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D8" w:rsidRDefault="00182ED8" w:rsidP="00182ED8">
      <w:pPr>
        <w:tabs>
          <w:tab w:val="left" w:pos="2900"/>
        </w:tabs>
        <w:jc w:val="center"/>
      </w:pPr>
      <w:r>
        <w:t xml:space="preserve">Ежемесячное печатное издание для опубликования муниципальных правовых актов и </w:t>
      </w:r>
    </w:p>
    <w:p w:rsidR="00182ED8" w:rsidRDefault="00182ED8" w:rsidP="00182ED8">
      <w:pPr>
        <w:tabs>
          <w:tab w:val="left" w:pos="2900"/>
        </w:tabs>
        <w:jc w:val="center"/>
      </w:pPr>
      <w:r>
        <w:t>иной официальной информации органов местного самоуправления</w:t>
      </w:r>
    </w:p>
    <w:p w:rsidR="00182ED8" w:rsidRDefault="00182ED8" w:rsidP="00182ED8">
      <w:pPr>
        <w:tabs>
          <w:tab w:val="left" w:pos="2900"/>
        </w:tabs>
        <w:jc w:val="center"/>
      </w:pPr>
      <w:r>
        <w:t>Лобановского сельского поселения</w:t>
      </w:r>
    </w:p>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Pr>
        <w:jc w:val="center"/>
        <w:rPr>
          <w:b/>
          <w:sz w:val="72"/>
          <w:szCs w:val="72"/>
        </w:rPr>
      </w:pPr>
      <w:r>
        <w:rPr>
          <w:b/>
          <w:sz w:val="72"/>
          <w:szCs w:val="72"/>
        </w:rPr>
        <w:t xml:space="preserve">Бюллетень </w:t>
      </w:r>
      <w:r>
        <w:rPr>
          <w:b/>
          <w:sz w:val="52"/>
          <w:szCs w:val="52"/>
        </w:rPr>
        <w:br/>
      </w:r>
      <w:r>
        <w:rPr>
          <w:b/>
          <w:sz w:val="72"/>
          <w:szCs w:val="72"/>
        </w:rPr>
        <w:t>правовых актов</w:t>
      </w:r>
    </w:p>
    <w:p w:rsidR="00182ED8" w:rsidRDefault="00182ED8" w:rsidP="00182ED8">
      <w:pPr>
        <w:jc w:val="center"/>
        <w:rPr>
          <w:b/>
          <w:sz w:val="52"/>
          <w:szCs w:val="52"/>
        </w:rPr>
      </w:pPr>
      <w:r>
        <w:rPr>
          <w:b/>
          <w:sz w:val="52"/>
          <w:szCs w:val="52"/>
        </w:rPr>
        <w:t xml:space="preserve">муниципального образования </w:t>
      </w:r>
      <w:r>
        <w:rPr>
          <w:b/>
          <w:sz w:val="52"/>
          <w:szCs w:val="52"/>
        </w:rPr>
        <w:br/>
        <w:t xml:space="preserve"> «</w:t>
      </w:r>
      <w:proofErr w:type="spellStart"/>
      <w:r>
        <w:rPr>
          <w:b/>
          <w:sz w:val="52"/>
          <w:szCs w:val="52"/>
        </w:rPr>
        <w:t>Лобановское</w:t>
      </w:r>
      <w:proofErr w:type="spellEnd"/>
      <w:r>
        <w:rPr>
          <w:b/>
          <w:sz w:val="52"/>
          <w:szCs w:val="52"/>
        </w:rPr>
        <w:t xml:space="preserve"> сельское поселение»</w:t>
      </w:r>
    </w:p>
    <w:p w:rsidR="00182ED8" w:rsidRDefault="00182ED8" w:rsidP="00182ED8">
      <w:pPr>
        <w:jc w:val="center"/>
        <w:rPr>
          <w:b/>
          <w:sz w:val="32"/>
          <w:szCs w:val="32"/>
        </w:rPr>
      </w:pPr>
    </w:p>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 w:rsidR="00182ED8" w:rsidRDefault="00182ED8" w:rsidP="00182ED8">
      <w:pPr>
        <w:tabs>
          <w:tab w:val="left" w:pos="2900"/>
        </w:tabs>
        <w:jc w:val="center"/>
      </w:pPr>
    </w:p>
    <w:p w:rsidR="00182ED8" w:rsidRDefault="00182ED8" w:rsidP="00182ED8">
      <w:pPr>
        <w:tabs>
          <w:tab w:val="left" w:pos="2900"/>
        </w:tabs>
        <w:jc w:val="center"/>
      </w:pPr>
    </w:p>
    <w:p w:rsidR="00182ED8" w:rsidRDefault="00182ED8" w:rsidP="00182ED8">
      <w:pPr>
        <w:tabs>
          <w:tab w:val="left" w:pos="2900"/>
        </w:tabs>
        <w:jc w:val="center"/>
      </w:pPr>
    </w:p>
    <w:p w:rsidR="00182ED8" w:rsidRDefault="00182ED8" w:rsidP="00182ED8">
      <w:pPr>
        <w:tabs>
          <w:tab w:val="left" w:pos="2900"/>
        </w:tabs>
        <w:jc w:val="center"/>
        <w:rPr>
          <w:b/>
          <w:sz w:val="28"/>
          <w:szCs w:val="28"/>
        </w:rPr>
      </w:pPr>
    </w:p>
    <w:p w:rsidR="00182ED8" w:rsidRDefault="00182ED8" w:rsidP="00182ED8">
      <w:pPr>
        <w:tabs>
          <w:tab w:val="left" w:pos="2900"/>
        </w:tabs>
        <w:jc w:val="center"/>
        <w:rPr>
          <w:b/>
          <w:sz w:val="28"/>
          <w:szCs w:val="28"/>
        </w:rPr>
      </w:pPr>
    </w:p>
    <w:p w:rsidR="00182ED8" w:rsidRDefault="00182ED8" w:rsidP="00182ED8">
      <w:pPr>
        <w:tabs>
          <w:tab w:val="left" w:pos="2900"/>
        </w:tabs>
        <w:jc w:val="center"/>
        <w:rPr>
          <w:b/>
          <w:sz w:val="28"/>
          <w:szCs w:val="28"/>
        </w:rPr>
      </w:pPr>
      <w:r>
        <w:rPr>
          <w:b/>
          <w:sz w:val="28"/>
          <w:szCs w:val="28"/>
        </w:rPr>
        <w:t>№ 17 (33), 30 декабря 2015 года</w:t>
      </w:r>
    </w:p>
    <w:p w:rsidR="00182ED8" w:rsidRDefault="00182ED8" w:rsidP="00182ED8">
      <w:pPr>
        <w:tabs>
          <w:tab w:val="left" w:pos="2900"/>
        </w:tabs>
        <w:jc w:val="center"/>
        <w:rPr>
          <w:b/>
          <w:sz w:val="28"/>
          <w:szCs w:val="28"/>
        </w:rPr>
      </w:pPr>
    </w:p>
    <w:p w:rsidR="00182ED8" w:rsidRDefault="00182ED8" w:rsidP="00182ED8">
      <w:pPr>
        <w:tabs>
          <w:tab w:val="left" w:pos="2900"/>
        </w:tabs>
        <w:jc w:val="center"/>
        <w:rPr>
          <w:b/>
          <w:sz w:val="28"/>
          <w:szCs w:val="28"/>
        </w:rPr>
      </w:pPr>
    </w:p>
    <w:p w:rsidR="00182ED8" w:rsidRDefault="00182ED8" w:rsidP="00182ED8">
      <w:pPr>
        <w:tabs>
          <w:tab w:val="left" w:pos="2900"/>
        </w:tabs>
        <w:jc w:val="center"/>
        <w:rPr>
          <w:b/>
          <w:sz w:val="28"/>
          <w:szCs w:val="28"/>
        </w:rPr>
      </w:pPr>
    </w:p>
    <w:p w:rsidR="00182ED8" w:rsidRDefault="00182ED8" w:rsidP="00182ED8">
      <w:pPr>
        <w:tabs>
          <w:tab w:val="left" w:pos="2900"/>
        </w:tabs>
        <w:jc w:val="center"/>
        <w:rPr>
          <w:b/>
          <w:sz w:val="28"/>
          <w:szCs w:val="28"/>
        </w:rPr>
      </w:pPr>
    </w:p>
    <w:p w:rsidR="00182ED8" w:rsidRPr="00182ED8" w:rsidRDefault="00182ED8" w:rsidP="00182ED8">
      <w:r>
        <w:rPr>
          <w:noProof/>
        </w:rPr>
        <w:drawing>
          <wp:anchor distT="0" distB="0" distL="114300" distR="114300" simplePos="0" relativeHeight="251660288"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4812EF" w:rsidRPr="00B50A35" w:rsidRDefault="004812EF" w:rsidP="00182ED8">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4812EF" w:rsidRDefault="004812EF" w:rsidP="00182ED8">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8pt;margin-top:54pt;width:420.8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btNgIAAFAEAAAOAAAAZHJzL2Uyb0RvYy54bWysVF2O0zAQfkfiDpbfadrSstuo6WrpUoS0&#10;/EgLB3AcJ7GwPcZ2myyX2VPwhMQZeiTGTrdE8IIQebA8nvHnme+byfqq14ochPMSTEFnkyklwnCo&#10;pGkK+unj7tklJT4wUzEFRhT0Xnh6tXn6ZN3ZXMyhBVUJRxDE+LyzBW1DsHmWed4KzfwErDDorMFp&#10;FtB0TVY51iG6Vtl8On2RdeAq64AL7/H0ZnDSTcKva8HD+7r2IhBVUMwtpNWltYxrtlmzvHHMtpKf&#10;0mD/kIVm0uCjZ6gbFhjZO/kHlJbcgYc6TDjoDOpacpFqwGpm09+quWuZFakWJMfbM03+/8Hyd4cP&#10;jsgKtaPEMI0SHR+OP47fj9/ILLLTWZ9j0J3FsNC/hD5Gxkq9vQX+2RMD25aZRlw7B10rWIXZpZvZ&#10;6OqA4yNI2b2FCp9h+wAJqK+djoBIBkF0VOn+rIzoA+F4uHy+WFyslpRw9F1OkaokXcbyx9vW+fBa&#10;gCZxU1CHyid0drj1AevA0MeQlD0oWe2kUslwTblVjhwYdskufbF0vOLHYcqQrqCr5Xw5EDD2+b+D&#10;0DJguyupUxXToQqWR9pemSo1Y2BSDXt8XxlMI/IYqRtIDH3Zn3QpobpHRh0MbY1jiJsW3FdKOmzp&#10;gvove+YEJeqNQVVWs8UizkAyFsuLORpu7CnHHmY4QhU0UDJst2GYm711smnxpaEPDFyjkrVMJMdU&#10;h6xOeWPbJiJPIxbnYmynqF8/gs1PAAAA//8DAFBLAwQUAAYACAAAACEAcxcXw98AAAAKAQAADwAA&#10;AGRycy9kb3ducmV2LnhtbEyPQU/DMAyF70j8h8hIXBBL6NBalabTNIE4b+PCLWu8tqJx2iZbO349&#10;5gQ32+/p+XvFenaduOAYWk8anhYKBFLlbUu1ho/D22MGIkRD1nSeUMMVA6zL25vC5NZPtMPLPtaC&#10;QyjkRkMTY59LGaoGnQkL3yOxdvKjM5HXsZZ2NBOHu04mSq2kMy3xh8b0uG2w+tqfnQY/vV6dx0El&#10;D5/f7n27GXanZND6/m7evICIOMc/M/ziMzqUzHT0Z7JBdBqWK64S+a4yHtiQpWkK4qghWT4rkGUh&#10;/1cofwAAAP//AwBQSwECLQAUAAYACAAAACEAtoM4kv4AAADhAQAAEwAAAAAAAAAAAAAAAAAAAAAA&#10;W0NvbnRlbnRfVHlwZXNdLnhtbFBLAQItABQABgAIAAAAIQA4/SH/1gAAAJQBAAALAAAAAAAAAAAA&#10;AAAAAC8BAABfcmVscy8ucmVsc1BLAQItABQABgAIAAAAIQA9tfbtNgIAAFAEAAAOAAAAAAAAAAAA&#10;AAAAAC4CAABkcnMvZTJvRG9jLnhtbFBLAQItABQABgAIAAAAIQBzFxfD3wAAAAoBAAAPAAAAAAAA&#10;AAAAAAAAAJAEAABkcnMvZG93bnJldi54bWxQSwUGAAAAAAQABADzAAAAnAUAAAAA&#10;" strokecolor="white">
                <v:textbox>
                  <w:txbxContent>
                    <w:p w:rsidR="004812EF" w:rsidRPr="00B50A35" w:rsidRDefault="004812EF" w:rsidP="00182ED8">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4812EF" w:rsidRDefault="004812EF" w:rsidP="00182ED8">
                      <w:pPr>
                        <w:spacing w:line="360" w:lineRule="atLeast"/>
                        <w:jc w:val="center"/>
                        <w:rPr>
                          <w:b/>
                          <w:sz w:val="28"/>
                          <w:szCs w:val="28"/>
                        </w:rPr>
                      </w:pPr>
                    </w:p>
                  </w:txbxContent>
                </v:textbox>
              </v:shape>
            </w:pict>
          </mc:Fallback>
        </mc:AlternateContent>
      </w:r>
    </w:p>
    <w:p w:rsidR="00182ED8" w:rsidRPr="00182ED8" w:rsidRDefault="00182ED8" w:rsidP="00182ED8"/>
    <w:p w:rsidR="00182ED8" w:rsidRPr="00182ED8" w:rsidRDefault="00182ED8" w:rsidP="00182ED8"/>
    <w:p w:rsidR="00182ED8" w:rsidRPr="00182ED8" w:rsidRDefault="00182ED8" w:rsidP="00182ED8"/>
    <w:p w:rsidR="00182ED8" w:rsidRPr="00182ED8" w:rsidRDefault="00182ED8" w:rsidP="00182ED8"/>
    <w:p w:rsidR="00182ED8" w:rsidRPr="00182ED8" w:rsidRDefault="00182ED8" w:rsidP="00182ED8"/>
    <w:p w:rsidR="00182ED8" w:rsidRPr="00182ED8" w:rsidRDefault="00182ED8" w:rsidP="00182ED8"/>
    <w:p w:rsidR="00182ED8" w:rsidRPr="00182ED8" w:rsidRDefault="00182ED8" w:rsidP="00182ED8"/>
    <w:p w:rsidR="00182ED8" w:rsidRPr="00182ED8" w:rsidRDefault="00182ED8" w:rsidP="00182ED8">
      <w:pPr>
        <w:spacing w:line="200" w:lineRule="exact"/>
      </w:pPr>
    </w:p>
    <w:p w:rsidR="00182ED8" w:rsidRPr="00182ED8" w:rsidRDefault="00182ED8" w:rsidP="00182ED8">
      <w:pPr>
        <w:tabs>
          <w:tab w:val="left" w:pos="6210"/>
        </w:tabs>
      </w:pPr>
      <w:r w:rsidRPr="00182ED8">
        <w:t xml:space="preserve"> </w:t>
      </w:r>
    </w:p>
    <w:p w:rsidR="00182ED8" w:rsidRPr="00182ED8" w:rsidRDefault="00182ED8" w:rsidP="00182ED8">
      <w:pPr>
        <w:tabs>
          <w:tab w:val="left" w:pos="6210"/>
        </w:tabs>
        <w:rPr>
          <w:sz w:val="28"/>
          <w:szCs w:val="28"/>
        </w:rPr>
      </w:pPr>
      <w:r w:rsidRPr="00182ED8">
        <w:t xml:space="preserve">              </w:t>
      </w:r>
      <w:r w:rsidRPr="00182ED8">
        <w:rPr>
          <w:u w:val="single"/>
        </w:rPr>
        <w:t> </w:t>
      </w:r>
      <w:r w:rsidRPr="00182ED8">
        <w:rPr>
          <w:sz w:val="28"/>
          <w:szCs w:val="28"/>
          <w:u w:val="single"/>
        </w:rPr>
        <w:t>    10.12.2015      </w:t>
      </w:r>
      <w:r w:rsidRPr="00182ED8">
        <w:rPr>
          <w:sz w:val="28"/>
          <w:szCs w:val="28"/>
        </w:rPr>
        <w:tab/>
        <w:t xml:space="preserve">                      № __</w:t>
      </w:r>
      <w:r w:rsidRPr="00182ED8">
        <w:rPr>
          <w:sz w:val="28"/>
          <w:szCs w:val="28"/>
          <w:u w:val="single"/>
        </w:rPr>
        <w:t>97</w:t>
      </w:r>
      <w:r w:rsidRPr="00182ED8">
        <w:rPr>
          <w:sz w:val="28"/>
          <w:szCs w:val="28"/>
        </w:rPr>
        <w:t xml:space="preserve">__      </w:t>
      </w:r>
    </w:p>
    <w:p w:rsidR="00182ED8" w:rsidRPr="00182ED8" w:rsidRDefault="00182ED8" w:rsidP="00182ED8">
      <w:pPr>
        <w:spacing w:line="160" w:lineRule="exact"/>
      </w:pPr>
    </w:p>
    <w:p w:rsidR="00182ED8" w:rsidRPr="00182ED8" w:rsidRDefault="00182ED8" w:rsidP="00182ED8"/>
    <w:p w:rsidR="00182ED8" w:rsidRPr="00182ED8" w:rsidRDefault="00182ED8" w:rsidP="00182ED8">
      <w:r w:rsidRPr="00182ED8">
        <w:t>┌                                                             ┐</w:t>
      </w:r>
    </w:p>
    <w:p w:rsidR="00182ED8" w:rsidRPr="00182ED8" w:rsidRDefault="00182ED8" w:rsidP="00182ED8">
      <w:pPr>
        <w:spacing w:line="240" w:lineRule="exact"/>
        <w:rPr>
          <w:b/>
          <w:sz w:val="28"/>
          <w:szCs w:val="28"/>
        </w:rPr>
      </w:pPr>
      <w:r w:rsidRPr="00182ED8">
        <w:rPr>
          <w:b/>
          <w:sz w:val="28"/>
          <w:szCs w:val="28"/>
        </w:rPr>
        <w:t>О  внесении изменений и дополнений                                                                                     в решение Совета депутатов от 23.12.2014                                                                            № 92 «О бюджете  муниципального                                                                                      образования  «</w:t>
      </w:r>
      <w:proofErr w:type="spellStart"/>
      <w:r w:rsidRPr="00182ED8">
        <w:rPr>
          <w:b/>
          <w:sz w:val="28"/>
          <w:szCs w:val="28"/>
        </w:rPr>
        <w:t>Лобановское</w:t>
      </w:r>
      <w:proofErr w:type="spellEnd"/>
      <w:r w:rsidRPr="00182ED8">
        <w:rPr>
          <w:b/>
          <w:sz w:val="28"/>
          <w:szCs w:val="28"/>
        </w:rPr>
        <w:t xml:space="preserve"> сельское                                                                        поселение»  на 2015 год и на плановый                                                                        период  2016 и 2017 годов»</w:t>
      </w:r>
    </w:p>
    <w:p w:rsidR="00182ED8" w:rsidRPr="00182ED8" w:rsidRDefault="00182ED8" w:rsidP="00182ED8"/>
    <w:p w:rsidR="00182ED8" w:rsidRPr="00182ED8" w:rsidRDefault="00182ED8" w:rsidP="00182ED8">
      <w:pPr>
        <w:spacing w:line="200" w:lineRule="exact"/>
      </w:pPr>
    </w:p>
    <w:p w:rsidR="00182ED8" w:rsidRPr="00182ED8" w:rsidRDefault="00182ED8" w:rsidP="00182ED8">
      <w:pPr>
        <w:ind w:firstLine="708"/>
        <w:jc w:val="both"/>
        <w:rPr>
          <w:sz w:val="28"/>
          <w:szCs w:val="20"/>
        </w:rPr>
      </w:pPr>
      <w:proofErr w:type="gramStart"/>
      <w:r w:rsidRPr="00182ED8">
        <w:rPr>
          <w:sz w:val="28"/>
          <w:szCs w:val="20"/>
        </w:rPr>
        <w:t xml:space="preserve">Заслушав заместителя главы администрации, начальника финансово-экономического отдела Н.П. </w:t>
      </w:r>
      <w:proofErr w:type="spellStart"/>
      <w:r w:rsidRPr="00182ED8">
        <w:rPr>
          <w:sz w:val="28"/>
          <w:szCs w:val="20"/>
        </w:rPr>
        <w:t>Гилеву</w:t>
      </w:r>
      <w:proofErr w:type="spellEnd"/>
      <w:r w:rsidRPr="00182ED8">
        <w:rPr>
          <w:sz w:val="28"/>
          <w:szCs w:val="20"/>
        </w:rPr>
        <w:t xml:space="preserve">, </w:t>
      </w:r>
      <w:proofErr w:type="gramEnd"/>
    </w:p>
    <w:p w:rsidR="00182ED8" w:rsidRPr="00182ED8" w:rsidRDefault="00182ED8" w:rsidP="00182ED8">
      <w:pPr>
        <w:ind w:firstLine="708"/>
        <w:jc w:val="both"/>
        <w:rPr>
          <w:sz w:val="28"/>
          <w:szCs w:val="20"/>
        </w:rPr>
      </w:pPr>
      <w:r w:rsidRPr="00182ED8">
        <w:rPr>
          <w:sz w:val="28"/>
          <w:szCs w:val="20"/>
        </w:rPr>
        <w:t>Совет депутатов РЕШАЕТ:</w:t>
      </w:r>
    </w:p>
    <w:p w:rsidR="00182ED8" w:rsidRPr="00182ED8" w:rsidRDefault="00182ED8" w:rsidP="00182ED8">
      <w:pPr>
        <w:numPr>
          <w:ilvl w:val="0"/>
          <w:numId w:val="1"/>
        </w:numPr>
        <w:tabs>
          <w:tab w:val="left" w:pos="1122"/>
        </w:tabs>
        <w:ind w:left="0" w:firstLine="720"/>
        <w:jc w:val="both"/>
        <w:rPr>
          <w:sz w:val="28"/>
          <w:szCs w:val="28"/>
        </w:rPr>
      </w:pPr>
      <w:r w:rsidRPr="00182ED8">
        <w:rPr>
          <w:sz w:val="28"/>
          <w:szCs w:val="28"/>
        </w:rPr>
        <w:t>Внести в решение Совета депутатов от 23.12.2014 № 92 «О бюджете муниципального образования «</w:t>
      </w:r>
      <w:proofErr w:type="spellStart"/>
      <w:r w:rsidRPr="00182ED8">
        <w:rPr>
          <w:sz w:val="28"/>
          <w:szCs w:val="28"/>
        </w:rPr>
        <w:t>Лобановское</w:t>
      </w:r>
      <w:proofErr w:type="spellEnd"/>
      <w:r w:rsidRPr="00182ED8">
        <w:rPr>
          <w:sz w:val="28"/>
          <w:szCs w:val="28"/>
        </w:rPr>
        <w:t xml:space="preserve"> сельское поселение» на 2015 год и на плановый период 2016 и 2017 годов» следующие изменения и дополнения:</w:t>
      </w:r>
    </w:p>
    <w:p w:rsidR="00182ED8" w:rsidRPr="00182ED8" w:rsidRDefault="00182ED8" w:rsidP="00182ED8">
      <w:pPr>
        <w:ind w:firstLine="720"/>
        <w:jc w:val="both"/>
        <w:rPr>
          <w:sz w:val="28"/>
          <w:szCs w:val="28"/>
        </w:rPr>
      </w:pPr>
      <w:r w:rsidRPr="00182ED8">
        <w:rPr>
          <w:sz w:val="28"/>
          <w:szCs w:val="28"/>
        </w:rPr>
        <w:t>1.1. подпункты  1 - 3 пункта 1 изложить в следующей редакции:</w:t>
      </w:r>
    </w:p>
    <w:p w:rsidR="00182ED8" w:rsidRPr="00182ED8" w:rsidRDefault="00182ED8" w:rsidP="00182ED8">
      <w:pPr>
        <w:ind w:firstLine="708"/>
        <w:jc w:val="both"/>
        <w:rPr>
          <w:sz w:val="28"/>
          <w:szCs w:val="28"/>
        </w:rPr>
      </w:pPr>
      <w:r w:rsidRPr="00182ED8">
        <w:rPr>
          <w:sz w:val="28"/>
          <w:szCs w:val="28"/>
        </w:rPr>
        <w:t>«1) прогнозируемый общий объем доходов в сумме 45 827,55 тыс. рублей;</w:t>
      </w:r>
    </w:p>
    <w:p w:rsidR="00182ED8" w:rsidRPr="00182ED8" w:rsidRDefault="00182ED8" w:rsidP="00182ED8">
      <w:pPr>
        <w:ind w:firstLine="708"/>
        <w:jc w:val="both"/>
        <w:rPr>
          <w:sz w:val="28"/>
          <w:szCs w:val="20"/>
        </w:rPr>
      </w:pPr>
      <w:r w:rsidRPr="00182ED8">
        <w:rPr>
          <w:sz w:val="28"/>
          <w:szCs w:val="28"/>
        </w:rPr>
        <w:t>2) общий объем расходов в сумме 52 779,78 тыс. рублей;</w:t>
      </w:r>
    </w:p>
    <w:p w:rsidR="00182ED8" w:rsidRPr="00182ED8" w:rsidRDefault="00182ED8" w:rsidP="00182ED8">
      <w:pPr>
        <w:tabs>
          <w:tab w:val="left" w:pos="935"/>
        </w:tabs>
        <w:ind w:firstLine="708"/>
        <w:jc w:val="both"/>
        <w:rPr>
          <w:sz w:val="28"/>
          <w:szCs w:val="20"/>
        </w:rPr>
      </w:pPr>
      <w:r w:rsidRPr="00182ED8">
        <w:rPr>
          <w:sz w:val="28"/>
          <w:szCs w:val="28"/>
        </w:rPr>
        <w:t>3) дефицит бюджета в сумме  6 952,23 тыс. рублей</w:t>
      </w:r>
      <w:proofErr w:type="gramStart"/>
      <w:r w:rsidRPr="00182ED8">
        <w:rPr>
          <w:sz w:val="28"/>
          <w:szCs w:val="28"/>
        </w:rPr>
        <w:t>.</w:t>
      </w:r>
      <w:r w:rsidRPr="00182ED8">
        <w:rPr>
          <w:sz w:val="28"/>
          <w:szCs w:val="20"/>
        </w:rPr>
        <w:t>»;</w:t>
      </w:r>
      <w:proofErr w:type="gramEnd"/>
    </w:p>
    <w:p w:rsidR="00182ED8" w:rsidRPr="00182ED8" w:rsidRDefault="00182ED8" w:rsidP="00182ED8">
      <w:pPr>
        <w:widowControl w:val="0"/>
        <w:tabs>
          <w:tab w:val="num" w:pos="709"/>
          <w:tab w:val="left" w:pos="748"/>
        </w:tabs>
        <w:jc w:val="both"/>
        <w:rPr>
          <w:sz w:val="28"/>
          <w:szCs w:val="28"/>
        </w:rPr>
      </w:pPr>
      <w:r w:rsidRPr="00182ED8">
        <w:rPr>
          <w:sz w:val="28"/>
          <w:szCs w:val="20"/>
        </w:rPr>
        <w:tab/>
        <w:t xml:space="preserve">1.2. внести изменения в </w:t>
      </w:r>
      <w:r w:rsidRPr="00182ED8">
        <w:rPr>
          <w:sz w:val="28"/>
          <w:szCs w:val="28"/>
        </w:rPr>
        <w:t>доходы бюджета Лобановского сельского поселения на 2015 год согласно приложению 1 к настоящему решению</w:t>
      </w:r>
      <w:r w:rsidRPr="00182ED8">
        <w:rPr>
          <w:sz w:val="28"/>
          <w:szCs w:val="20"/>
        </w:rPr>
        <w:t>;</w:t>
      </w:r>
    </w:p>
    <w:p w:rsidR="00182ED8" w:rsidRPr="00182ED8" w:rsidRDefault="00182ED8" w:rsidP="00182ED8">
      <w:pPr>
        <w:ind w:firstLine="720"/>
        <w:jc w:val="both"/>
        <w:rPr>
          <w:sz w:val="28"/>
          <w:szCs w:val="20"/>
        </w:rPr>
      </w:pPr>
      <w:r w:rsidRPr="00182ED8">
        <w:rPr>
          <w:sz w:val="28"/>
          <w:szCs w:val="28"/>
        </w:rPr>
        <w:t xml:space="preserve">1.3. </w:t>
      </w:r>
      <w:r w:rsidRPr="00182ED8">
        <w:rPr>
          <w:sz w:val="28"/>
          <w:szCs w:val="20"/>
        </w:rPr>
        <w:t>внести изменения в распределение бюджетных ассигнований на 2015 год по разделам и подразделам, целевым статьям и видам расходов классификации расходов бюджета Лобановского сельского поселения согласно приложению 2 к настоящему решению;</w:t>
      </w:r>
    </w:p>
    <w:p w:rsidR="00182ED8" w:rsidRPr="00182ED8" w:rsidRDefault="00182ED8" w:rsidP="00182ED8">
      <w:pPr>
        <w:widowControl w:val="0"/>
        <w:tabs>
          <w:tab w:val="num" w:pos="709"/>
          <w:tab w:val="left" w:pos="748"/>
        </w:tabs>
        <w:jc w:val="both"/>
        <w:rPr>
          <w:sz w:val="28"/>
          <w:szCs w:val="20"/>
        </w:rPr>
      </w:pPr>
      <w:r w:rsidRPr="00182ED8">
        <w:rPr>
          <w:sz w:val="28"/>
          <w:szCs w:val="20"/>
        </w:rPr>
        <w:tab/>
        <w:t>1.4. внести изменения в ведомственную структуру расходов бюджета Лобановского сельского поселения на 2015 год согласно приложению 3 к настоящему решению;</w:t>
      </w:r>
    </w:p>
    <w:p w:rsidR="00182ED8" w:rsidRPr="00182ED8" w:rsidRDefault="00182ED8" w:rsidP="00182ED8">
      <w:pPr>
        <w:numPr>
          <w:ilvl w:val="1"/>
          <w:numId w:val="2"/>
        </w:numPr>
        <w:rPr>
          <w:sz w:val="28"/>
          <w:szCs w:val="28"/>
        </w:rPr>
      </w:pPr>
      <w:r w:rsidRPr="00182ED8">
        <w:rPr>
          <w:sz w:val="28"/>
          <w:szCs w:val="28"/>
        </w:rPr>
        <w:t>пункт 7 изложить в следующей редакции:</w:t>
      </w:r>
    </w:p>
    <w:p w:rsidR="00182ED8" w:rsidRPr="00182ED8" w:rsidRDefault="00182ED8" w:rsidP="00182ED8">
      <w:pPr>
        <w:widowControl w:val="0"/>
        <w:tabs>
          <w:tab w:val="left" w:pos="0"/>
          <w:tab w:val="center" w:pos="900"/>
        </w:tabs>
        <w:jc w:val="both"/>
      </w:pPr>
      <w:r w:rsidRPr="00182ED8">
        <w:rPr>
          <w:sz w:val="28"/>
          <w:szCs w:val="28"/>
        </w:rPr>
        <w:t>«Утвердить объем межбюджетных трансфертов, получаемых из бюджета Пермского края на 2015 год в сумме  4 215,76 тыс. рублей, на 2016 год в сумме 3 193,9 тыс. рублей, на 2017 год в сумме 3 754,46 тыс. рублей»;</w:t>
      </w:r>
    </w:p>
    <w:p w:rsidR="00182ED8" w:rsidRPr="00182ED8" w:rsidRDefault="00182ED8" w:rsidP="00182ED8">
      <w:pPr>
        <w:widowControl w:val="0"/>
        <w:tabs>
          <w:tab w:val="left" w:pos="748"/>
          <w:tab w:val="num" w:pos="1920"/>
        </w:tabs>
        <w:ind w:firstLine="283"/>
        <w:jc w:val="both"/>
        <w:rPr>
          <w:sz w:val="28"/>
          <w:szCs w:val="20"/>
        </w:rPr>
      </w:pPr>
      <w:r w:rsidRPr="00182ED8">
        <w:rPr>
          <w:sz w:val="28"/>
          <w:szCs w:val="20"/>
        </w:rPr>
        <w:lastRenderedPageBreak/>
        <w:tab/>
        <w:t>1.6. приложение 6 «Источники финансирования дефицита бюджета Лобановского сельского поселения на 2015 год»</w:t>
      </w:r>
      <w:r w:rsidRPr="00182ED8">
        <w:rPr>
          <w:sz w:val="28"/>
          <w:szCs w:val="28"/>
        </w:rPr>
        <w:t xml:space="preserve"> </w:t>
      </w:r>
      <w:r w:rsidRPr="00182ED8">
        <w:rPr>
          <w:sz w:val="28"/>
          <w:szCs w:val="20"/>
        </w:rPr>
        <w:t xml:space="preserve">изложить в новой редакции согласно приложению 4 к настоящему решению; </w:t>
      </w:r>
    </w:p>
    <w:p w:rsidR="00182ED8" w:rsidRPr="00182ED8" w:rsidRDefault="00182ED8" w:rsidP="00182ED8">
      <w:pPr>
        <w:widowControl w:val="0"/>
        <w:tabs>
          <w:tab w:val="left" w:pos="748"/>
          <w:tab w:val="num" w:pos="1920"/>
        </w:tabs>
        <w:ind w:firstLine="283"/>
        <w:jc w:val="both"/>
        <w:rPr>
          <w:sz w:val="28"/>
          <w:szCs w:val="20"/>
        </w:rPr>
      </w:pPr>
      <w:r w:rsidRPr="00182ED8">
        <w:rPr>
          <w:sz w:val="28"/>
          <w:szCs w:val="20"/>
        </w:rPr>
        <w:t xml:space="preserve">     </w:t>
      </w:r>
      <w:r w:rsidRPr="00182ED8">
        <w:rPr>
          <w:sz w:val="28"/>
          <w:szCs w:val="20"/>
        </w:rPr>
        <w:tab/>
        <w:t>1.7. абзац 1 пункта 14 изложить в следующей редакции:</w:t>
      </w:r>
    </w:p>
    <w:p w:rsidR="00182ED8" w:rsidRPr="00182ED8" w:rsidRDefault="00182ED8" w:rsidP="00182ED8">
      <w:pPr>
        <w:tabs>
          <w:tab w:val="left" w:pos="935"/>
        </w:tabs>
        <w:ind w:firstLine="708"/>
        <w:jc w:val="both"/>
        <w:rPr>
          <w:sz w:val="28"/>
          <w:szCs w:val="28"/>
        </w:rPr>
      </w:pPr>
      <w:r w:rsidRPr="00182ED8">
        <w:rPr>
          <w:sz w:val="28"/>
          <w:szCs w:val="28"/>
        </w:rPr>
        <w:t>«14. Утвердить объем бюджетных ассигнований дорожного фонда  Лобановского сельского поселения на 2015 год в сумме 3 881,4 тыс. рублей, на 2016 год в сумме 2 463,3 тыс. рублей, на 2017 год в сумме 2 613,1 тыс. рублей</w:t>
      </w:r>
      <w:proofErr w:type="gramStart"/>
      <w:r w:rsidRPr="00182ED8">
        <w:rPr>
          <w:sz w:val="28"/>
          <w:szCs w:val="28"/>
        </w:rPr>
        <w:t>.»;</w:t>
      </w:r>
      <w:proofErr w:type="gramEnd"/>
    </w:p>
    <w:p w:rsidR="00182ED8" w:rsidRPr="00182ED8" w:rsidRDefault="00182ED8" w:rsidP="00182ED8">
      <w:pPr>
        <w:widowControl w:val="0"/>
        <w:tabs>
          <w:tab w:val="left" w:pos="748"/>
          <w:tab w:val="num" w:pos="1920"/>
        </w:tabs>
        <w:ind w:firstLine="283"/>
        <w:jc w:val="both"/>
        <w:rPr>
          <w:sz w:val="28"/>
          <w:szCs w:val="20"/>
        </w:rPr>
      </w:pPr>
      <w:r w:rsidRPr="00182ED8">
        <w:rPr>
          <w:sz w:val="28"/>
          <w:szCs w:val="20"/>
        </w:rPr>
        <w:tab/>
        <w:t>1.8. приложение 12 «Распределение средств дорожного фонда муниципального образования «</w:t>
      </w:r>
      <w:proofErr w:type="spellStart"/>
      <w:r w:rsidRPr="00182ED8">
        <w:rPr>
          <w:sz w:val="28"/>
          <w:szCs w:val="20"/>
        </w:rPr>
        <w:t>Лобановское</w:t>
      </w:r>
      <w:proofErr w:type="spellEnd"/>
      <w:r w:rsidRPr="00182ED8">
        <w:rPr>
          <w:sz w:val="28"/>
          <w:szCs w:val="20"/>
        </w:rPr>
        <w:t xml:space="preserve"> сельское поселение» на 2015 год» изложить в новой редакции согласно приложению 5 к настоящему решению.</w:t>
      </w:r>
    </w:p>
    <w:p w:rsidR="00182ED8" w:rsidRPr="00182ED8" w:rsidRDefault="00182ED8" w:rsidP="00182ED8">
      <w:pPr>
        <w:widowControl w:val="0"/>
        <w:tabs>
          <w:tab w:val="left" w:pos="748"/>
          <w:tab w:val="num" w:pos="1920"/>
        </w:tabs>
        <w:spacing w:after="120"/>
        <w:ind w:firstLine="283"/>
        <w:jc w:val="both"/>
        <w:rPr>
          <w:sz w:val="28"/>
          <w:szCs w:val="20"/>
        </w:rPr>
      </w:pPr>
      <w:r w:rsidRPr="00182ED8">
        <w:rPr>
          <w:sz w:val="28"/>
          <w:szCs w:val="28"/>
        </w:rPr>
        <w:tab/>
        <w:t>2</w:t>
      </w:r>
      <w:r w:rsidRPr="00182ED8">
        <w:rPr>
          <w:sz w:val="28"/>
          <w:szCs w:val="20"/>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182ED8">
        <w:rPr>
          <w:sz w:val="28"/>
          <w:szCs w:val="20"/>
        </w:rPr>
        <w:t>Лобановское</w:t>
      </w:r>
      <w:proofErr w:type="spellEnd"/>
      <w:r w:rsidRPr="00182ED8">
        <w:rPr>
          <w:sz w:val="28"/>
          <w:szCs w:val="20"/>
        </w:rPr>
        <w:t xml:space="preserve"> сельское поселение». </w:t>
      </w:r>
    </w:p>
    <w:p w:rsidR="00182ED8" w:rsidRPr="00182ED8" w:rsidRDefault="00182ED8" w:rsidP="00182ED8">
      <w:pPr>
        <w:widowControl w:val="0"/>
        <w:tabs>
          <w:tab w:val="left" w:pos="748"/>
          <w:tab w:val="num" w:pos="1920"/>
        </w:tabs>
        <w:jc w:val="both"/>
        <w:rPr>
          <w:sz w:val="28"/>
          <w:szCs w:val="20"/>
        </w:rPr>
      </w:pPr>
    </w:p>
    <w:p w:rsidR="00182ED8" w:rsidRPr="00182ED8" w:rsidRDefault="00182ED8" w:rsidP="00182ED8">
      <w:pPr>
        <w:rPr>
          <w:sz w:val="28"/>
          <w:szCs w:val="28"/>
        </w:rPr>
      </w:pPr>
      <w:r w:rsidRPr="00182ED8">
        <w:rPr>
          <w:sz w:val="28"/>
          <w:szCs w:val="28"/>
        </w:rPr>
        <w:t xml:space="preserve">Председатель                                                                                                                       Совета депутатов                                                      </w:t>
      </w:r>
      <w:r>
        <w:rPr>
          <w:sz w:val="28"/>
          <w:szCs w:val="28"/>
        </w:rPr>
        <w:t xml:space="preserve">                            </w:t>
      </w:r>
      <w:r w:rsidRPr="00182ED8">
        <w:rPr>
          <w:sz w:val="28"/>
          <w:szCs w:val="28"/>
        </w:rPr>
        <w:t>А.Е. Вяткин</w:t>
      </w:r>
    </w:p>
    <w:p w:rsidR="00182ED8" w:rsidRPr="00182ED8" w:rsidRDefault="00182ED8" w:rsidP="00182ED8">
      <w:pPr>
        <w:autoSpaceDE w:val="0"/>
        <w:autoSpaceDN w:val="0"/>
        <w:adjustRightInd w:val="0"/>
        <w:spacing w:before="187"/>
        <w:rPr>
          <w:sz w:val="28"/>
          <w:szCs w:val="28"/>
        </w:rPr>
      </w:pPr>
      <w:r w:rsidRPr="00182ED8">
        <w:rPr>
          <w:sz w:val="28"/>
          <w:szCs w:val="28"/>
        </w:rPr>
        <w:t xml:space="preserve">Глава Лобановского                                                                                                                               сельского поселения                                                                      </w:t>
      </w:r>
      <w:r>
        <w:rPr>
          <w:sz w:val="28"/>
          <w:szCs w:val="28"/>
        </w:rPr>
        <w:t xml:space="preserve">  </w:t>
      </w:r>
      <w:r w:rsidRPr="00182ED8">
        <w:rPr>
          <w:sz w:val="28"/>
          <w:szCs w:val="28"/>
        </w:rPr>
        <w:t xml:space="preserve">    А.С. Кочкин</w:t>
      </w:r>
    </w:p>
    <w:p w:rsidR="00182ED8" w:rsidRPr="00182ED8" w:rsidRDefault="00182ED8" w:rsidP="00182ED8">
      <w:pPr>
        <w:spacing w:line="360" w:lineRule="exact"/>
        <w:rPr>
          <w:sz w:val="28"/>
          <w:szCs w:val="28"/>
        </w:rPr>
      </w:pPr>
    </w:p>
    <w:tbl>
      <w:tblPr>
        <w:tblW w:w="9654" w:type="dxa"/>
        <w:tblInd w:w="93" w:type="dxa"/>
        <w:tblLayout w:type="fixed"/>
        <w:tblLook w:val="04A0" w:firstRow="1" w:lastRow="0" w:firstColumn="1" w:lastColumn="0" w:noHBand="0" w:noVBand="1"/>
      </w:tblPr>
      <w:tblGrid>
        <w:gridCol w:w="520"/>
        <w:gridCol w:w="2200"/>
        <w:gridCol w:w="5659"/>
        <w:gridCol w:w="1026"/>
        <w:gridCol w:w="249"/>
      </w:tblGrid>
      <w:tr w:rsidR="00182ED8" w:rsidRPr="00182ED8" w:rsidTr="00182ED8">
        <w:trPr>
          <w:trHeight w:val="255"/>
        </w:trPr>
        <w:tc>
          <w:tcPr>
            <w:tcW w:w="520"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2200"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6934" w:type="dxa"/>
            <w:gridSpan w:val="3"/>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r w:rsidRPr="00182ED8">
              <w:rPr>
                <w:sz w:val="20"/>
                <w:szCs w:val="20"/>
              </w:rPr>
              <w:t xml:space="preserve">                                                                                                       Приложение 1</w:t>
            </w:r>
          </w:p>
        </w:tc>
      </w:tr>
      <w:tr w:rsidR="00182ED8" w:rsidRPr="00182ED8" w:rsidTr="00182ED8">
        <w:trPr>
          <w:trHeight w:val="255"/>
        </w:trPr>
        <w:tc>
          <w:tcPr>
            <w:tcW w:w="520"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2200"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6934" w:type="dxa"/>
            <w:gridSpan w:val="3"/>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r w:rsidRPr="00182ED8">
              <w:rPr>
                <w:sz w:val="20"/>
                <w:szCs w:val="20"/>
              </w:rPr>
              <w:t xml:space="preserve">                                                                      </w:t>
            </w:r>
            <w:r>
              <w:rPr>
                <w:sz w:val="20"/>
                <w:szCs w:val="20"/>
              </w:rPr>
              <w:t xml:space="preserve">             </w:t>
            </w:r>
            <w:r w:rsidRPr="00182ED8">
              <w:rPr>
                <w:sz w:val="20"/>
                <w:szCs w:val="20"/>
              </w:rPr>
              <w:t xml:space="preserve"> к решению Совета депутатов</w:t>
            </w:r>
          </w:p>
        </w:tc>
      </w:tr>
      <w:tr w:rsidR="00182ED8" w:rsidRPr="00182ED8" w:rsidTr="00182ED8">
        <w:trPr>
          <w:trHeight w:val="255"/>
        </w:trPr>
        <w:tc>
          <w:tcPr>
            <w:tcW w:w="520"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2200"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6934" w:type="dxa"/>
            <w:gridSpan w:val="3"/>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r w:rsidRPr="00182ED8">
              <w:rPr>
                <w:sz w:val="20"/>
                <w:szCs w:val="20"/>
              </w:rPr>
              <w:t xml:space="preserve">                                                                       </w:t>
            </w:r>
            <w:r>
              <w:rPr>
                <w:sz w:val="20"/>
                <w:szCs w:val="20"/>
              </w:rPr>
              <w:t xml:space="preserve">         от   10.12.2015   </w:t>
            </w:r>
            <w:r w:rsidRPr="00182ED8">
              <w:rPr>
                <w:sz w:val="20"/>
                <w:szCs w:val="20"/>
              </w:rPr>
              <w:t xml:space="preserve">  №    97</w:t>
            </w:r>
          </w:p>
        </w:tc>
      </w:tr>
      <w:tr w:rsidR="00182ED8" w:rsidRPr="00182ED8" w:rsidTr="00182ED8">
        <w:trPr>
          <w:trHeight w:val="210"/>
        </w:trPr>
        <w:tc>
          <w:tcPr>
            <w:tcW w:w="520"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2200"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6685" w:type="dxa"/>
            <w:gridSpan w:val="2"/>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p>
        </w:tc>
        <w:tc>
          <w:tcPr>
            <w:tcW w:w="249" w:type="dxa"/>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p>
        </w:tc>
      </w:tr>
      <w:tr w:rsidR="00182ED8" w:rsidRPr="00182ED8" w:rsidTr="00182ED8">
        <w:trPr>
          <w:trHeight w:val="342"/>
        </w:trPr>
        <w:tc>
          <w:tcPr>
            <w:tcW w:w="9654" w:type="dxa"/>
            <w:gridSpan w:val="5"/>
            <w:tcBorders>
              <w:top w:val="nil"/>
              <w:left w:val="nil"/>
              <w:bottom w:val="nil"/>
              <w:right w:val="nil"/>
            </w:tcBorders>
            <w:shd w:val="clear" w:color="auto" w:fill="auto"/>
            <w:vAlign w:val="bottom"/>
            <w:hideMark/>
          </w:tcPr>
          <w:p w:rsidR="00182ED8" w:rsidRPr="00182ED8" w:rsidRDefault="00182ED8" w:rsidP="00182ED8">
            <w:pPr>
              <w:jc w:val="center"/>
              <w:rPr>
                <w:b/>
                <w:bCs/>
              </w:rPr>
            </w:pPr>
            <w:r w:rsidRPr="00182ED8">
              <w:rPr>
                <w:b/>
                <w:bCs/>
              </w:rPr>
              <w:t>Изменения по доходам  бюджета Лобановского сельского поселения на 2015 год</w:t>
            </w:r>
          </w:p>
        </w:tc>
      </w:tr>
      <w:tr w:rsidR="00182ED8" w:rsidRPr="00182ED8" w:rsidTr="00182ED8">
        <w:trPr>
          <w:trHeight w:val="139"/>
        </w:trPr>
        <w:tc>
          <w:tcPr>
            <w:tcW w:w="520" w:type="dxa"/>
            <w:tcBorders>
              <w:top w:val="nil"/>
              <w:left w:val="nil"/>
              <w:bottom w:val="nil"/>
              <w:right w:val="nil"/>
            </w:tcBorders>
            <w:shd w:val="clear" w:color="auto" w:fill="auto"/>
            <w:noWrap/>
            <w:vAlign w:val="bottom"/>
            <w:hideMark/>
          </w:tcPr>
          <w:p w:rsidR="00182ED8" w:rsidRPr="00182ED8" w:rsidRDefault="00182ED8" w:rsidP="00182ED8">
            <w:pPr>
              <w:jc w:val="center"/>
              <w:rPr>
                <w:sz w:val="20"/>
                <w:szCs w:val="20"/>
              </w:rPr>
            </w:pPr>
          </w:p>
        </w:tc>
        <w:tc>
          <w:tcPr>
            <w:tcW w:w="2200" w:type="dxa"/>
            <w:tcBorders>
              <w:top w:val="nil"/>
              <w:left w:val="nil"/>
              <w:bottom w:val="nil"/>
              <w:right w:val="nil"/>
            </w:tcBorders>
            <w:shd w:val="clear" w:color="auto" w:fill="auto"/>
            <w:noWrap/>
            <w:vAlign w:val="bottom"/>
            <w:hideMark/>
          </w:tcPr>
          <w:p w:rsidR="00182ED8" w:rsidRPr="00182ED8" w:rsidRDefault="00182ED8" w:rsidP="00182ED8">
            <w:pPr>
              <w:jc w:val="center"/>
              <w:rPr>
                <w:sz w:val="20"/>
                <w:szCs w:val="20"/>
              </w:rPr>
            </w:pPr>
          </w:p>
        </w:tc>
        <w:tc>
          <w:tcPr>
            <w:tcW w:w="5659" w:type="dxa"/>
            <w:tcBorders>
              <w:top w:val="nil"/>
              <w:left w:val="nil"/>
              <w:bottom w:val="nil"/>
              <w:right w:val="nil"/>
            </w:tcBorders>
            <w:shd w:val="clear" w:color="auto" w:fill="auto"/>
            <w:noWrap/>
            <w:vAlign w:val="bottom"/>
            <w:hideMark/>
          </w:tcPr>
          <w:p w:rsidR="00182ED8" w:rsidRPr="00182ED8" w:rsidRDefault="00182ED8" w:rsidP="00182ED8">
            <w:pPr>
              <w:jc w:val="center"/>
              <w:rPr>
                <w:sz w:val="20"/>
                <w:szCs w:val="20"/>
              </w:rPr>
            </w:pPr>
          </w:p>
        </w:tc>
        <w:tc>
          <w:tcPr>
            <w:tcW w:w="1275" w:type="dxa"/>
            <w:gridSpan w:val="2"/>
            <w:tcBorders>
              <w:top w:val="nil"/>
              <w:left w:val="nil"/>
              <w:bottom w:val="nil"/>
              <w:right w:val="nil"/>
            </w:tcBorders>
            <w:shd w:val="clear" w:color="auto" w:fill="auto"/>
            <w:noWrap/>
            <w:vAlign w:val="bottom"/>
            <w:hideMark/>
          </w:tcPr>
          <w:p w:rsidR="00182ED8" w:rsidRPr="00182ED8" w:rsidRDefault="00182ED8" w:rsidP="00182ED8">
            <w:pPr>
              <w:jc w:val="center"/>
              <w:rPr>
                <w:sz w:val="20"/>
                <w:szCs w:val="20"/>
              </w:rPr>
            </w:pPr>
          </w:p>
        </w:tc>
      </w:tr>
      <w:tr w:rsidR="00182ED8" w:rsidRPr="00182ED8" w:rsidTr="00182ED8">
        <w:trPr>
          <w:trHeight w:val="61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color w:val="000000"/>
                <w:sz w:val="20"/>
                <w:szCs w:val="20"/>
              </w:rPr>
            </w:pPr>
            <w:r w:rsidRPr="00182ED8">
              <w:rPr>
                <w:color w:val="000000"/>
                <w:sz w:val="20"/>
                <w:szCs w:val="20"/>
              </w:rPr>
              <w:t>код</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color w:val="000000"/>
                <w:sz w:val="20"/>
                <w:szCs w:val="20"/>
              </w:rPr>
            </w:pPr>
            <w:r w:rsidRPr="00182ED8">
              <w:rPr>
                <w:color w:val="000000"/>
                <w:sz w:val="20"/>
                <w:szCs w:val="20"/>
              </w:rPr>
              <w:t> </w:t>
            </w:r>
          </w:p>
        </w:tc>
        <w:tc>
          <w:tcPr>
            <w:tcW w:w="5659"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color w:val="000000"/>
                <w:sz w:val="20"/>
                <w:szCs w:val="20"/>
              </w:rPr>
            </w:pPr>
            <w:r w:rsidRPr="00182ED8">
              <w:rPr>
                <w:color w:val="000000"/>
                <w:sz w:val="20"/>
                <w:szCs w:val="20"/>
              </w:rPr>
              <w:t>Наименование кода дохода бюджета</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Сумма (</w:t>
            </w:r>
            <w:proofErr w:type="spellStart"/>
            <w:r w:rsidRPr="00182ED8">
              <w:rPr>
                <w:sz w:val="20"/>
                <w:szCs w:val="20"/>
              </w:rPr>
              <w:t>тыс</w:t>
            </w:r>
            <w:proofErr w:type="gramStart"/>
            <w:r w:rsidRPr="00182ED8">
              <w:rPr>
                <w:sz w:val="20"/>
                <w:szCs w:val="20"/>
              </w:rPr>
              <w:t>.р</w:t>
            </w:r>
            <w:proofErr w:type="gramEnd"/>
            <w:r w:rsidRPr="00182ED8">
              <w:rPr>
                <w:sz w:val="20"/>
                <w:szCs w:val="20"/>
              </w:rPr>
              <w:t>уб</w:t>
            </w:r>
            <w:proofErr w:type="spellEnd"/>
            <w:r w:rsidRPr="00182ED8">
              <w:rPr>
                <w:sz w:val="20"/>
                <w:szCs w:val="20"/>
              </w:rPr>
              <w:t>.)</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b/>
                <w:bCs/>
                <w:color w:val="000000"/>
                <w:sz w:val="20"/>
                <w:szCs w:val="20"/>
              </w:rPr>
            </w:pPr>
            <w:r w:rsidRPr="00182ED8">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19"/>
                <w:szCs w:val="19"/>
              </w:rPr>
            </w:pPr>
            <w:r w:rsidRPr="00182ED8">
              <w:rPr>
                <w:b/>
                <w:bCs/>
                <w:color w:val="000000"/>
                <w:sz w:val="19"/>
                <w:szCs w:val="19"/>
              </w:rPr>
              <w:t>100 00000 00 0000 000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НАЛОГОВЫЕ И НЕНАЛОГОВЫЕ ДОХОДЫ</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b/>
                <w:bCs/>
                <w:sz w:val="20"/>
                <w:szCs w:val="20"/>
              </w:rPr>
            </w:pPr>
            <w:r w:rsidRPr="00182ED8">
              <w:rPr>
                <w:b/>
                <w:bCs/>
                <w:sz w:val="20"/>
                <w:szCs w:val="20"/>
              </w:rPr>
              <w:t>320,00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b/>
                <w:bCs/>
                <w:color w:val="000000"/>
                <w:sz w:val="20"/>
                <w:szCs w:val="20"/>
              </w:rPr>
            </w:pPr>
            <w:r w:rsidRPr="00182ED8">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b/>
                <w:bCs/>
                <w:sz w:val="20"/>
                <w:szCs w:val="20"/>
              </w:rPr>
            </w:pPr>
            <w:r w:rsidRPr="00182ED8">
              <w:rPr>
                <w:b/>
                <w:bCs/>
                <w:sz w:val="20"/>
                <w:szCs w:val="20"/>
              </w:rPr>
              <w:t>1 03 00000 00 0000 000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sz w:val="20"/>
                <w:szCs w:val="20"/>
              </w:rPr>
            </w:pPr>
            <w:r w:rsidRPr="00182ED8">
              <w:rPr>
                <w:b/>
                <w:bCs/>
                <w:sz w:val="20"/>
                <w:szCs w:val="20"/>
              </w:rPr>
              <w:t>НАЛОГИ НА ТОВАРЫ (РАБОТЫ, УСЛУГИ), РЕАЛИЗУЕМЫЕ НА ТЕРРИТОРИИ РОССИЙСКОЙ ФЕДЕРАЦИИ</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b/>
                <w:bCs/>
                <w:sz w:val="20"/>
                <w:szCs w:val="20"/>
              </w:rPr>
            </w:pPr>
            <w:r w:rsidRPr="00182ED8">
              <w:rPr>
                <w:b/>
                <w:bCs/>
                <w:sz w:val="20"/>
                <w:szCs w:val="20"/>
              </w:rPr>
              <w:t>100,00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1 03 02000 01 0000 110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Акцизы по подакцизным товарам (продукции), производимым на территории Российской Федерации</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sz w:val="20"/>
                <w:szCs w:val="20"/>
              </w:rPr>
            </w:pPr>
            <w:r w:rsidRPr="00182ED8">
              <w:rPr>
                <w:sz w:val="20"/>
                <w:szCs w:val="20"/>
              </w:rPr>
              <w:t>100,00</w:t>
            </w:r>
          </w:p>
        </w:tc>
      </w:tr>
      <w:tr w:rsidR="00182ED8" w:rsidRPr="00182ED8" w:rsidTr="00182ED8">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1 03 02 250 01 0000 110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sidRPr="00182ED8">
              <w:rPr>
                <w:color w:val="000000"/>
                <w:sz w:val="20"/>
                <w:szCs w:val="20"/>
              </w:rPr>
              <w:t>бюджетами</w:t>
            </w:r>
            <w:proofErr w:type="gramEnd"/>
            <w:r w:rsidRPr="00182ED8">
              <w:rPr>
                <w:color w:val="000000"/>
                <w:sz w:val="20"/>
                <w:szCs w:val="20"/>
              </w:rPr>
              <w:t xml:space="preserve"> с учетом установленных </w:t>
            </w:r>
            <w:proofErr w:type="spellStart"/>
            <w:r w:rsidRPr="00182ED8">
              <w:rPr>
                <w:color w:val="000000"/>
                <w:sz w:val="20"/>
                <w:szCs w:val="20"/>
              </w:rPr>
              <w:t>дефференцированных</w:t>
            </w:r>
            <w:proofErr w:type="spellEnd"/>
            <w:r w:rsidRPr="00182ED8">
              <w:rPr>
                <w:color w:val="000000"/>
                <w:sz w:val="20"/>
                <w:szCs w:val="20"/>
              </w:rPr>
              <w:t xml:space="preserve"> нормативов отчислений в местные бюджеты</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sz w:val="20"/>
                <w:szCs w:val="20"/>
              </w:rPr>
            </w:pPr>
            <w:r w:rsidRPr="00182ED8">
              <w:rPr>
                <w:sz w:val="20"/>
                <w:szCs w:val="20"/>
              </w:rPr>
              <w:t>100,00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b/>
                <w:bCs/>
                <w:color w:val="000000"/>
                <w:sz w:val="20"/>
                <w:szCs w:val="20"/>
              </w:rPr>
            </w:pPr>
            <w:r w:rsidRPr="00182ED8">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106 00000 00 0000 000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НАЛОГИ НА ИМУЩЕСТВО</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b/>
                <w:bCs/>
                <w:sz w:val="20"/>
                <w:szCs w:val="20"/>
              </w:rPr>
            </w:pPr>
            <w:r w:rsidRPr="00182ED8">
              <w:rPr>
                <w:b/>
                <w:bCs/>
                <w:sz w:val="20"/>
                <w:szCs w:val="20"/>
              </w:rPr>
              <w:t>200,00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xml:space="preserve">1 06 01000 00 0000 110 </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Налог на имущество физических лиц</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sz w:val="20"/>
                <w:szCs w:val="20"/>
              </w:rPr>
            </w:pPr>
            <w:r w:rsidRPr="00182ED8">
              <w:rPr>
                <w:sz w:val="20"/>
                <w:szCs w:val="20"/>
              </w:rPr>
              <w:t>70,00</w:t>
            </w:r>
          </w:p>
        </w:tc>
      </w:tr>
      <w:tr w:rsidR="00182ED8" w:rsidRPr="00182ED8" w:rsidTr="00182ED8">
        <w:trPr>
          <w:trHeight w:val="57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1 06 01030 10 0000 110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sz w:val="20"/>
                <w:szCs w:val="20"/>
              </w:rPr>
            </w:pPr>
            <w:r w:rsidRPr="00182ED8">
              <w:rPr>
                <w:sz w:val="20"/>
                <w:szCs w:val="20"/>
              </w:rPr>
              <w:t>70,00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19"/>
                <w:szCs w:val="19"/>
              </w:rPr>
            </w:pPr>
            <w:r w:rsidRPr="00182ED8">
              <w:rPr>
                <w:color w:val="000000"/>
                <w:sz w:val="19"/>
                <w:szCs w:val="19"/>
              </w:rPr>
              <w:t>1 06 04000 02 0000 110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Транспортный налог</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sz w:val="20"/>
                <w:szCs w:val="20"/>
              </w:rPr>
            </w:pPr>
            <w:r w:rsidRPr="00182ED8">
              <w:rPr>
                <w:sz w:val="20"/>
                <w:szCs w:val="20"/>
              </w:rPr>
              <w:t>100,00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1 06 04012 02 0000 110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Транспортный налог с физических лиц</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sz w:val="20"/>
                <w:szCs w:val="20"/>
              </w:rPr>
            </w:pPr>
            <w:r w:rsidRPr="00182ED8">
              <w:rPr>
                <w:sz w:val="20"/>
                <w:szCs w:val="20"/>
              </w:rPr>
              <w:t>100,00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19"/>
                <w:szCs w:val="19"/>
              </w:rPr>
            </w:pPr>
            <w:r w:rsidRPr="00182ED8">
              <w:rPr>
                <w:color w:val="000000"/>
                <w:sz w:val="19"/>
                <w:szCs w:val="19"/>
              </w:rPr>
              <w:t xml:space="preserve">1 06 06000 00 0000 110 </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Земельный налог</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sz w:val="20"/>
                <w:szCs w:val="20"/>
              </w:rPr>
            </w:pPr>
            <w:r w:rsidRPr="00182ED8">
              <w:rPr>
                <w:sz w:val="20"/>
                <w:szCs w:val="20"/>
              </w:rPr>
              <w:t>30,00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1 06 06040 00 0000 110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Земельный налог с физических лиц</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sz w:val="20"/>
                <w:szCs w:val="20"/>
              </w:rPr>
            </w:pPr>
            <w:r w:rsidRPr="00182ED8">
              <w:rPr>
                <w:sz w:val="20"/>
                <w:szCs w:val="20"/>
              </w:rPr>
              <w:t>30,00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lastRenderedPageBreak/>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1 06 06043 10 0000 110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sz w:val="20"/>
                <w:szCs w:val="20"/>
              </w:rPr>
            </w:pPr>
            <w:r w:rsidRPr="00182ED8">
              <w:rPr>
                <w:sz w:val="20"/>
                <w:szCs w:val="20"/>
              </w:rPr>
              <w:t>30,00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b/>
                <w:bCs/>
                <w:color w:val="000000"/>
                <w:sz w:val="20"/>
                <w:szCs w:val="20"/>
              </w:rPr>
            </w:pPr>
            <w:r w:rsidRPr="00182ED8">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111 00000 00 0000 000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ДОХОДЫ ОТ ИСПОЛЬЗОВАНИЯ ИМУЩЕСТВА, НАХОДЯЩЕГОСЯ В ГОСУДАРСТВЕННОЙ И МУНИЦИПАЛЬНОЙ СОБСТВЕННОСТИ</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b/>
                <w:bCs/>
                <w:sz w:val="20"/>
                <w:szCs w:val="20"/>
              </w:rPr>
            </w:pPr>
            <w:r w:rsidRPr="00182ED8">
              <w:rPr>
                <w:b/>
                <w:bCs/>
                <w:sz w:val="20"/>
                <w:szCs w:val="20"/>
              </w:rPr>
              <w:t>20,00</w:t>
            </w:r>
          </w:p>
        </w:tc>
      </w:tr>
      <w:tr w:rsidR="00182ED8" w:rsidRPr="00182ED8" w:rsidTr="00182ED8">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1 11 05000 00 0000 120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sz w:val="20"/>
                <w:szCs w:val="20"/>
              </w:rPr>
            </w:pPr>
            <w:r w:rsidRPr="00182ED8">
              <w:rPr>
                <w:sz w:val="20"/>
                <w:szCs w:val="20"/>
              </w:rPr>
              <w:t>20,00</w:t>
            </w:r>
          </w:p>
        </w:tc>
      </w:tr>
      <w:tr w:rsidR="00182ED8" w:rsidRPr="00182ED8" w:rsidTr="00182ED8">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1 11 05030 00 0000 120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sz w:val="20"/>
                <w:szCs w:val="20"/>
              </w:rPr>
            </w:pPr>
            <w:r w:rsidRPr="00182ED8">
              <w:rPr>
                <w:sz w:val="20"/>
                <w:szCs w:val="20"/>
              </w:rPr>
              <w:t>20,00</w:t>
            </w:r>
          </w:p>
        </w:tc>
      </w:tr>
      <w:tr w:rsidR="00182ED8" w:rsidRPr="00182ED8" w:rsidTr="00182ED8">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1 11 05035 10 0000 120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sz w:val="20"/>
                <w:szCs w:val="20"/>
              </w:rPr>
            </w:pPr>
            <w:r w:rsidRPr="00182ED8">
              <w:rPr>
                <w:sz w:val="20"/>
                <w:szCs w:val="20"/>
              </w:rPr>
              <w:t>20,00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b/>
                <w:bCs/>
                <w:color w:val="000000"/>
                <w:sz w:val="20"/>
                <w:szCs w:val="20"/>
              </w:rPr>
            </w:pPr>
            <w:r w:rsidRPr="00182ED8">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2 00 00000 00 0000 000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БЕЗВОЗМЕЗДНЫЕ  ПОСТУПЛЕНИЯ</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b/>
                <w:bCs/>
                <w:sz w:val="20"/>
                <w:szCs w:val="20"/>
              </w:rPr>
            </w:pPr>
            <w:r w:rsidRPr="00182ED8">
              <w:rPr>
                <w:b/>
                <w:bCs/>
                <w:sz w:val="20"/>
                <w:szCs w:val="20"/>
              </w:rPr>
              <w:t>50,50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2 02 00000 00 0000 000</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Безвозмездные поступления от других бюджетов бюджетной системы Российской Федерации</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sz w:val="20"/>
                <w:szCs w:val="20"/>
              </w:rPr>
            </w:pPr>
            <w:r w:rsidRPr="00182ED8">
              <w:rPr>
                <w:sz w:val="20"/>
                <w:szCs w:val="20"/>
              </w:rPr>
              <w:t>50,50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2 02 03000 00 0000 151</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Субвенции бюджетам субъектов Российской Федерации и муниципальных образований</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sz w:val="20"/>
                <w:szCs w:val="20"/>
              </w:rPr>
            </w:pPr>
            <w:r w:rsidRPr="00182ED8">
              <w:rPr>
                <w:sz w:val="20"/>
                <w:szCs w:val="20"/>
              </w:rPr>
              <w:t>50,50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2 02 03015 10 0000 151</w:t>
            </w:r>
          </w:p>
        </w:tc>
        <w:tc>
          <w:tcPr>
            <w:tcW w:w="5659"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gridSpan w:val="2"/>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right"/>
              <w:rPr>
                <w:sz w:val="20"/>
                <w:szCs w:val="20"/>
              </w:rPr>
            </w:pPr>
            <w:r w:rsidRPr="00182ED8">
              <w:rPr>
                <w:sz w:val="20"/>
                <w:szCs w:val="20"/>
              </w:rPr>
              <w:t>50,50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82ED8" w:rsidRPr="00182ED8" w:rsidRDefault="00182ED8" w:rsidP="00182ED8">
            <w:pPr>
              <w:jc w:val="center"/>
              <w:rPr>
                <w:sz w:val="20"/>
                <w:szCs w:val="20"/>
              </w:rPr>
            </w:pPr>
            <w:r w:rsidRPr="00182ED8">
              <w:rPr>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182ED8" w:rsidRPr="00182ED8" w:rsidRDefault="00182ED8" w:rsidP="00182ED8">
            <w:pPr>
              <w:rPr>
                <w:sz w:val="20"/>
                <w:szCs w:val="20"/>
              </w:rPr>
            </w:pPr>
            <w:r w:rsidRPr="00182ED8">
              <w:rPr>
                <w:sz w:val="20"/>
                <w:szCs w:val="20"/>
              </w:rPr>
              <w:t> </w:t>
            </w:r>
          </w:p>
        </w:tc>
        <w:tc>
          <w:tcPr>
            <w:tcW w:w="5659" w:type="dxa"/>
            <w:tcBorders>
              <w:top w:val="nil"/>
              <w:left w:val="nil"/>
              <w:bottom w:val="single" w:sz="4" w:space="0" w:color="auto"/>
              <w:right w:val="single" w:sz="4" w:space="0" w:color="auto"/>
            </w:tcBorders>
            <w:shd w:val="clear" w:color="auto" w:fill="auto"/>
            <w:noWrap/>
            <w:vAlign w:val="bottom"/>
            <w:hideMark/>
          </w:tcPr>
          <w:p w:rsidR="00182ED8" w:rsidRPr="00182ED8" w:rsidRDefault="00182ED8" w:rsidP="00182ED8">
            <w:pPr>
              <w:rPr>
                <w:b/>
                <w:bCs/>
                <w:sz w:val="20"/>
                <w:szCs w:val="20"/>
              </w:rPr>
            </w:pPr>
            <w:r w:rsidRPr="00182ED8">
              <w:rPr>
                <w:b/>
                <w:bCs/>
                <w:sz w:val="20"/>
                <w:szCs w:val="20"/>
              </w:rPr>
              <w:t>ИТОГО ДОХОДОВ</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182ED8" w:rsidRPr="00182ED8" w:rsidRDefault="00182ED8" w:rsidP="00182ED8">
            <w:pPr>
              <w:jc w:val="right"/>
              <w:rPr>
                <w:b/>
                <w:bCs/>
                <w:sz w:val="20"/>
                <w:szCs w:val="20"/>
              </w:rPr>
            </w:pPr>
            <w:r w:rsidRPr="00182ED8">
              <w:rPr>
                <w:b/>
                <w:bCs/>
                <w:sz w:val="20"/>
                <w:szCs w:val="20"/>
              </w:rPr>
              <w:t>370,50</w:t>
            </w:r>
          </w:p>
        </w:tc>
      </w:tr>
    </w:tbl>
    <w:p w:rsidR="004E5F66" w:rsidRDefault="004E5F66"/>
    <w:tbl>
      <w:tblPr>
        <w:tblW w:w="9796" w:type="dxa"/>
        <w:tblInd w:w="93" w:type="dxa"/>
        <w:tblLayout w:type="fixed"/>
        <w:tblLook w:val="04A0" w:firstRow="1" w:lastRow="0" w:firstColumn="1" w:lastColumn="0" w:noHBand="0" w:noVBand="1"/>
      </w:tblPr>
      <w:tblGrid>
        <w:gridCol w:w="910"/>
        <w:gridCol w:w="960"/>
        <w:gridCol w:w="835"/>
        <w:gridCol w:w="5957"/>
        <w:gridCol w:w="883"/>
        <w:gridCol w:w="251"/>
      </w:tblGrid>
      <w:tr w:rsidR="00182ED8" w:rsidRPr="00182ED8" w:rsidTr="00182ED8">
        <w:trPr>
          <w:trHeight w:val="255"/>
        </w:trPr>
        <w:tc>
          <w:tcPr>
            <w:tcW w:w="91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96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835"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7091" w:type="dxa"/>
            <w:gridSpan w:val="3"/>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r w:rsidRPr="00182ED8">
              <w:rPr>
                <w:sz w:val="20"/>
                <w:szCs w:val="20"/>
              </w:rPr>
              <w:t xml:space="preserve">                                                                                                       Приложение 2</w:t>
            </w:r>
          </w:p>
        </w:tc>
      </w:tr>
      <w:tr w:rsidR="00182ED8" w:rsidRPr="00182ED8" w:rsidTr="00182ED8">
        <w:trPr>
          <w:trHeight w:val="255"/>
        </w:trPr>
        <w:tc>
          <w:tcPr>
            <w:tcW w:w="91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96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835"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7091" w:type="dxa"/>
            <w:gridSpan w:val="3"/>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r w:rsidRPr="00182ED8">
              <w:rPr>
                <w:sz w:val="20"/>
                <w:szCs w:val="20"/>
              </w:rPr>
              <w:t xml:space="preserve">                                                                      </w:t>
            </w:r>
            <w:r>
              <w:rPr>
                <w:sz w:val="20"/>
                <w:szCs w:val="20"/>
              </w:rPr>
              <w:t xml:space="preserve">          </w:t>
            </w:r>
            <w:r w:rsidRPr="00182ED8">
              <w:rPr>
                <w:sz w:val="20"/>
                <w:szCs w:val="20"/>
              </w:rPr>
              <w:t xml:space="preserve"> к решению Совета депутатов</w:t>
            </w:r>
          </w:p>
        </w:tc>
      </w:tr>
      <w:tr w:rsidR="00182ED8" w:rsidRPr="00182ED8" w:rsidTr="00182ED8">
        <w:trPr>
          <w:trHeight w:val="255"/>
        </w:trPr>
        <w:tc>
          <w:tcPr>
            <w:tcW w:w="91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96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835"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7091" w:type="dxa"/>
            <w:gridSpan w:val="3"/>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r w:rsidRPr="00182ED8">
              <w:rPr>
                <w:sz w:val="20"/>
                <w:szCs w:val="20"/>
              </w:rPr>
              <w:t xml:space="preserve">                                                                      </w:t>
            </w:r>
            <w:r>
              <w:rPr>
                <w:sz w:val="20"/>
                <w:szCs w:val="20"/>
              </w:rPr>
              <w:t xml:space="preserve">      </w:t>
            </w:r>
            <w:r w:rsidRPr="00182ED8">
              <w:rPr>
                <w:sz w:val="20"/>
                <w:szCs w:val="20"/>
              </w:rPr>
              <w:t xml:space="preserve">от   </w:t>
            </w:r>
            <w:r>
              <w:rPr>
                <w:sz w:val="20"/>
                <w:szCs w:val="20"/>
              </w:rPr>
              <w:t xml:space="preserve">  10.12.2015  </w:t>
            </w:r>
            <w:r w:rsidRPr="00182ED8">
              <w:rPr>
                <w:sz w:val="20"/>
                <w:szCs w:val="20"/>
              </w:rPr>
              <w:t xml:space="preserve"> №  97 </w:t>
            </w:r>
          </w:p>
        </w:tc>
      </w:tr>
      <w:tr w:rsidR="00182ED8" w:rsidRPr="00182ED8" w:rsidTr="00182ED8">
        <w:trPr>
          <w:trHeight w:val="255"/>
        </w:trPr>
        <w:tc>
          <w:tcPr>
            <w:tcW w:w="91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96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835"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6840" w:type="dxa"/>
            <w:gridSpan w:val="2"/>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p>
        </w:tc>
        <w:tc>
          <w:tcPr>
            <w:tcW w:w="251" w:type="dxa"/>
            <w:tcBorders>
              <w:top w:val="nil"/>
              <w:left w:val="nil"/>
              <w:bottom w:val="nil"/>
              <w:right w:val="nil"/>
            </w:tcBorders>
            <w:shd w:val="clear" w:color="auto" w:fill="auto"/>
            <w:noWrap/>
            <w:vAlign w:val="bottom"/>
            <w:hideMark/>
          </w:tcPr>
          <w:p w:rsidR="00182ED8" w:rsidRPr="00182ED8" w:rsidRDefault="00182ED8" w:rsidP="00182ED8">
            <w:pPr>
              <w:jc w:val="center"/>
              <w:rPr>
                <w:sz w:val="20"/>
                <w:szCs w:val="20"/>
              </w:rPr>
            </w:pPr>
          </w:p>
        </w:tc>
      </w:tr>
      <w:tr w:rsidR="00182ED8" w:rsidRPr="00182ED8" w:rsidTr="00182ED8">
        <w:trPr>
          <w:trHeight w:val="276"/>
        </w:trPr>
        <w:tc>
          <w:tcPr>
            <w:tcW w:w="9796" w:type="dxa"/>
            <w:gridSpan w:val="6"/>
            <w:vMerge w:val="restart"/>
            <w:tcBorders>
              <w:top w:val="nil"/>
              <w:left w:val="nil"/>
              <w:bottom w:val="nil"/>
              <w:right w:val="nil"/>
            </w:tcBorders>
            <w:shd w:val="clear" w:color="auto" w:fill="auto"/>
            <w:vAlign w:val="center"/>
            <w:hideMark/>
          </w:tcPr>
          <w:p w:rsidR="00182ED8" w:rsidRPr="00182ED8" w:rsidRDefault="00182ED8" w:rsidP="00182ED8">
            <w:pPr>
              <w:jc w:val="center"/>
              <w:rPr>
                <w:b/>
                <w:bCs/>
              </w:rPr>
            </w:pPr>
            <w:r w:rsidRPr="00182ED8">
              <w:rPr>
                <w:b/>
                <w:bCs/>
              </w:rPr>
              <w:t>Изменения по распределению бюджетных ассигнований на 2015 год по разделам и подразделам, целевым статьям и видам расходов классификации расходов бюджета</w:t>
            </w:r>
          </w:p>
        </w:tc>
      </w:tr>
      <w:tr w:rsidR="00182ED8" w:rsidRPr="00182ED8" w:rsidTr="00182ED8">
        <w:trPr>
          <w:trHeight w:val="349"/>
        </w:trPr>
        <w:tc>
          <w:tcPr>
            <w:tcW w:w="9796" w:type="dxa"/>
            <w:gridSpan w:val="6"/>
            <w:vMerge/>
            <w:tcBorders>
              <w:top w:val="nil"/>
              <w:left w:val="nil"/>
              <w:bottom w:val="nil"/>
              <w:right w:val="nil"/>
            </w:tcBorders>
            <w:vAlign w:val="center"/>
            <w:hideMark/>
          </w:tcPr>
          <w:p w:rsidR="00182ED8" w:rsidRPr="00182ED8" w:rsidRDefault="00182ED8" w:rsidP="00182ED8">
            <w:pPr>
              <w:rPr>
                <w:b/>
                <w:bCs/>
              </w:rPr>
            </w:pPr>
          </w:p>
        </w:tc>
      </w:tr>
      <w:tr w:rsidR="00182ED8" w:rsidRPr="00182ED8" w:rsidTr="00182ED8">
        <w:trPr>
          <w:trHeight w:val="675"/>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16"/>
                <w:szCs w:val="16"/>
              </w:rPr>
            </w:pPr>
            <w:r w:rsidRPr="00182ED8">
              <w:rPr>
                <w:sz w:val="16"/>
                <w:szCs w:val="16"/>
              </w:rPr>
              <w:t>Раздел, подраздел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6"/>
                <w:szCs w:val="16"/>
              </w:rPr>
            </w:pPr>
            <w:r w:rsidRPr="00182ED8">
              <w:rPr>
                <w:sz w:val="16"/>
                <w:szCs w:val="16"/>
              </w:rPr>
              <w:t>Целевая статья</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6"/>
                <w:szCs w:val="16"/>
              </w:rPr>
            </w:pPr>
            <w:r w:rsidRPr="00182ED8">
              <w:rPr>
                <w:sz w:val="16"/>
                <w:szCs w:val="16"/>
              </w:rPr>
              <w:t>Вид расходов</w:t>
            </w:r>
          </w:p>
        </w:tc>
        <w:tc>
          <w:tcPr>
            <w:tcW w:w="5957" w:type="dxa"/>
            <w:tcBorders>
              <w:top w:val="single" w:sz="4" w:space="0" w:color="auto"/>
              <w:left w:val="nil"/>
              <w:bottom w:val="single" w:sz="4" w:space="0" w:color="auto"/>
              <w:right w:val="nil"/>
            </w:tcBorders>
            <w:shd w:val="clear" w:color="auto" w:fill="auto"/>
            <w:vAlign w:val="center"/>
            <w:hideMark/>
          </w:tcPr>
          <w:p w:rsidR="00182ED8" w:rsidRPr="00182ED8" w:rsidRDefault="00182ED8" w:rsidP="00182ED8">
            <w:pPr>
              <w:jc w:val="center"/>
              <w:rPr>
                <w:sz w:val="16"/>
                <w:szCs w:val="16"/>
              </w:rPr>
            </w:pPr>
            <w:r w:rsidRPr="00182ED8">
              <w:rPr>
                <w:sz w:val="16"/>
                <w:szCs w:val="16"/>
              </w:rPr>
              <w:t>Наименование расходов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16"/>
                <w:szCs w:val="16"/>
              </w:rPr>
            </w:pPr>
            <w:r w:rsidRPr="00182ED8">
              <w:rPr>
                <w:sz w:val="16"/>
                <w:szCs w:val="16"/>
              </w:rPr>
              <w:t xml:space="preserve">Сумма, </w:t>
            </w:r>
            <w:proofErr w:type="spellStart"/>
            <w:r w:rsidRPr="00182ED8">
              <w:rPr>
                <w:sz w:val="16"/>
                <w:szCs w:val="16"/>
              </w:rPr>
              <w:t>тыс</w:t>
            </w:r>
            <w:proofErr w:type="gramStart"/>
            <w:r w:rsidRPr="00182ED8">
              <w:rPr>
                <w:sz w:val="16"/>
                <w:szCs w:val="16"/>
              </w:rPr>
              <w:t>.р</w:t>
            </w:r>
            <w:proofErr w:type="gramEnd"/>
            <w:r w:rsidRPr="00182ED8">
              <w:rPr>
                <w:sz w:val="16"/>
                <w:szCs w:val="16"/>
              </w:rPr>
              <w:t>уб</w:t>
            </w:r>
            <w:proofErr w:type="spellEnd"/>
            <w:r w:rsidRPr="00182ED8">
              <w:rPr>
                <w:sz w:val="16"/>
                <w:szCs w:val="16"/>
              </w:rPr>
              <w:t>.</w:t>
            </w:r>
          </w:p>
        </w:tc>
      </w:tr>
      <w:tr w:rsidR="00182ED8" w:rsidRPr="00182ED8" w:rsidTr="00182ED8">
        <w:trPr>
          <w:trHeight w:val="1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1</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2</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3</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4</w:t>
            </w:r>
          </w:p>
        </w:tc>
        <w:tc>
          <w:tcPr>
            <w:tcW w:w="1134" w:type="dxa"/>
            <w:gridSpan w:val="2"/>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5</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0100</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b/>
                <w:bCs/>
                <w:sz w:val="20"/>
                <w:szCs w:val="20"/>
              </w:rPr>
            </w:pPr>
            <w:r w:rsidRPr="00182ED8">
              <w:rPr>
                <w:b/>
                <w:bCs/>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0113</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0,0</w:t>
            </w:r>
          </w:p>
        </w:tc>
      </w:tr>
      <w:tr w:rsidR="00182ED8" w:rsidRPr="00182ED8" w:rsidTr="00182ED8">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006 0000</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134" w:type="dxa"/>
            <w:gridSpan w:val="2"/>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006 0100</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Содержание и обслуживание казны, муниципального имущества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200</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w:t>
            </w:r>
          </w:p>
        </w:tc>
      </w:tr>
      <w:tr w:rsidR="00182ED8" w:rsidRPr="00182ED8" w:rsidTr="00182ED8">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240</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800</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850</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 xml:space="preserve">Уплата налогов, сборов и иных платежей </w:t>
            </w:r>
          </w:p>
        </w:tc>
        <w:tc>
          <w:tcPr>
            <w:tcW w:w="1134" w:type="dxa"/>
            <w:gridSpan w:val="2"/>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0200</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b/>
                <w:bCs/>
                <w:sz w:val="20"/>
                <w:szCs w:val="20"/>
              </w:rPr>
            </w:pPr>
            <w:r w:rsidRPr="00182ED8">
              <w:rPr>
                <w:b/>
                <w:bCs/>
                <w:sz w:val="20"/>
                <w:szCs w:val="20"/>
              </w:rPr>
              <w:t>Национальная оборона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b/>
                <w:bCs/>
                <w:sz w:val="20"/>
                <w:szCs w:val="20"/>
              </w:rPr>
            </w:pPr>
            <w:r w:rsidRPr="00182ED8">
              <w:rPr>
                <w:b/>
                <w:bCs/>
                <w:sz w:val="20"/>
                <w:szCs w:val="20"/>
              </w:rPr>
              <w:t>50,50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0203</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50,50</w:t>
            </w:r>
          </w:p>
        </w:tc>
      </w:tr>
      <w:tr w:rsidR="00182ED8" w:rsidRPr="00182ED8" w:rsidTr="00182ED8">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080 0000</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Государственная программа Пермского края "Обеспечение общественной безопасности Пермского края"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50,50</w:t>
            </w:r>
          </w:p>
        </w:tc>
      </w:tr>
      <w:tr w:rsidR="00182ED8" w:rsidRPr="00182ED8" w:rsidTr="00182ED8">
        <w:trPr>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086 0000</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50,50</w:t>
            </w:r>
          </w:p>
        </w:tc>
      </w:tr>
      <w:tr w:rsidR="00182ED8" w:rsidRPr="00182ED8" w:rsidTr="00182ED8">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086 5118</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 xml:space="preserve">Осуществление первичного воинского учета на территориях, где отсутствуют военные комиссариаты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50,50</w:t>
            </w:r>
          </w:p>
        </w:tc>
      </w:tr>
      <w:tr w:rsidR="00182ED8" w:rsidRPr="00182ED8" w:rsidTr="00182ED8">
        <w:trPr>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100</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27,24</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120</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 xml:space="preserve">Расходы на выплаты персоналу государственных (муниципальных) органов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27,24</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200</w:t>
            </w:r>
          </w:p>
        </w:tc>
        <w:tc>
          <w:tcPr>
            <w:tcW w:w="5957"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23,26</w:t>
            </w:r>
          </w:p>
        </w:tc>
      </w:tr>
      <w:tr w:rsidR="00182ED8" w:rsidRPr="00182ED8" w:rsidTr="00182ED8">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240</w:t>
            </w:r>
          </w:p>
        </w:tc>
        <w:tc>
          <w:tcPr>
            <w:tcW w:w="5957"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23,26</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0400</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b/>
                <w:bCs/>
                <w:sz w:val="20"/>
                <w:szCs w:val="20"/>
              </w:rPr>
            </w:pPr>
            <w:r w:rsidRPr="00182ED8">
              <w:rPr>
                <w:b/>
                <w:bCs/>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b/>
                <w:bCs/>
                <w:sz w:val="20"/>
                <w:szCs w:val="20"/>
              </w:rPr>
            </w:pPr>
            <w:r w:rsidRPr="00182ED8">
              <w:rPr>
                <w:b/>
                <w:bCs/>
                <w:sz w:val="20"/>
                <w:szCs w:val="20"/>
              </w:rPr>
              <w:t>-1 700,00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0409</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-1 700,00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315 0000</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-1 700,00</w:t>
            </w:r>
          </w:p>
        </w:tc>
      </w:tr>
      <w:tr w:rsidR="00182ED8" w:rsidRPr="00182ED8" w:rsidTr="00182ED8">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315 0206</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Капитальный ремонт автомобильных дорог и искусственных сооружений                                       на них</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-1 700,00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200</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-1 700,00</w:t>
            </w:r>
          </w:p>
        </w:tc>
      </w:tr>
      <w:tr w:rsidR="00182ED8" w:rsidRPr="00182ED8" w:rsidTr="00182ED8">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240</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-1 700,00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0500</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b/>
                <w:bCs/>
                <w:sz w:val="20"/>
                <w:szCs w:val="20"/>
              </w:rPr>
            </w:pPr>
            <w:r w:rsidRPr="00182ED8">
              <w:rPr>
                <w:b/>
                <w:bCs/>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-131,00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0501</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Жилищное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-50,00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350 0000</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hideMark/>
          </w:tcPr>
          <w:p w:rsidR="00182ED8" w:rsidRPr="00182ED8" w:rsidRDefault="00182ED8" w:rsidP="00182ED8">
            <w:pPr>
              <w:jc w:val="both"/>
              <w:rPr>
                <w:sz w:val="20"/>
                <w:szCs w:val="20"/>
              </w:rPr>
            </w:pPr>
            <w:r w:rsidRPr="00182ED8">
              <w:rPr>
                <w:sz w:val="20"/>
                <w:szCs w:val="20"/>
              </w:rPr>
              <w:t xml:space="preserve">Поддержка жилищного хозяйства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350 0800</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Взносы на капитальный ремонт общего имущества в многоквартирном доме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200</w:t>
            </w:r>
          </w:p>
        </w:tc>
        <w:tc>
          <w:tcPr>
            <w:tcW w:w="5957"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-50,00</w:t>
            </w:r>
          </w:p>
        </w:tc>
      </w:tr>
      <w:tr w:rsidR="00182ED8" w:rsidRPr="00182ED8" w:rsidTr="00182ED8">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240</w:t>
            </w:r>
          </w:p>
        </w:tc>
        <w:tc>
          <w:tcPr>
            <w:tcW w:w="5957"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0502</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Коммунальное хозяйство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-81,00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351 0000</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 xml:space="preserve">Поддержка коммунального хозяйства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-81,00</w:t>
            </w:r>
          </w:p>
        </w:tc>
      </w:tr>
      <w:tr w:rsidR="00182ED8" w:rsidRPr="00182ED8" w:rsidTr="00182ED8">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351 0502</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Содержание и техническое обслуживание газопроводов и газового оборудования, находящихся в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-40,00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200</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-40,00</w:t>
            </w:r>
          </w:p>
        </w:tc>
      </w:tr>
      <w:tr w:rsidR="00182ED8" w:rsidRPr="00182ED8" w:rsidTr="00182ED8">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240</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-40,00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351 0503</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Содержание и эксплуатация объектов коммунального комплекса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-41,00</w:t>
            </w:r>
          </w:p>
        </w:tc>
      </w:tr>
      <w:tr w:rsidR="00182ED8" w:rsidRPr="00182ED8" w:rsidTr="00182ED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200</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-41,00</w:t>
            </w:r>
          </w:p>
        </w:tc>
      </w:tr>
      <w:tr w:rsidR="00182ED8" w:rsidRPr="00182ED8" w:rsidTr="00182ED8">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240</w:t>
            </w:r>
          </w:p>
        </w:tc>
        <w:tc>
          <w:tcPr>
            <w:tcW w:w="5957"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-41,00</w:t>
            </w:r>
          </w:p>
        </w:tc>
      </w:tr>
      <w:tr w:rsidR="00182ED8" w:rsidRPr="00182ED8" w:rsidTr="00182ED8">
        <w:trPr>
          <w:trHeight w:val="33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5957" w:type="dxa"/>
            <w:tcBorders>
              <w:top w:val="nil"/>
              <w:left w:val="nil"/>
              <w:bottom w:val="single" w:sz="4" w:space="0" w:color="auto"/>
              <w:right w:val="single" w:sz="4" w:space="0" w:color="auto"/>
            </w:tcBorders>
            <w:shd w:val="clear" w:color="auto" w:fill="auto"/>
            <w:noWrap/>
            <w:vAlign w:val="bottom"/>
            <w:hideMark/>
          </w:tcPr>
          <w:p w:rsidR="00182ED8" w:rsidRPr="00182ED8" w:rsidRDefault="00182ED8" w:rsidP="00182ED8">
            <w:pPr>
              <w:rPr>
                <w:b/>
                <w:bCs/>
                <w:sz w:val="22"/>
                <w:szCs w:val="22"/>
              </w:rPr>
            </w:pPr>
            <w:r w:rsidRPr="00182ED8">
              <w:rPr>
                <w:b/>
                <w:bCs/>
                <w:sz w:val="22"/>
                <w:szCs w:val="22"/>
              </w:rPr>
              <w:t>ВСЕГО РАСХОДОВ</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82ED8" w:rsidRPr="00182ED8" w:rsidRDefault="00182ED8" w:rsidP="00182ED8">
            <w:pPr>
              <w:jc w:val="center"/>
              <w:rPr>
                <w:b/>
                <w:bCs/>
                <w:sz w:val="22"/>
                <w:szCs w:val="22"/>
              </w:rPr>
            </w:pPr>
            <w:r w:rsidRPr="00182ED8">
              <w:rPr>
                <w:b/>
                <w:bCs/>
                <w:sz w:val="22"/>
                <w:szCs w:val="22"/>
              </w:rPr>
              <w:t>0,00</w:t>
            </w:r>
          </w:p>
        </w:tc>
      </w:tr>
    </w:tbl>
    <w:p w:rsidR="00182ED8" w:rsidRDefault="00182ED8"/>
    <w:tbl>
      <w:tblPr>
        <w:tblW w:w="9796" w:type="dxa"/>
        <w:tblInd w:w="93" w:type="dxa"/>
        <w:tblLook w:val="04A0" w:firstRow="1" w:lastRow="0" w:firstColumn="1" w:lastColumn="0" w:noHBand="0" w:noVBand="1"/>
      </w:tblPr>
      <w:tblGrid>
        <w:gridCol w:w="700"/>
        <w:gridCol w:w="660"/>
        <w:gridCol w:w="1100"/>
        <w:gridCol w:w="600"/>
        <w:gridCol w:w="5880"/>
        <w:gridCol w:w="929"/>
      </w:tblGrid>
      <w:tr w:rsidR="00182ED8" w:rsidRPr="00182ED8" w:rsidTr="00182ED8">
        <w:trPr>
          <w:trHeight w:val="255"/>
        </w:trPr>
        <w:tc>
          <w:tcPr>
            <w:tcW w:w="70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66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110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60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6736" w:type="dxa"/>
            <w:gridSpan w:val="2"/>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r w:rsidRPr="00182ED8">
              <w:rPr>
                <w:sz w:val="20"/>
                <w:szCs w:val="20"/>
              </w:rPr>
              <w:t xml:space="preserve">                                                                                            Приложение 3</w:t>
            </w:r>
          </w:p>
        </w:tc>
      </w:tr>
      <w:tr w:rsidR="00182ED8" w:rsidRPr="00182ED8" w:rsidTr="00182ED8">
        <w:trPr>
          <w:trHeight w:val="255"/>
        </w:trPr>
        <w:tc>
          <w:tcPr>
            <w:tcW w:w="70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66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110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60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6736" w:type="dxa"/>
            <w:gridSpan w:val="2"/>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r w:rsidRPr="00182ED8">
              <w:rPr>
                <w:sz w:val="20"/>
                <w:szCs w:val="20"/>
              </w:rPr>
              <w:t xml:space="preserve">                                                           </w:t>
            </w:r>
            <w:r>
              <w:rPr>
                <w:sz w:val="20"/>
                <w:szCs w:val="20"/>
              </w:rPr>
              <w:t xml:space="preserve">                    </w:t>
            </w:r>
            <w:r w:rsidRPr="00182ED8">
              <w:rPr>
                <w:sz w:val="20"/>
                <w:szCs w:val="20"/>
              </w:rPr>
              <w:t xml:space="preserve"> к решению Совета депутатов</w:t>
            </w:r>
          </w:p>
        </w:tc>
      </w:tr>
      <w:tr w:rsidR="00182ED8" w:rsidRPr="00182ED8" w:rsidTr="00182ED8">
        <w:trPr>
          <w:trHeight w:val="255"/>
        </w:trPr>
        <w:tc>
          <w:tcPr>
            <w:tcW w:w="70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66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110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60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6736" w:type="dxa"/>
            <w:gridSpan w:val="2"/>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r w:rsidRPr="00182ED8">
              <w:rPr>
                <w:sz w:val="20"/>
                <w:szCs w:val="20"/>
              </w:rPr>
              <w:t xml:space="preserve">                                                                                     </w:t>
            </w:r>
            <w:r>
              <w:rPr>
                <w:sz w:val="20"/>
                <w:szCs w:val="20"/>
              </w:rPr>
              <w:t xml:space="preserve">       от  10.12.2015 </w:t>
            </w:r>
            <w:r w:rsidRPr="00182ED8">
              <w:rPr>
                <w:sz w:val="20"/>
                <w:szCs w:val="20"/>
              </w:rPr>
              <w:t xml:space="preserve">    №  97 </w:t>
            </w:r>
          </w:p>
        </w:tc>
      </w:tr>
      <w:tr w:rsidR="00182ED8" w:rsidRPr="00182ED8" w:rsidTr="00182ED8">
        <w:trPr>
          <w:trHeight w:val="195"/>
        </w:trPr>
        <w:tc>
          <w:tcPr>
            <w:tcW w:w="70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66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110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60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5880" w:type="dxa"/>
            <w:tcBorders>
              <w:top w:val="nil"/>
              <w:left w:val="nil"/>
              <w:bottom w:val="nil"/>
              <w:right w:val="nil"/>
            </w:tcBorders>
            <w:shd w:val="clear" w:color="auto" w:fill="auto"/>
            <w:noWrap/>
            <w:vAlign w:val="bottom"/>
            <w:hideMark/>
          </w:tcPr>
          <w:p w:rsidR="00182ED8" w:rsidRPr="00182ED8" w:rsidRDefault="00182ED8" w:rsidP="00182ED8">
            <w:pPr>
              <w:jc w:val="center"/>
              <w:rPr>
                <w:sz w:val="20"/>
                <w:szCs w:val="20"/>
              </w:rPr>
            </w:pPr>
          </w:p>
        </w:tc>
        <w:tc>
          <w:tcPr>
            <w:tcW w:w="856" w:type="dxa"/>
            <w:tcBorders>
              <w:top w:val="nil"/>
              <w:left w:val="nil"/>
              <w:bottom w:val="nil"/>
              <w:right w:val="nil"/>
            </w:tcBorders>
            <w:shd w:val="clear" w:color="auto" w:fill="auto"/>
            <w:noWrap/>
            <w:vAlign w:val="bottom"/>
            <w:hideMark/>
          </w:tcPr>
          <w:p w:rsidR="00182ED8" w:rsidRPr="00182ED8" w:rsidRDefault="00182ED8" w:rsidP="00182ED8">
            <w:pPr>
              <w:jc w:val="center"/>
              <w:rPr>
                <w:sz w:val="20"/>
                <w:szCs w:val="20"/>
              </w:rPr>
            </w:pPr>
          </w:p>
        </w:tc>
      </w:tr>
      <w:tr w:rsidR="00182ED8" w:rsidRPr="00182ED8" w:rsidTr="00182ED8">
        <w:trPr>
          <w:trHeight w:val="390"/>
        </w:trPr>
        <w:tc>
          <w:tcPr>
            <w:tcW w:w="70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9096" w:type="dxa"/>
            <w:gridSpan w:val="5"/>
            <w:vMerge w:val="restart"/>
            <w:tcBorders>
              <w:top w:val="nil"/>
              <w:left w:val="nil"/>
              <w:bottom w:val="nil"/>
              <w:right w:val="nil"/>
            </w:tcBorders>
            <w:shd w:val="clear" w:color="auto" w:fill="auto"/>
            <w:vAlign w:val="center"/>
            <w:hideMark/>
          </w:tcPr>
          <w:p w:rsidR="00182ED8" w:rsidRPr="00182ED8" w:rsidRDefault="00182ED8" w:rsidP="00182ED8">
            <w:pPr>
              <w:jc w:val="center"/>
              <w:rPr>
                <w:b/>
                <w:bCs/>
              </w:rPr>
            </w:pPr>
            <w:r w:rsidRPr="00182ED8">
              <w:rPr>
                <w:b/>
                <w:bCs/>
              </w:rPr>
              <w:t xml:space="preserve">Изменения по ведомственной структуре расходов бюджета                                                                                                                      </w:t>
            </w:r>
            <w:r w:rsidRPr="00182ED8">
              <w:rPr>
                <w:b/>
                <w:bCs/>
              </w:rPr>
              <w:lastRenderedPageBreak/>
              <w:t>Лобановского сельского поселения на 2015 год</w:t>
            </w:r>
          </w:p>
        </w:tc>
      </w:tr>
      <w:tr w:rsidR="00182ED8" w:rsidRPr="00182ED8" w:rsidTr="00182ED8">
        <w:trPr>
          <w:trHeight w:val="270"/>
        </w:trPr>
        <w:tc>
          <w:tcPr>
            <w:tcW w:w="700" w:type="dxa"/>
            <w:tcBorders>
              <w:top w:val="nil"/>
              <w:left w:val="nil"/>
              <w:bottom w:val="nil"/>
              <w:right w:val="nil"/>
            </w:tcBorders>
            <w:shd w:val="clear" w:color="auto" w:fill="auto"/>
            <w:noWrap/>
            <w:vAlign w:val="center"/>
            <w:hideMark/>
          </w:tcPr>
          <w:p w:rsidR="00182ED8" w:rsidRPr="00182ED8" w:rsidRDefault="00182ED8" w:rsidP="00182ED8">
            <w:pPr>
              <w:jc w:val="center"/>
              <w:rPr>
                <w:sz w:val="20"/>
                <w:szCs w:val="20"/>
              </w:rPr>
            </w:pPr>
          </w:p>
        </w:tc>
        <w:tc>
          <w:tcPr>
            <w:tcW w:w="9096" w:type="dxa"/>
            <w:gridSpan w:val="5"/>
            <w:vMerge/>
            <w:tcBorders>
              <w:top w:val="nil"/>
              <w:left w:val="nil"/>
              <w:bottom w:val="nil"/>
              <w:right w:val="nil"/>
            </w:tcBorders>
            <w:vAlign w:val="center"/>
            <w:hideMark/>
          </w:tcPr>
          <w:p w:rsidR="00182ED8" w:rsidRPr="00182ED8" w:rsidRDefault="00182ED8" w:rsidP="00182ED8">
            <w:pPr>
              <w:rPr>
                <w:b/>
                <w:bCs/>
              </w:rPr>
            </w:pPr>
          </w:p>
        </w:tc>
      </w:tr>
      <w:tr w:rsidR="00182ED8" w:rsidRPr="00182ED8" w:rsidTr="00182ED8">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lastRenderedPageBreak/>
              <w:t>Вед</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proofErr w:type="spellStart"/>
            <w:r w:rsidRPr="00182ED8">
              <w:rPr>
                <w:sz w:val="20"/>
                <w:szCs w:val="20"/>
              </w:rPr>
              <w:t>Рз</w:t>
            </w:r>
            <w:proofErr w:type="spellEnd"/>
            <w:r w:rsidRPr="00182ED8">
              <w:rPr>
                <w:sz w:val="20"/>
                <w:szCs w:val="20"/>
              </w:rPr>
              <w:t xml:space="preserve">, </w:t>
            </w:r>
            <w:proofErr w:type="gramStart"/>
            <w:r w:rsidRPr="00182ED8">
              <w:rPr>
                <w:sz w:val="20"/>
                <w:szCs w:val="20"/>
              </w:rPr>
              <w:t>ПР</w:t>
            </w:r>
            <w:proofErr w:type="gramEnd"/>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ЦСР</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ВР</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Наименование расходов</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xml:space="preserve">Сумма, </w:t>
            </w:r>
            <w:proofErr w:type="spellStart"/>
            <w:r w:rsidRPr="00182ED8">
              <w:rPr>
                <w:sz w:val="20"/>
                <w:szCs w:val="20"/>
              </w:rPr>
              <w:t>тыс</w:t>
            </w:r>
            <w:proofErr w:type="gramStart"/>
            <w:r w:rsidRPr="00182ED8">
              <w:rPr>
                <w:sz w:val="20"/>
                <w:szCs w:val="20"/>
              </w:rPr>
              <w:t>.р</w:t>
            </w:r>
            <w:proofErr w:type="gramEnd"/>
            <w:r w:rsidRPr="00182ED8">
              <w:rPr>
                <w:sz w:val="20"/>
                <w:szCs w:val="20"/>
              </w:rPr>
              <w:t>уб</w:t>
            </w:r>
            <w:proofErr w:type="spellEnd"/>
            <w:r w:rsidRPr="00182ED8">
              <w:rPr>
                <w:sz w:val="20"/>
                <w:szCs w:val="20"/>
              </w:rPr>
              <w:t>.</w:t>
            </w:r>
          </w:p>
        </w:tc>
      </w:tr>
      <w:tr w:rsidR="00182ED8" w:rsidRPr="00182ED8" w:rsidTr="00182ED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16"/>
                <w:szCs w:val="16"/>
              </w:rPr>
            </w:pPr>
            <w:r w:rsidRPr="00182ED8">
              <w:rPr>
                <w:sz w:val="16"/>
                <w:szCs w:val="16"/>
              </w:rPr>
              <w:t>1</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6"/>
                <w:szCs w:val="16"/>
              </w:rPr>
            </w:pPr>
            <w:r w:rsidRPr="00182ED8">
              <w:rPr>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6"/>
                <w:szCs w:val="16"/>
              </w:rPr>
            </w:pPr>
            <w:r w:rsidRPr="00182ED8">
              <w:rPr>
                <w:sz w:val="16"/>
                <w:szCs w:val="16"/>
              </w:rPr>
              <w:t>3</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6"/>
                <w:szCs w:val="16"/>
              </w:rPr>
            </w:pPr>
            <w:r w:rsidRPr="00182ED8">
              <w:rPr>
                <w:sz w:val="16"/>
                <w:szCs w:val="16"/>
              </w:rPr>
              <w:t>4</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6"/>
                <w:szCs w:val="16"/>
              </w:rPr>
            </w:pPr>
            <w:r w:rsidRPr="00182ED8">
              <w:rPr>
                <w:sz w:val="16"/>
                <w:szCs w:val="16"/>
              </w:rPr>
              <w:t>5</w:t>
            </w:r>
          </w:p>
        </w:tc>
        <w:tc>
          <w:tcPr>
            <w:tcW w:w="856"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6"/>
                <w:szCs w:val="16"/>
              </w:rPr>
            </w:pPr>
            <w:r w:rsidRPr="00182ED8">
              <w:rPr>
                <w:sz w:val="16"/>
                <w:szCs w:val="16"/>
              </w:rPr>
              <w:t>6</w:t>
            </w:r>
          </w:p>
        </w:tc>
      </w:tr>
      <w:tr w:rsidR="00182ED8" w:rsidRPr="00182ED8" w:rsidTr="00182ED8">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b/>
                <w:bCs/>
                <w:sz w:val="22"/>
                <w:szCs w:val="22"/>
              </w:rPr>
            </w:pPr>
            <w:r w:rsidRPr="00182ED8">
              <w:rPr>
                <w:b/>
                <w:bCs/>
                <w:sz w:val="22"/>
                <w:szCs w:val="22"/>
              </w:rPr>
              <w:t>510</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2"/>
                <w:szCs w:val="22"/>
              </w:rPr>
            </w:pPr>
            <w:r w:rsidRPr="00182ED8">
              <w:rPr>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2"/>
                <w:szCs w:val="22"/>
              </w:rPr>
            </w:pPr>
            <w:r w:rsidRPr="00182ED8">
              <w:rPr>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2"/>
                <w:szCs w:val="22"/>
              </w:rPr>
            </w:pPr>
            <w:r w:rsidRPr="00182ED8">
              <w:rPr>
                <w:sz w:val="22"/>
                <w:szCs w:val="22"/>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2"/>
                <w:szCs w:val="22"/>
              </w:rPr>
            </w:pPr>
            <w:r w:rsidRPr="00182ED8">
              <w:rPr>
                <w:b/>
                <w:bCs/>
                <w:sz w:val="22"/>
                <w:szCs w:val="22"/>
              </w:rPr>
              <w:t>Администрация МО                                                                                         "</w:t>
            </w:r>
            <w:proofErr w:type="spellStart"/>
            <w:r w:rsidRPr="00182ED8">
              <w:rPr>
                <w:b/>
                <w:bCs/>
                <w:sz w:val="22"/>
                <w:szCs w:val="22"/>
              </w:rPr>
              <w:t>Лобановское</w:t>
            </w:r>
            <w:proofErr w:type="spellEnd"/>
            <w:r w:rsidRPr="00182ED8">
              <w:rPr>
                <w:b/>
                <w:bCs/>
                <w:sz w:val="22"/>
                <w:szCs w:val="22"/>
              </w:rPr>
              <w:t xml:space="preserve"> сельское поселение"</w:t>
            </w:r>
          </w:p>
        </w:tc>
        <w:tc>
          <w:tcPr>
            <w:tcW w:w="856"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2"/>
                <w:szCs w:val="22"/>
              </w:rPr>
            </w:pPr>
            <w:r w:rsidRPr="00182ED8">
              <w:rPr>
                <w:b/>
                <w:bCs/>
                <w:sz w:val="22"/>
                <w:szCs w:val="22"/>
              </w:rPr>
              <w:t>-1 780,50</w:t>
            </w:r>
          </w:p>
        </w:tc>
      </w:tr>
      <w:tr w:rsidR="00182ED8" w:rsidRPr="00182ED8" w:rsidTr="00182ED8">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b/>
                <w:bCs/>
                <w:sz w:val="22"/>
                <w:szCs w:val="22"/>
              </w:rPr>
            </w:pPr>
            <w:r w:rsidRPr="00182ED8">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0100</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b/>
                <w:bCs/>
                <w:sz w:val="20"/>
                <w:szCs w:val="20"/>
              </w:rPr>
            </w:pPr>
            <w:r w:rsidRPr="00182ED8">
              <w:rPr>
                <w:b/>
                <w:bCs/>
                <w:sz w:val="20"/>
                <w:szCs w:val="20"/>
              </w:rPr>
              <w:t>Общегосударственные вопросы</w:t>
            </w:r>
          </w:p>
        </w:tc>
        <w:tc>
          <w:tcPr>
            <w:tcW w:w="856"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0,0</w:t>
            </w:r>
          </w:p>
        </w:tc>
      </w:tr>
      <w:tr w:rsidR="00182ED8" w:rsidRPr="00182ED8" w:rsidTr="00182ED8">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b/>
                <w:bCs/>
                <w:sz w:val="22"/>
                <w:szCs w:val="22"/>
              </w:rPr>
            </w:pPr>
            <w:r w:rsidRPr="00182ED8">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0113</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Другие общегосударственные вопросы</w:t>
            </w:r>
          </w:p>
        </w:tc>
        <w:tc>
          <w:tcPr>
            <w:tcW w:w="856"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0,0</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b/>
                <w:bCs/>
                <w:sz w:val="22"/>
                <w:szCs w:val="22"/>
              </w:rPr>
            </w:pPr>
            <w:r w:rsidRPr="00182ED8">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006 0000</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856"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0,0</w:t>
            </w:r>
          </w:p>
        </w:tc>
      </w:tr>
      <w:tr w:rsidR="00182ED8" w:rsidRPr="00182ED8" w:rsidTr="00182ED8">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b/>
                <w:bCs/>
                <w:sz w:val="22"/>
                <w:szCs w:val="22"/>
              </w:rPr>
            </w:pPr>
            <w:r w:rsidRPr="00182ED8">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006 0100</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Содержание и обслуживание казны, муниципального имущества</w:t>
            </w:r>
          </w:p>
        </w:tc>
        <w:tc>
          <w:tcPr>
            <w:tcW w:w="856"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0,0</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b/>
                <w:bCs/>
                <w:sz w:val="22"/>
                <w:szCs w:val="22"/>
              </w:rPr>
            </w:pPr>
            <w:r w:rsidRPr="00182ED8">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200</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Закупка товаров, работ и услуг для государственных (муниципальных) нужд</w:t>
            </w:r>
          </w:p>
        </w:tc>
        <w:tc>
          <w:tcPr>
            <w:tcW w:w="856"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b/>
                <w:bCs/>
                <w:sz w:val="22"/>
                <w:szCs w:val="22"/>
              </w:rPr>
            </w:pPr>
            <w:r w:rsidRPr="00182ED8">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240</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Иные закупки товаров, работ и услуг для обеспечения государственных (муниципальных) нужд</w:t>
            </w:r>
          </w:p>
        </w:tc>
        <w:tc>
          <w:tcPr>
            <w:tcW w:w="856"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w:t>
            </w:r>
          </w:p>
        </w:tc>
      </w:tr>
      <w:tr w:rsidR="00182ED8" w:rsidRPr="00182ED8" w:rsidTr="00182ED8">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b/>
                <w:bCs/>
                <w:sz w:val="22"/>
                <w:szCs w:val="22"/>
              </w:rPr>
            </w:pPr>
            <w:r w:rsidRPr="00182ED8">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800</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Иные бюджетные ассигнования</w:t>
            </w:r>
          </w:p>
        </w:tc>
        <w:tc>
          <w:tcPr>
            <w:tcW w:w="856"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w:t>
            </w:r>
          </w:p>
        </w:tc>
      </w:tr>
      <w:tr w:rsidR="00182ED8" w:rsidRPr="00182ED8" w:rsidTr="00182ED8">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b/>
                <w:bCs/>
                <w:sz w:val="22"/>
                <w:szCs w:val="22"/>
              </w:rPr>
            </w:pPr>
            <w:r w:rsidRPr="00182ED8">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12"/>
                <w:szCs w:val="12"/>
              </w:rPr>
            </w:pPr>
            <w:r w:rsidRPr="00182ED8">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850</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 xml:space="preserve">Уплата налогов, сборов и иных платежей </w:t>
            </w:r>
          </w:p>
        </w:tc>
        <w:tc>
          <w:tcPr>
            <w:tcW w:w="856"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w:t>
            </w:r>
          </w:p>
        </w:tc>
      </w:tr>
      <w:tr w:rsidR="00182ED8" w:rsidRPr="00182ED8" w:rsidTr="00182ED8">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b/>
                <w:bCs/>
                <w:sz w:val="22"/>
                <w:szCs w:val="22"/>
              </w:rPr>
            </w:pPr>
            <w:r w:rsidRPr="00182ED8">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0200</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b/>
                <w:bCs/>
                <w:sz w:val="20"/>
                <w:szCs w:val="20"/>
              </w:rPr>
            </w:pPr>
            <w:r w:rsidRPr="00182ED8">
              <w:rPr>
                <w:b/>
                <w:bCs/>
                <w:sz w:val="20"/>
                <w:szCs w:val="20"/>
              </w:rPr>
              <w:t>Национальная оборона</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b/>
                <w:bCs/>
                <w:sz w:val="20"/>
                <w:szCs w:val="20"/>
              </w:rPr>
            </w:pPr>
            <w:r w:rsidRPr="00182ED8">
              <w:rPr>
                <w:b/>
                <w:bCs/>
                <w:sz w:val="20"/>
                <w:szCs w:val="20"/>
              </w:rPr>
              <w:t>50,50</w:t>
            </w:r>
          </w:p>
        </w:tc>
      </w:tr>
      <w:tr w:rsidR="00182ED8" w:rsidRPr="00182ED8" w:rsidTr="00182ED8">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b/>
                <w:bCs/>
                <w:sz w:val="22"/>
                <w:szCs w:val="22"/>
              </w:rPr>
            </w:pPr>
            <w:r w:rsidRPr="00182ED8">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0203</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Мобилизационная и вневойсковая подготовка</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50,50</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080 0000</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Государственная программа Пермского края "Обеспечение общественной безопасности Пермского края"</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50,50</w:t>
            </w:r>
          </w:p>
        </w:tc>
      </w:tr>
      <w:tr w:rsidR="00182ED8" w:rsidRPr="00182ED8" w:rsidTr="00182ED8">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086 0000</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50,50</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086 5118</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 xml:space="preserve">Осуществление первичного воинского учета на территориях, где отсутствуют военные комиссариаты </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50,50</w:t>
            </w:r>
          </w:p>
        </w:tc>
      </w:tr>
      <w:tr w:rsidR="00182ED8" w:rsidRPr="00182ED8" w:rsidTr="00182ED8">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100</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27,24</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120</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 xml:space="preserve">Расходы на выплаты персоналу государственных (муниципальных) органов </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27,24</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200</w:t>
            </w:r>
          </w:p>
        </w:tc>
        <w:tc>
          <w:tcPr>
            <w:tcW w:w="588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Закупка товаров, работ и услуг для государственных (муниципальных) нужд</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23,26</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240</w:t>
            </w:r>
          </w:p>
        </w:tc>
        <w:tc>
          <w:tcPr>
            <w:tcW w:w="588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Иные закупки товаров, работ и услуг для обеспечения государственных (муниципальных) нужд</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23,26</w:t>
            </w:r>
          </w:p>
        </w:tc>
      </w:tr>
      <w:tr w:rsidR="00182ED8" w:rsidRPr="00182ED8" w:rsidTr="00182ED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0400</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b/>
                <w:bCs/>
                <w:sz w:val="20"/>
                <w:szCs w:val="20"/>
              </w:rPr>
            </w:pPr>
            <w:r w:rsidRPr="00182ED8">
              <w:rPr>
                <w:b/>
                <w:bCs/>
                <w:sz w:val="20"/>
                <w:szCs w:val="20"/>
              </w:rPr>
              <w:t>Национальная  экономика</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b/>
                <w:bCs/>
                <w:sz w:val="20"/>
                <w:szCs w:val="20"/>
              </w:rPr>
            </w:pPr>
            <w:r w:rsidRPr="00182ED8">
              <w:rPr>
                <w:b/>
                <w:bCs/>
                <w:sz w:val="20"/>
                <w:szCs w:val="20"/>
              </w:rPr>
              <w:t>-1 700,00</w:t>
            </w:r>
          </w:p>
        </w:tc>
      </w:tr>
      <w:tr w:rsidR="00182ED8" w:rsidRPr="00182ED8" w:rsidTr="00182ED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0409</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Дорожное хозяйство (дорожные фонды)</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-1 700,00</w:t>
            </w:r>
          </w:p>
        </w:tc>
      </w:tr>
      <w:tr w:rsidR="00182ED8" w:rsidRPr="00182ED8" w:rsidTr="00182ED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315 0000</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Дорожное хозяйство (дорожные фонды)</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-1 700,00</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315 0206</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Капитальный ремонт автомобильных дорог и искусственных сооружений на них</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-1 700,00</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200</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Закупка товаров, работ и услуг для государственных (муниципальных) нужд</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-1 700,00</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240</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Иные закупки товаров, работ и услуг для обеспечения государственных (муниципальных) нужд</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-1 700,00</w:t>
            </w:r>
          </w:p>
        </w:tc>
      </w:tr>
      <w:tr w:rsidR="00182ED8" w:rsidRPr="00182ED8" w:rsidTr="00182ED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0500</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b/>
                <w:bCs/>
                <w:sz w:val="20"/>
                <w:szCs w:val="20"/>
              </w:rPr>
            </w:pPr>
            <w:r w:rsidRPr="00182ED8">
              <w:rPr>
                <w:b/>
                <w:bCs/>
                <w:sz w:val="20"/>
                <w:szCs w:val="20"/>
              </w:rPr>
              <w:t>Жилищно-коммунальное хозяйство</w:t>
            </w:r>
          </w:p>
        </w:tc>
        <w:tc>
          <w:tcPr>
            <w:tcW w:w="856"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-131,00</w:t>
            </w:r>
          </w:p>
        </w:tc>
      </w:tr>
      <w:tr w:rsidR="00182ED8" w:rsidRPr="00182ED8" w:rsidTr="00182ED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0501</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Жилищное хозяйство</w:t>
            </w:r>
          </w:p>
        </w:tc>
        <w:tc>
          <w:tcPr>
            <w:tcW w:w="856"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-50,00</w:t>
            </w:r>
          </w:p>
        </w:tc>
      </w:tr>
      <w:tr w:rsidR="00182ED8" w:rsidRPr="00182ED8" w:rsidTr="00182ED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350 0000</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hideMark/>
          </w:tcPr>
          <w:p w:rsidR="00182ED8" w:rsidRPr="00182ED8" w:rsidRDefault="00182ED8" w:rsidP="00182ED8">
            <w:pPr>
              <w:jc w:val="both"/>
              <w:rPr>
                <w:sz w:val="20"/>
                <w:szCs w:val="20"/>
              </w:rPr>
            </w:pPr>
            <w:r w:rsidRPr="00182ED8">
              <w:rPr>
                <w:sz w:val="20"/>
                <w:szCs w:val="20"/>
              </w:rPr>
              <w:t xml:space="preserve">Поддержка жилищного хозяйства </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-50,00</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350 0800</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Взносы на капитальный ремонт общего имущества в многоквартирном доме</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-50,00</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200</w:t>
            </w:r>
          </w:p>
        </w:tc>
        <w:tc>
          <w:tcPr>
            <w:tcW w:w="588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Закупка товаров, работ и услуг для государственных (муниципальных) нужд</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-50,00</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240</w:t>
            </w:r>
          </w:p>
        </w:tc>
        <w:tc>
          <w:tcPr>
            <w:tcW w:w="588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Иные закупки товаров, работ и услуг для обеспечения государственных (муниципальных) нужд</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-50,00</w:t>
            </w:r>
          </w:p>
        </w:tc>
      </w:tr>
      <w:tr w:rsidR="00182ED8" w:rsidRPr="00182ED8" w:rsidTr="00182ED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0502</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Коммунальное хозяйство</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-81,00</w:t>
            </w:r>
          </w:p>
        </w:tc>
      </w:tr>
      <w:tr w:rsidR="00182ED8" w:rsidRPr="00182ED8" w:rsidTr="00182ED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351 0000</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 xml:space="preserve">Поддержка коммунального хозяйства </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-81,00</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351 0502</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Содержание и техническое обслуживание газопроводов и газового оборудования, находящихся в муниципальной собственности</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-40,00</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200</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Закупка товаров, работ и услуг для государственных (муниципальных) нужд</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-40,00</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240</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Иные закупки товаров, работ и услуг для обеспечения государственных (муниципальных) нужд</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-40,00</w:t>
            </w:r>
          </w:p>
        </w:tc>
      </w:tr>
      <w:tr w:rsidR="00182ED8" w:rsidRPr="00182ED8" w:rsidTr="00182ED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351 0503</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Содержание и эксплуатация объектов коммунального комплекса</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-41,00</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200</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Закупка товаров, работ и услуг для государственных (муниципальных) нужд</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-41,00</w:t>
            </w:r>
          </w:p>
        </w:tc>
      </w:tr>
      <w:tr w:rsidR="00182ED8" w:rsidRPr="00182ED8" w:rsidTr="00182ED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240</w:t>
            </w:r>
          </w:p>
        </w:tc>
        <w:tc>
          <w:tcPr>
            <w:tcW w:w="588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Иные закупки товаров, работ и услуг для обеспечения государственных (муниципальных) нужд</w:t>
            </w:r>
          </w:p>
        </w:tc>
        <w:tc>
          <w:tcPr>
            <w:tcW w:w="856"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-41,00</w:t>
            </w:r>
          </w:p>
        </w:tc>
      </w:tr>
      <w:tr w:rsidR="00182ED8" w:rsidRPr="00182ED8" w:rsidTr="00182ED8">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 </w:t>
            </w:r>
          </w:p>
        </w:tc>
        <w:tc>
          <w:tcPr>
            <w:tcW w:w="5880" w:type="dxa"/>
            <w:tcBorders>
              <w:top w:val="nil"/>
              <w:left w:val="nil"/>
              <w:bottom w:val="single" w:sz="4" w:space="0" w:color="auto"/>
              <w:right w:val="single" w:sz="4" w:space="0" w:color="auto"/>
            </w:tcBorders>
            <w:shd w:val="clear" w:color="auto" w:fill="auto"/>
            <w:noWrap/>
            <w:vAlign w:val="bottom"/>
            <w:hideMark/>
          </w:tcPr>
          <w:p w:rsidR="00182ED8" w:rsidRPr="00182ED8" w:rsidRDefault="00182ED8" w:rsidP="00182ED8">
            <w:pPr>
              <w:rPr>
                <w:b/>
                <w:bCs/>
                <w:sz w:val="22"/>
                <w:szCs w:val="22"/>
              </w:rPr>
            </w:pPr>
            <w:r w:rsidRPr="00182ED8">
              <w:rPr>
                <w:b/>
                <w:bCs/>
                <w:sz w:val="22"/>
                <w:szCs w:val="22"/>
              </w:rPr>
              <w:t>ВСЕГО РАСХОДОВ</w:t>
            </w:r>
          </w:p>
        </w:tc>
        <w:tc>
          <w:tcPr>
            <w:tcW w:w="856" w:type="dxa"/>
            <w:tcBorders>
              <w:top w:val="nil"/>
              <w:left w:val="nil"/>
              <w:bottom w:val="single" w:sz="4" w:space="0" w:color="auto"/>
              <w:right w:val="single" w:sz="4" w:space="0" w:color="auto"/>
            </w:tcBorders>
            <w:shd w:val="clear" w:color="auto" w:fill="auto"/>
            <w:noWrap/>
            <w:vAlign w:val="bottom"/>
            <w:hideMark/>
          </w:tcPr>
          <w:p w:rsidR="00182ED8" w:rsidRPr="00182ED8" w:rsidRDefault="00182ED8" w:rsidP="00182ED8">
            <w:pPr>
              <w:jc w:val="center"/>
              <w:rPr>
                <w:b/>
                <w:bCs/>
                <w:sz w:val="22"/>
                <w:szCs w:val="22"/>
              </w:rPr>
            </w:pPr>
            <w:r w:rsidRPr="00182ED8">
              <w:rPr>
                <w:b/>
                <w:bCs/>
                <w:sz w:val="22"/>
                <w:szCs w:val="22"/>
              </w:rPr>
              <w:t>-1 780,50</w:t>
            </w:r>
          </w:p>
        </w:tc>
      </w:tr>
    </w:tbl>
    <w:p w:rsidR="00182ED8" w:rsidRDefault="00182ED8"/>
    <w:tbl>
      <w:tblPr>
        <w:tblW w:w="10348" w:type="dxa"/>
        <w:tblInd w:w="93" w:type="dxa"/>
        <w:tblLayout w:type="fixed"/>
        <w:tblLook w:val="04A0" w:firstRow="1" w:lastRow="0" w:firstColumn="1" w:lastColumn="0" w:noHBand="0" w:noVBand="1"/>
      </w:tblPr>
      <w:tblGrid>
        <w:gridCol w:w="958"/>
        <w:gridCol w:w="2140"/>
        <w:gridCol w:w="5564"/>
        <w:gridCol w:w="1134"/>
        <w:gridCol w:w="80"/>
        <w:gridCol w:w="156"/>
        <w:gridCol w:w="80"/>
        <w:gridCol w:w="236"/>
      </w:tblGrid>
      <w:tr w:rsidR="00182ED8" w:rsidRPr="00182ED8" w:rsidTr="00182ED8">
        <w:trPr>
          <w:gridAfter w:val="4"/>
          <w:wAfter w:w="552" w:type="dxa"/>
          <w:trHeight w:val="255"/>
        </w:trPr>
        <w:tc>
          <w:tcPr>
            <w:tcW w:w="958"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2140"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6698" w:type="dxa"/>
            <w:gridSpan w:val="2"/>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r w:rsidRPr="00182ED8">
              <w:rPr>
                <w:sz w:val="20"/>
                <w:szCs w:val="20"/>
              </w:rPr>
              <w:t xml:space="preserve">                                                                                               Приложение 4</w:t>
            </w:r>
          </w:p>
        </w:tc>
      </w:tr>
      <w:tr w:rsidR="00182ED8" w:rsidRPr="00182ED8" w:rsidTr="00182ED8">
        <w:trPr>
          <w:gridAfter w:val="4"/>
          <w:wAfter w:w="552" w:type="dxa"/>
          <w:trHeight w:val="255"/>
        </w:trPr>
        <w:tc>
          <w:tcPr>
            <w:tcW w:w="958"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2140"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6698" w:type="dxa"/>
            <w:gridSpan w:val="2"/>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r w:rsidRPr="00182ED8">
              <w:rPr>
                <w:sz w:val="20"/>
                <w:szCs w:val="20"/>
              </w:rPr>
              <w:t xml:space="preserve">                                                              </w:t>
            </w:r>
            <w:r>
              <w:rPr>
                <w:sz w:val="20"/>
                <w:szCs w:val="20"/>
              </w:rPr>
              <w:t xml:space="preserve">          </w:t>
            </w:r>
            <w:r w:rsidRPr="00182ED8">
              <w:rPr>
                <w:sz w:val="20"/>
                <w:szCs w:val="20"/>
              </w:rPr>
              <w:t xml:space="preserve"> к решению Совета депутатов</w:t>
            </w:r>
          </w:p>
        </w:tc>
      </w:tr>
      <w:tr w:rsidR="00182ED8" w:rsidRPr="00182ED8" w:rsidTr="00182ED8">
        <w:trPr>
          <w:gridAfter w:val="4"/>
          <w:wAfter w:w="552" w:type="dxa"/>
          <w:trHeight w:val="255"/>
        </w:trPr>
        <w:tc>
          <w:tcPr>
            <w:tcW w:w="958"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2140"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6698" w:type="dxa"/>
            <w:gridSpan w:val="2"/>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r w:rsidRPr="00182ED8">
              <w:rPr>
                <w:sz w:val="20"/>
                <w:szCs w:val="20"/>
              </w:rPr>
              <w:t xml:space="preserve">                                                                       </w:t>
            </w:r>
            <w:r>
              <w:rPr>
                <w:sz w:val="20"/>
                <w:szCs w:val="20"/>
              </w:rPr>
              <w:t xml:space="preserve">               от    10.12.2015  </w:t>
            </w:r>
            <w:r w:rsidRPr="00182ED8">
              <w:rPr>
                <w:sz w:val="20"/>
                <w:szCs w:val="20"/>
              </w:rPr>
              <w:t xml:space="preserve">  № 97</w:t>
            </w:r>
          </w:p>
        </w:tc>
      </w:tr>
      <w:tr w:rsidR="00182ED8" w:rsidRPr="00182ED8" w:rsidTr="00182ED8">
        <w:trPr>
          <w:trHeight w:val="255"/>
        </w:trPr>
        <w:tc>
          <w:tcPr>
            <w:tcW w:w="958"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2140"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6778" w:type="dxa"/>
            <w:gridSpan w:val="3"/>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p>
        </w:tc>
        <w:tc>
          <w:tcPr>
            <w:tcW w:w="236" w:type="dxa"/>
            <w:gridSpan w:val="2"/>
            <w:tcBorders>
              <w:top w:val="nil"/>
              <w:left w:val="nil"/>
              <w:bottom w:val="nil"/>
              <w:right w:val="nil"/>
            </w:tcBorders>
            <w:shd w:val="clear" w:color="auto" w:fill="auto"/>
            <w:noWrap/>
            <w:vAlign w:val="bottom"/>
            <w:hideMark/>
          </w:tcPr>
          <w:p w:rsidR="00182ED8" w:rsidRPr="00182ED8" w:rsidRDefault="00182ED8" w:rsidP="00182ED8">
            <w:pPr>
              <w:jc w:val="center"/>
              <w:rPr>
                <w:sz w:val="20"/>
                <w:szCs w:val="20"/>
              </w:rPr>
            </w:pPr>
          </w:p>
        </w:tc>
        <w:tc>
          <w:tcPr>
            <w:tcW w:w="236" w:type="dxa"/>
            <w:tcBorders>
              <w:top w:val="nil"/>
              <w:left w:val="nil"/>
              <w:bottom w:val="nil"/>
              <w:right w:val="nil"/>
            </w:tcBorders>
            <w:shd w:val="clear" w:color="auto" w:fill="auto"/>
            <w:noWrap/>
            <w:vAlign w:val="bottom"/>
            <w:hideMark/>
          </w:tcPr>
          <w:p w:rsidR="00182ED8" w:rsidRPr="00182ED8" w:rsidRDefault="00182ED8" w:rsidP="00182ED8">
            <w:pPr>
              <w:jc w:val="center"/>
              <w:rPr>
                <w:sz w:val="20"/>
                <w:szCs w:val="20"/>
              </w:rPr>
            </w:pPr>
          </w:p>
        </w:tc>
      </w:tr>
      <w:tr w:rsidR="00182ED8" w:rsidRPr="00182ED8" w:rsidTr="00182ED8">
        <w:trPr>
          <w:gridAfter w:val="4"/>
          <w:wAfter w:w="552" w:type="dxa"/>
          <w:trHeight w:val="604"/>
        </w:trPr>
        <w:tc>
          <w:tcPr>
            <w:tcW w:w="9796" w:type="dxa"/>
            <w:gridSpan w:val="4"/>
            <w:tcBorders>
              <w:top w:val="nil"/>
              <w:left w:val="nil"/>
              <w:bottom w:val="nil"/>
              <w:right w:val="nil"/>
            </w:tcBorders>
            <w:shd w:val="clear" w:color="auto" w:fill="auto"/>
            <w:vAlign w:val="bottom"/>
            <w:hideMark/>
          </w:tcPr>
          <w:p w:rsidR="00182ED8" w:rsidRPr="00182ED8" w:rsidRDefault="00182ED8" w:rsidP="00182ED8">
            <w:pPr>
              <w:jc w:val="center"/>
              <w:rPr>
                <w:b/>
                <w:bCs/>
              </w:rPr>
            </w:pPr>
            <w:r w:rsidRPr="00182ED8">
              <w:rPr>
                <w:b/>
                <w:bCs/>
              </w:rPr>
              <w:t>Источники финансирования дефицита бюджета Лобановского сельского поселения                                           на 2015 год</w:t>
            </w:r>
          </w:p>
        </w:tc>
      </w:tr>
      <w:tr w:rsidR="00182ED8" w:rsidRPr="00182ED8" w:rsidTr="00182ED8">
        <w:trPr>
          <w:gridAfter w:val="2"/>
          <w:wAfter w:w="316" w:type="dxa"/>
          <w:trHeight w:val="255"/>
        </w:trPr>
        <w:tc>
          <w:tcPr>
            <w:tcW w:w="958"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2140"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5564"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1134"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236" w:type="dxa"/>
            <w:gridSpan w:val="2"/>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r>
      <w:tr w:rsidR="00182ED8" w:rsidRPr="00182ED8" w:rsidTr="00182ED8">
        <w:trPr>
          <w:gridAfter w:val="4"/>
          <w:wAfter w:w="552" w:type="dxa"/>
          <w:trHeight w:val="127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xml:space="preserve">Код </w:t>
            </w:r>
            <w:proofErr w:type="spellStart"/>
            <w:proofErr w:type="gramStart"/>
            <w:r w:rsidRPr="00182ED8">
              <w:rPr>
                <w:sz w:val="20"/>
                <w:szCs w:val="20"/>
              </w:rPr>
              <w:t>админи-стратора</w:t>
            </w:r>
            <w:proofErr w:type="spellEnd"/>
            <w:proofErr w:type="gramEnd"/>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xml:space="preserve">Код </w:t>
            </w:r>
            <w:proofErr w:type="gramStart"/>
            <w:r w:rsidRPr="00182ED8">
              <w:rPr>
                <w:sz w:val="20"/>
                <w:szCs w:val="20"/>
              </w:rPr>
              <w:t>классификации источников внутреннего финансирования дефицита бюджета</w:t>
            </w:r>
            <w:proofErr w:type="gramEnd"/>
          </w:p>
        </w:tc>
        <w:tc>
          <w:tcPr>
            <w:tcW w:w="5564"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 xml:space="preserve">Наименование главных </w:t>
            </w:r>
            <w:proofErr w:type="gramStart"/>
            <w:r w:rsidRPr="00182ED8">
              <w:rPr>
                <w:sz w:val="20"/>
                <w:szCs w:val="20"/>
              </w:rPr>
              <w:t>администраторов источников внутреннего финансирования дефицита бюджета поселения</w:t>
            </w:r>
            <w:proofErr w:type="gramEnd"/>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182ED8" w:rsidRPr="00182ED8" w:rsidRDefault="00182ED8" w:rsidP="00182ED8">
            <w:pPr>
              <w:jc w:val="center"/>
              <w:rPr>
                <w:rFonts w:ascii="Times New Roman CYR" w:hAnsi="Times New Roman CYR" w:cs="Times New Roman CYR"/>
                <w:sz w:val="20"/>
                <w:szCs w:val="20"/>
              </w:rPr>
            </w:pPr>
            <w:r w:rsidRPr="00182ED8">
              <w:rPr>
                <w:rFonts w:ascii="Times New Roman CYR" w:hAnsi="Times New Roman CYR" w:cs="Times New Roman CYR"/>
                <w:sz w:val="20"/>
                <w:szCs w:val="20"/>
              </w:rPr>
              <w:t xml:space="preserve"> Сумма, </w:t>
            </w:r>
            <w:proofErr w:type="spellStart"/>
            <w:r w:rsidRPr="00182ED8">
              <w:rPr>
                <w:rFonts w:ascii="Times New Roman CYR" w:hAnsi="Times New Roman CYR" w:cs="Times New Roman CYR"/>
                <w:sz w:val="20"/>
                <w:szCs w:val="20"/>
              </w:rPr>
              <w:t>тыс</w:t>
            </w:r>
            <w:proofErr w:type="gramStart"/>
            <w:r w:rsidRPr="00182ED8">
              <w:rPr>
                <w:rFonts w:ascii="Times New Roman CYR" w:hAnsi="Times New Roman CYR" w:cs="Times New Roman CYR"/>
                <w:sz w:val="20"/>
                <w:szCs w:val="20"/>
              </w:rPr>
              <w:t>.р</w:t>
            </w:r>
            <w:proofErr w:type="gramEnd"/>
            <w:r w:rsidRPr="00182ED8">
              <w:rPr>
                <w:rFonts w:ascii="Times New Roman CYR" w:hAnsi="Times New Roman CYR" w:cs="Times New Roman CYR"/>
                <w:sz w:val="20"/>
                <w:szCs w:val="20"/>
              </w:rPr>
              <w:t>уб</w:t>
            </w:r>
            <w:proofErr w:type="spellEnd"/>
            <w:r w:rsidRPr="00182ED8">
              <w:rPr>
                <w:rFonts w:ascii="Times New Roman CYR" w:hAnsi="Times New Roman CYR" w:cs="Times New Roman CYR"/>
                <w:sz w:val="20"/>
                <w:szCs w:val="20"/>
              </w:rPr>
              <w:t xml:space="preserve">. </w:t>
            </w:r>
          </w:p>
        </w:tc>
      </w:tr>
      <w:tr w:rsidR="00182ED8" w:rsidRPr="00182ED8" w:rsidTr="00182ED8">
        <w:trPr>
          <w:gridAfter w:val="2"/>
          <w:wAfter w:w="316" w:type="dxa"/>
          <w:trHeight w:val="510"/>
        </w:trPr>
        <w:tc>
          <w:tcPr>
            <w:tcW w:w="958"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sz w:val="20"/>
                <w:szCs w:val="20"/>
              </w:rPr>
            </w:pPr>
            <w:r w:rsidRPr="00182ED8">
              <w:rPr>
                <w:sz w:val="20"/>
                <w:szCs w:val="20"/>
              </w:rPr>
              <w:t> </w:t>
            </w:r>
          </w:p>
        </w:tc>
        <w:tc>
          <w:tcPr>
            <w:tcW w:w="2140" w:type="dxa"/>
            <w:tcBorders>
              <w:top w:val="nil"/>
              <w:left w:val="nil"/>
              <w:bottom w:val="single" w:sz="4" w:space="0" w:color="auto"/>
              <w:right w:val="single" w:sz="4" w:space="0" w:color="auto"/>
            </w:tcBorders>
            <w:shd w:val="clear" w:color="auto" w:fill="auto"/>
            <w:hideMark/>
          </w:tcPr>
          <w:p w:rsidR="00182ED8" w:rsidRPr="00182ED8" w:rsidRDefault="00182ED8" w:rsidP="00182ED8">
            <w:pPr>
              <w:jc w:val="center"/>
              <w:rPr>
                <w:sz w:val="20"/>
                <w:szCs w:val="20"/>
              </w:rPr>
            </w:pPr>
            <w:r w:rsidRPr="00182ED8">
              <w:rPr>
                <w:sz w:val="20"/>
                <w:szCs w:val="20"/>
              </w:rPr>
              <w:t> </w:t>
            </w:r>
          </w:p>
        </w:tc>
        <w:tc>
          <w:tcPr>
            <w:tcW w:w="5564" w:type="dxa"/>
            <w:tcBorders>
              <w:top w:val="nil"/>
              <w:left w:val="nil"/>
              <w:bottom w:val="single" w:sz="4" w:space="0" w:color="auto"/>
              <w:right w:val="single" w:sz="4" w:space="0" w:color="auto"/>
            </w:tcBorders>
            <w:shd w:val="clear" w:color="auto" w:fill="auto"/>
            <w:hideMark/>
          </w:tcPr>
          <w:p w:rsidR="00182ED8" w:rsidRPr="00182ED8" w:rsidRDefault="00182ED8" w:rsidP="00182ED8">
            <w:pPr>
              <w:jc w:val="center"/>
              <w:rPr>
                <w:b/>
                <w:bCs/>
                <w:sz w:val="20"/>
                <w:szCs w:val="20"/>
              </w:rPr>
            </w:pPr>
            <w:r w:rsidRPr="00182ED8">
              <w:rPr>
                <w:b/>
                <w:bCs/>
                <w:sz w:val="20"/>
                <w:szCs w:val="20"/>
              </w:rPr>
              <w:t>Администрация муниципального образования "</w:t>
            </w:r>
            <w:proofErr w:type="spellStart"/>
            <w:r w:rsidRPr="00182ED8">
              <w:rPr>
                <w:b/>
                <w:bCs/>
                <w:sz w:val="20"/>
                <w:szCs w:val="20"/>
              </w:rPr>
              <w:t>Лобановское</w:t>
            </w:r>
            <w:proofErr w:type="spellEnd"/>
            <w:r w:rsidRPr="00182ED8">
              <w:rPr>
                <w:b/>
                <w:bCs/>
                <w:sz w:val="20"/>
                <w:szCs w:val="20"/>
              </w:rPr>
              <w:t xml:space="preserve"> сельское поселение"</w:t>
            </w:r>
          </w:p>
        </w:tc>
        <w:tc>
          <w:tcPr>
            <w:tcW w:w="1134" w:type="dxa"/>
            <w:tcBorders>
              <w:top w:val="nil"/>
              <w:left w:val="nil"/>
              <w:bottom w:val="single" w:sz="4" w:space="0" w:color="auto"/>
              <w:right w:val="nil"/>
            </w:tcBorders>
            <w:shd w:val="clear" w:color="auto" w:fill="auto"/>
            <w:noWrap/>
            <w:vAlign w:val="center"/>
            <w:hideMark/>
          </w:tcPr>
          <w:p w:rsidR="00182ED8" w:rsidRPr="00182ED8" w:rsidRDefault="00182ED8" w:rsidP="00182ED8">
            <w:pPr>
              <w:jc w:val="center"/>
              <w:rPr>
                <w:rFonts w:ascii="Times New Roman CYR" w:hAnsi="Times New Roman CYR" w:cs="Times New Roman CYR"/>
                <w:sz w:val="20"/>
                <w:szCs w:val="20"/>
              </w:rPr>
            </w:pPr>
            <w:r w:rsidRPr="00182ED8">
              <w:rPr>
                <w:rFonts w:ascii="Times New Roman CYR" w:hAnsi="Times New Roman CYR" w:cs="Times New Roman CY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ind w:left="-108"/>
              <w:jc w:val="center"/>
              <w:rPr>
                <w:rFonts w:ascii="Times New Roman CYR" w:hAnsi="Times New Roman CYR" w:cs="Times New Roman CYR"/>
                <w:sz w:val="20"/>
                <w:szCs w:val="20"/>
              </w:rPr>
            </w:pPr>
            <w:r w:rsidRPr="00182ED8">
              <w:rPr>
                <w:rFonts w:ascii="Times New Roman CYR" w:hAnsi="Times New Roman CYR" w:cs="Times New Roman CYR"/>
                <w:sz w:val="20"/>
                <w:szCs w:val="20"/>
              </w:rPr>
              <w:t> </w:t>
            </w:r>
          </w:p>
        </w:tc>
      </w:tr>
      <w:tr w:rsidR="00182ED8" w:rsidRPr="00182ED8" w:rsidTr="00182ED8">
        <w:trPr>
          <w:gridAfter w:val="4"/>
          <w:wAfter w:w="552" w:type="dxa"/>
          <w:trHeight w:val="111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510</w:t>
            </w:r>
          </w:p>
        </w:tc>
        <w:tc>
          <w:tcPr>
            <w:tcW w:w="214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01 03 01 00 10 0000 710</w:t>
            </w:r>
          </w:p>
        </w:tc>
        <w:tc>
          <w:tcPr>
            <w:tcW w:w="5564"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182ED8" w:rsidRPr="00182ED8" w:rsidRDefault="00182ED8" w:rsidP="00182ED8">
            <w:pPr>
              <w:jc w:val="center"/>
              <w:rPr>
                <w:rFonts w:ascii="Times New Roman CYR" w:hAnsi="Times New Roman CYR" w:cs="Times New Roman CYR"/>
                <w:sz w:val="20"/>
                <w:szCs w:val="20"/>
              </w:rPr>
            </w:pPr>
            <w:r w:rsidRPr="00182ED8">
              <w:rPr>
                <w:rFonts w:ascii="Times New Roman CYR" w:hAnsi="Times New Roman CYR" w:cs="Times New Roman CYR"/>
                <w:sz w:val="20"/>
                <w:szCs w:val="20"/>
              </w:rPr>
              <w:t>0,00</w:t>
            </w:r>
          </w:p>
        </w:tc>
      </w:tr>
      <w:tr w:rsidR="00182ED8" w:rsidRPr="00182ED8" w:rsidTr="00182ED8">
        <w:trPr>
          <w:gridAfter w:val="4"/>
          <w:wAfter w:w="552" w:type="dxa"/>
          <w:trHeight w:val="111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510</w:t>
            </w:r>
          </w:p>
        </w:tc>
        <w:tc>
          <w:tcPr>
            <w:tcW w:w="214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01 03 01 00 10 0000 810</w:t>
            </w:r>
          </w:p>
        </w:tc>
        <w:tc>
          <w:tcPr>
            <w:tcW w:w="5564"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182ED8" w:rsidRPr="00182ED8" w:rsidRDefault="00182ED8" w:rsidP="00182ED8">
            <w:pPr>
              <w:jc w:val="center"/>
              <w:rPr>
                <w:rFonts w:ascii="Times New Roman CYR" w:hAnsi="Times New Roman CYR" w:cs="Times New Roman CYR"/>
                <w:sz w:val="20"/>
                <w:szCs w:val="20"/>
              </w:rPr>
            </w:pPr>
            <w:r w:rsidRPr="00182ED8">
              <w:rPr>
                <w:rFonts w:ascii="Times New Roman CYR" w:hAnsi="Times New Roman CYR" w:cs="Times New Roman CYR"/>
                <w:sz w:val="20"/>
                <w:szCs w:val="20"/>
              </w:rPr>
              <w:t>0,00</w:t>
            </w:r>
          </w:p>
        </w:tc>
      </w:tr>
      <w:tr w:rsidR="00182ED8" w:rsidRPr="00182ED8" w:rsidTr="00182ED8">
        <w:trPr>
          <w:gridAfter w:val="4"/>
          <w:wAfter w:w="552" w:type="dxa"/>
          <w:trHeight w:val="51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510</w:t>
            </w:r>
          </w:p>
        </w:tc>
        <w:tc>
          <w:tcPr>
            <w:tcW w:w="214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01 05 02 01 10 0000 510</w:t>
            </w:r>
          </w:p>
        </w:tc>
        <w:tc>
          <w:tcPr>
            <w:tcW w:w="5564"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Увеличение прочих остатков денежных средств бюджета Лобановского сельского поселения</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182ED8" w:rsidRPr="00182ED8" w:rsidRDefault="00182ED8" w:rsidP="00182ED8">
            <w:pPr>
              <w:jc w:val="center"/>
              <w:rPr>
                <w:rFonts w:ascii="Times New Roman CYR" w:hAnsi="Times New Roman CYR" w:cs="Times New Roman CYR"/>
                <w:sz w:val="20"/>
                <w:szCs w:val="20"/>
              </w:rPr>
            </w:pPr>
            <w:r w:rsidRPr="00182ED8">
              <w:rPr>
                <w:rFonts w:ascii="Times New Roman CYR" w:hAnsi="Times New Roman CYR" w:cs="Times New Roman CYR"/>
                <w:sz w:val="20"/>
                <w:szCs w:val="20"/>
              </w:rPr>
              <w:t>3 979,33</w:t>
            </w:r>
          </w:p>
        </w:tc>
      </w:tr>
      <w:tr w:rsidR="00182ED8" w:rsidRPr="00182ED8" w:rsidTr="00182ED8">
        <w:trPr>
          <w:gridAfter w:val="4"/>
          <w:wAfter w:w="552" w:type="dxa"/>
          <w:trHeight w:val="51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510</w:t>
            </w:r>
          </w:p>
        </w:tc>
        <w:tc>
          <w:tcPr>
            <w:tcW w:w="2140" w:type="dxa"/>
            <w:tcBorders>
              <w:top w:val="nil"/>
              <w:left w:val="nil"/>
              <w:bottom w:val="single" w:sz="4" w:space="0" w:color="auto"/>
              <w:right w:val="single" w:sz="4" w:space="0" w:color="auto"/>
            </w:tcBorders>
            <w:shd w:val="clear" w:color="auto" w:fill="auto"/>
            <w:noWrap/>
            <w:vAlign w:val="center"/>
            <w:hideMark/>
          </w:tcPr>
          <w:p w:rsidR="00182ED8" w:rsidRPr="00182ED8" w:rsidRDefault="00182ED8" w:rsidP="00182ED8">
            <w:pPr>
              <w:jc w:val="center"/>
              <w:rPr>
                <w:sz w:val="20"/>
                <w:szCs w:val="20"/>
              </w:rPr>
            </w:pPr>
            <w:r w:rsidRPr="00182ED8">
              <w:rPr>
                <w:sz w:val="20"/>
                <w:szCs w:val="20"/>
              </w:rPr>
              <w:t>01 05 02 01 10 0000 610</w:t>
            </w:r>
          </w:p>
        </w:tc>
        <w:tc>
          <w:tcPr>
            <w:tcW w:w="5564" w:type="dxa"/>
            <w:tcBorders>
              <w:top w:val="nil"/>
              <w:left w:val="nil"/>
              <w:bottom w:val="single" w:sz="4" w:space="0" w:color="auto"/>
              <w:right w:val="single" w:sz="4" w:space="0" w:color="auto"/>
            </w:tcBorders>
            <w:shd w:val="clear" w:color="auto" w:fill="auto"/>
            <w:vAlign w:val="bottom"/>
            <w:hideMark/>
          </w:tcPr>
          <w:p w:rsidR="00182ED8" w:rsidRPr="00182ED8" w:rsidRDefault="00182ED8" w:rsidP="00182ED8">
            <w:pPr>
              <w:rPr>
                <w:sz w:val="20"/>
                <w:szCs w:val="20"/>
              </w:rPr>
            </w:pPr>
            <w:r w:rsidRPr="00182ED8">
              <w:rPr>
                <w:sz w:val="20"/>
                <w:szCs w:val="20"/>
              </w:rPr>
              <w:t>Уменьшение прочих остатков денежных средств бюджета Лобановского сельского поселения</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182ED8" w:rsidRPr="00182ED8" w:rsidRDefault="00182ED8" w:rsidP="00182ED8">
            <w:pPr>
              <w:jc w:val="center"/>
              <w:rPr>
                <w:sz w:val="20"/>
                <w:szCs w:val="20"/>
              </w:rPr>
            </w:pPr>
            <w:r w:rsidRPr="00182ED8">
              <w:rPr>
                <w:sz w:val="20"/>
                <w:szCs w:val="20"/>
              </w:rPr>
              <w:t>10 931,56</w:t>
            </w:r>
          </w:p>
        </w:tc>
      </w:tr>
      <w:tr w:rsidR="00182ED8" w:rsidRPr="00182ED8" w:rsidTr="00182ED8">
        <w:trPr>
          <w:gridAfter w:val="4"/>
          <w:wAfter w:w="552" w:type="dxa"/>
          <w:trHeight w:val="499"/>
        </w:trPr>
        <w:tc>
          <w:tcPr>
            <w:tcW w:w="958"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rPr>
                <w:b/>
                <w:bCs/>
                <w:sz w:val="20"/>
                <w:szCs w:val="20"/>
              </w:rPr>
            </w:pPr>
            <w:r w:rsidRPr="00182ED8">
              <w:rPr>
                <w:b/>
                <w:bCs/>
                <w:sz w:val="20"/>
                <w:szCs w:val="20"/>
              </w:rPr>
              <w:t> </w:t>
            </w:r>
          </w:p>
        </w:tc>
        <w:tc>
          <w:tcPr>
            <w:tcW w:w="214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b/>
                <w:bCs/>
                <w:sz w:val="20"/>
                <w:szCs w:val="20"/>
              </w:rPr>
            </w:pPr>
            <w:r w:rsidRPr="00182ED8">
              <w:rPr>
                <w:b/>
                <w:bCs/>
                <w:sz w:val="20"/>
                <w:szCs w:val="20"/>
              </w:rPr>
              <w:t> </w:t>
            </w:r>
          </w:p>
        </w:tc>
        <w:tc>
          <w:tcPr>
            <w:tcW w:w="5564"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b/>
                <w:bCs/>
                <w:sz w:val="22"/>
                <w:szCs w:val="22"/>
              </w:rPr>
            </w:pPr>
            <w:r w:rsidRPr="00182ED8">
              <w:rPr>
                <w:b/>
                <w:bCs/>
                <w:sz w:val="22"/>
                <w:szCs w:val="22"/>
              </w:rPr>
              <w:t>Итого источников финансирования</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182ED8" w:rsidRPr="00182ED8" w:rsidRDefault="00182ED8" w:rsidP="00182ED8">
            <w:pPr>
              <w:jc w:val="center"/>
              <w:rPr>
                <w:b/>
                <w:bCs/>
                <w:sz w:val="20"/>
                <w:szCs w:val="20"/>
              </w:rPr>
            </w:pPr>
            <w:r w:rsidRPr="00182ED8">
              <w:rPr>
                <w:b/>
                <w:bCs/>
                <w:sz w:val="20"/>
                <w:szCs w:val="20"/>
              </w:rPr>
              <w:t>6 952,23</w:t>
            </w:r>
          </w:p>
        </w:tc>
      </w:tr>
    </w:tbl>
    <w:p w:rsidR="00182ED8" w:rsidRDefault="00182ED8"/>
    <w:tbl>
      <w:tblPr>
        <w:tblW w:w="9100" w:type="dxa"/>
        <w:tblInd w:w="93" w:type="dxa"/>
        <w:tblLook w:val="04A0" w:firstRow="1" w:lastRow="0" w:firstColumn="1" w:lastColumn="0" w:noHBand="0" w:noVBand="1"/>
      </w:tblPr>
      <w:tblGrid>
        <w:gridCol w:w="960"/>
        <w:gridCol w:w="5200"/>
        <w:gridCol w:w="1480"/>
        <w:gridCol w:w="1460"/>
      </w:tblGrid>
      <w:tr w:rsidR="00182ED8" w:rsidRPr="00182ED8" w:rsidTr="00182ED8">
        <w:trPr>
          <w:trHeight w:val="300"/>
        </w:trPr>
        <w:tc>
          <w:tcPr>
            <w:tcW w:w="960" w:type="dxa"/>
            <w:tcBorders>
              <w:top w:val="nil"/>
              <w:left w:val="nil"/>
              <w:bottom w:val="nil"/>
              <w:right w:val="nil"/>
            </w:tcBorders>
            <w:shd w:val="clear" w:color="auto" w:fill="auto"/>
            <w:vAlign w:val="center"/>
            <w:hideMark/>
          </w:tcPr>
          <w:p w:rsidR="00182ED8" w:rsidRPr="00182ED8" w:rsidRDefault="00182ED8" w:rsidP="00182ED8">
            <w:pPr>
              <w:rPr>
                <w:color w:val="000000"/>
                <w:sz w:val="22"/>
                <w:szCs w:val="22"/>
              </w:rPr>
            </w:pPr>
          </w:p>
        </w:tc>
        <w:tc>
          <w:tcPr>
            <w:tcW w:w="5200" w:type="dxa"/>
            <w:tcBorders>
              <w:top w:val="nil"/>
              <w:left w:val="nil"/>
              <w:bottom w:val="nil"/>
              <w:right w:val="nil"/>
            </w:tcBorders>
            <w:shd w:val="clear" w:color="auto" w:fill="auto"/>
            <w:noWrap/>
            <w:vAlign w:val="bottom"/>
            <w:hideMark/>
          </w:tcPr>
          <w:p w:rsidR="00182ED8" w:rsidRPr="00182ED8" w:rsidRDefault="00182ED8" w:rsidP="00182ED8">
            <w:pPr>
              <w:jc w:val="right"/>
              <w:rPr>
                <w:sz w:val="22"/>
                <w:szCs w:val="22"/>
              </w:rPr>
            </w:pPr>
          </w:p>
        </w:tc>
        <w:tc>
          <w:tcPr>
            <w:tcW w:w="2940" w:type="dxa"/>
            <w:gridSpan w:val="2"/>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r w:rsidRPr="00182ED8">
              <w:rPr>
                <w:sz w:val="20"/>
                <w:szCs w:val="20"/>
              </w:rPr>
              <w:t xml:space="preserve">     Приложение 5</w:t>
            </w:r>
          </w:p>
        </w:tc>
      </w:tr>
      <w:tr w:rsidR="00182ED8" w:rsidRPr="00182ED8" w:rsidTr="00182ED8">
        <w:trPr>
          <w:trHeight w:val="255"/>
        </w:trPr>
        <w:tc>
          <w:tcPr>
            <w:tcW w:w="960" w:type="dxa"/>
            <w:tcBorders>
              <w:top w:val="nil"/>
              <w:left w:val="nil"/>
              <w:bottom w:val="nil"/>
              <w:right w:val="nil"/>
            </w:tcBorders>
            <w:shd w:val="clear" w:color="auto" w:fill="auto"/>
            <w:vAlign w:val="center"/>
            <w:hideMark/>
          </w:tcPr>
          <w:p w:rsidR="00182ED8" w:rsidRPr="00182ED8" w:rsidRDefault="00182ED8" w:rsidP="00182ED8">
            <w:pPr>
              <w:rPr>
                <w:color w:val="000000"/>
                <w:sz w:val="22"/>
                <w:szCs w:val="22"/>
              </w:rPr>
            </w:pPr>
          </w:p>
        </w:tc>
        <w:tc>
          <w:tcPr>
            <w:tcW w:w="5200" w:type="dxa"/>
            <w:tcBorders>
              <w:top w:val="nil"/>
              <w:left w:val="nil"/>
              <w:bottom w:val="nil"/>
              <w:right w:val="nil"/>
            </w:tcBorders>
            <w:shd w:val="clear" w:color="auto" w:fill="auto"/>
            <w:noWrap/>
            <w:vAlign w:val="bottom"/>
            <w:hideMark/>
          </w:tcPr>
          <w:p w:rsidR="00182ED8" w:rsidRPr="00182ED8" w:rsidRDefault="00182ED8" w:rsidP="00182ED8">
            <w:pPr>
              <w:jc w:val="right"/>
              <w:rPr>
                <w:sz w:val="22"/>
                <w:szCs w:val="22"/>
              </w:rPr>
            </w:pPr>
          </w:p>
        </w:tc>
        <w:tc>
          <w:tcPr>
            <w:tcW w:w="2940" w:type="dxa"/>
            <w:gridSpan w:val="2"/>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r w:rsidRPr="00182ED8">
              <w:rPr>
                <w:sz w:val="20"/>
                <w:szCs w:val="20"/>
              </w:rPr>
              <w:t>к решению Совета депутатов</w:t>
            </w:r>
          </w:p>
        </w:tc>
      </w:tr>
      <w:tr w:rsidR="00182ED8" w:rsidRPr="00182ED8" w:rsidTr="00182ED8">
        <w:trPr>
          <w:trHeight w:val="300"/>
        </w:trPr>
        <w:tc>
          <w:tcPr>
            <w:tcW w:w="960" w:type="dxa"/>
            <w:tcBorders>
              <w:top w:val="nil"/>
              <w:left w:val="nil"/>
              <w:bottom w:val="nil"/>
              <w:right w:val="nil"/>
            </w:tcBorders>
            <w:shd w:val="clear" w:color="auto" w:fill="auto"/>
            <w:vAlign w:val="center"/>
            <w:hideMark/>
          </w:tcPr>
          <w:p w:rsidR="00182ED8" w:rsidRPr="00182ED8" w:rsidRDefault="00182ED8" w:rsidP="00182ED8">
            <w:pPr>
              <w:rPr>
                <w:color w:val="000000"/>
                <w:sz w:val="22"/>
                <w:szCs w:val="22"/>
              </w:rPr>
            </w:pPr>
          </w:p>
        </w:tc>
        <w:tc>
          <w:tcPr>
            <w:tcW w:w="5200" w:type="dxa"/>
            <w:tcBorders>
              <w:top w:val="nil"/>
              <w:left w:val="nil"/>
              <w:bottom w:val="nil"/>
              <w:right w:val="nil"/>
            </w:tcBorders>
            <w:shd w:val="clear" w:color="auto" w:fill="auto"/>
            <w:noWrap/>
            <w:vAlign w:val="bottom"/>
            <w:hideMark/>
          </w:tcPr>
          <w:p w:rsidR="00182ED8" w:rsidRPr="00182ED8" w:rsidRDefault="00182ED8" w:rsidP="00182ED8">
            <w:pPr>
              <w:jc w:val="right"/>
              <w:rPr>
                <w:sz w:val="22"/>
                <w:szCs w:val="22"/>
              </w:rPr>
            </w:pPr>
          </w:p>
        </w:tc>
        <w:tc>
          <w:tcPr>
            <w:tcW w:w="2940" w:type="dxa"/>
            <w:gridSpan w:val="2"/>
            <w:tcBorders>
              <w:top w:val="nil"/>
              <w:left w:val="nil"/>
              <w:bottom w:val="nil"/>
              <w:right w:val="nil"/>
            </w:tcBorders>
            <w:shd w:val="clear" w:color="auto" w:fill="auto"/>
            <w:noWrap/>
            <w:vAlign w:val="bottom"/>
            <w:hideMark/>
          </w:tcPr>
          <w:p w:rsidR="00182ED8" w:rsidRPr="00182ED8" w:rsidRDefault="00182ED8" w:rsidP="00182ED8">
            <w:pPr>
              <w:jc w:val="right"/>
              <w:rPr>
                <w:sz w:val="20"/>
                <w:szCs w:val="20"/>
              </w:rPr>
            </w:pPr>
            <w:r w:rsidRPr="00182ED8">
              <w:rPr>
                <w:sz w:val="20"/>
                <w:szCs w:val="20"/>
              </w:rPr>
              <w:t xml:space="preserve">     от  10.12.2015        № 97</w:t>
            </w:r>
          </w:p>
        </w:tc>
      </w:tr>
      <w:tr w:rsidR="00182ED8" w:rsidRPr="00182ED8" w:rsidTr="00182ED8">
        <w:trPr>
          <w:trHeight w:val="300"/>
        </w:trPr>
        <w:tc>
          <w:tcPr>
            <w:tcW w:w="960" w:type="dxa"/>
            <w:tcBorders>
              <w:top w:val="nil"/>
              <w:left w:val="nil"/>
              <w:bottom w:val="nil"/>
              <w:right w:val="nil"/>
            </w:tcBorders>
            <w:shd w:val="clear" w:color="auto" w:fill="auto"/>
            <w:vAlign w:val="center"/>
            <w:hideMark/>
          </w:tcPr>
          <w:p w:rsidR="00182ED8" w:rsidRPr="00182ED8" w:rsidRDefault="00182ED8" w:rsidP="00182ED8">
            <w:pPr>
              <w:rPr>
                <w:color w:val="000000"/>
                <w:sz w:val="22"/>
                <w:szCs w:val="22"/>
              </w:rPr>
            </w:pPr>
          </w:p>
        </w:tc>
        <w:tc>
          <w:tcPr>
            <w:tcW w:w="5200" w:type="dxa"/>
            <w:tcBorders>
              <w:top w:val="nil"/>
              <w:left w:val="nil"/>
              <w:bottom w:val="nil"/>
              <w:right w:val="nil"/>
            </w:tcBorders>
            <w:shd w:val="clear" w:color="auto" w:fill="auto"/>
            <w:vAlign w:val="center"/>
            <w:hideMark/>
          </w:tcPr>
          <w:p w:rsidR="00182ED8" w:rsidRPr="00182ED8" w:rsidRDefault="00182ED8" w:rsidP="00182ED8">
            <w:pPr>
              <w:rPr>
                <w:color w:val="000000"/>
                <w:sz w:val="22"/>
                <w:szCs w:val="22"/>
              </w:rPr>
            </w:pPr>
          </w:p>
        </w:tc>
        <w:tc>
          <w:tcPr>
            <w:tcW w:w="1480" w:type="dxa"/>
            <w:tcBorders>
              <w:top w:val="nil"/>
              <w:left w:val="nil"/>
              <w:bottom w:val="nil"/>
              <w:right w:val="nil"/>
            </w:tcBorders>
            <w:shd w:val="clear" w:color="auto" w:fill="auto"/>
            <w:noWrap/>
            <w:vAlign w:val="bottom"/>
            <w:hideMark/>
          </w:tcPr>
          <w:p w:rsidR="00182ED8" w:rsidRPr="00182ED8" w:rsidRDefault="00182ED8" w:rsidP="00182ED8">
            <w:pPr>
              <w:rPr>
                <w:sz w:val="22"/>
                <w:szCs w:val="22"/>
              </w:rPr>
            </w:pPr>
          </w:p>
        </w:tc>
        <w:tc>
          <w:tcPr>
            <w:tcW w:w="1460" w:type="dxa"/>
            <w:tcBorders>
              <w:top w:val="nil"/>
              <w:left w:val="nil"/>
              <w:bottom w:val="nil"/>
              <w:right w:val="nil"/>
            </w:tcBorders>
            <w:shd w:val="clear" w:color="auto" w:fill="auto"/>
            <w:vAlign w:val="center"/>
            <w:hideMark/>
          </w:tcPr>
          <w:p w:rsidR="00182ED8" w:rsidRPr="00182ED8" w:rsidRDefault="00182ED8" w:rsidP="00182ED8">
            <w:pPr>
              <w:rPr>
                <w:color w:val="000000"/>
                <w:sz w:val="22"/>
                <w:szCs w:val="22"/>
              </w:rPr>
            </w:pPr>
          </w:p>
        </w:tc>
      </w:tr>
      <w:tr w:rsidR="00182ED8" w:rsidRPr="00182ED8" w:rsidTr="00182ED8">
        <w:trPr>
          <w:trHeight w:val="585"/>
        </w:trPr>
        <w:tc>
          <w:tcPr>
            <w:tcW w:w="9100" w:type="dxa"/>
            <w:gridSpan w:val="4"/>
            <w:tcBorders>
              <w:top w:val="nil"/>
              <w:left w:val="nil"/>
              <w:bottom w:val="nil"/>
              <w:right w:val="nil"/>
            </w:tcBorders>
            <w:shd w:val="clear" w:color="auto" w:fill="auto"/>
            <w:vAlign w:val="center"/>
            <w:hideMark/>
          </w:tcPr>
          <w:p w:rsidR="00182ED8" w:rsidRPr="00182ED8" w:rsidRDefault="00182ED8" w:rsidP="00182ED8">
            <w:pPr>
              <w:jc w:val="center"/>
              <w:rPr>
                <w:b/>
                <w:bCs/>
                <w:sz w:val="22"/>
                <w:szCs w:val="22"/>
              </w:rPr>
            </w:pPr>
            <w:r w:rsidRPr="00182ED8">
              <w:rPr>
                <w:b/>
                <w:bCs/>
                <w:sz w:val="22"/>
                <w:szCs w:val="22"/>
              </w:rPr>
              <w:lastRenderedPageBreak/>
              <w:t>Распределение средств дорожного фонда муниципального образования                               "</w:t>
            </w:r>
            <w:proofErr w:type="spellStart"/>
            <w:r w:rsidRPr="00182ED8">
              <w:rPr>
                <w:b/>
                <w:bCs/>
                <w:sz w:val="22"/>
                <w:szCs w:val="22"/>
              </w:rPr>
              <w:t>Лобановское</w:t>
            </w:r>
            <w:proofErr w:type="spellEnd"/>
            <w:r w:rsidRPr="00182ED8">
              <w:rPr>
                <w:b/>
                <w:bCs/>
                <w:sz w:val="22"/>
                <w:szCs w:val="22"/>
              </w:rPr>
              <w:t xml:space="preserve"> сельское </w:t>
            </w:r>
            <w:proofErr w:type="spellStart"/>
            <w:r w:rsidRPr="00182ED8">
              <w:rPr>
                <w:b/>
                <w:bCs/>
                <w:sz w:val="22"/>
                <w:szCs w:val="22"/>
              </w:rPr>
              <w:t>поселение</w:t>
            </w:r>
            <w:proofErr w:type="gramStart"/>
            <w:r w:rsidRPr="00182ED8">
              <w:rPr>
                <w:b/>
                <w:bCs/>
                <w:sz w:val="22"/>
                <w:szCs w:val="22"/>
              </w:rPr>
              <w:t>"н</w:t>
            </w:r>
            <w:proofErr w:type="gramEnd"/>
            <w:r w:rsidRPr="00182ED8">
              <w:rPr>
                <w:b/>
                <w:bCs/>
                <w:sz w:val="22"/>
                <w:szCs w:val="22"/>
              </w:rPr>
              <w:t>а</w:t>
            </w:r>
            <w:proofErr w:type="spellEnd"/>
            <w:r w:rsidRPr="00182ED8">
              <w:rPr>
                <w:b/>
                <w:bCs/>
                <w:sz w:val="22"/>
                <w:szCs w:val="22"/>
              </w:rPr>
              <w:t xml:space="preserve"> 2015 год</w:t>
            </w:r>
          </w:p>
        </w:tc>
      </w:tr>
      <w:tr w:rsidR="00182ED8" w:rsidRPr="00182ED8" w:rsidTr="00182ED8">
        <w:trPr>
          <w:trHeight w:val="225"/>
        </w:trPr>
        <w:tc>
          <w:tcPr>
            <w:tcW w:w="960" w:type="dxa"/>
            <w:tcBorders>
              <w:top w:val="nil"/>
              <w:left w:val="nil"/>
              <w:bottom w:val="nil"/>
              <w:right w:val="nil"/>
            </w:tcBorders>
            <w:shd w:val="clear" w:color="auto" w:fill="auto"/>
            <w:vAlign w:val="center"/>
            <w:hideMark/>
          </w:tcPr>
          <w:p w:rsidR="00182ED8" w:rsidRPr="00182ED8" w:rsidRDefault="00182ED8" w:rsidP="00182ED8">
            <w:pPr>
              <w:jc w:val="center"/>
              <w:rPr>
                <w:b/>
                <w:bCs/>
                <w:sz w:val="22"/>
                <w:szCs w:val="22"/>
              </w:rPr>
            </w:pPr>
          </w:p>
        </w:tc>
        <w:tc>
          <w:tcPr>
            <w:tcW w:w="5200" w:type="dxa"/>
            <w:tcBorders>
              <w:top w:val="nil"/>
              <w:left w:val="nil"/>
              <w:bottom w:val="nil"/>
              <w:right w:val="nil"/>
            </w:tcBorders>
            <w:shd w:val="clear" w:color="auto" w:fill="auto"/>
            <w:vAlign w:val="center"/>
            <w:hideMark/>
          </w:tcPr>
          <w:p w:rsidR="00182ED8" w:rsidRPr="00182ED8" w:rsidRDefault="00182ED8" w:rsidP="00182ED8">
            <w:pPr>
              <w:jc w:val="center"/>
              <w:rPr>
                <w:b/>
                <w:bCs/>
                <w:sz w:val="22"/>
                <w:szCs w:val="22"/>
              </w:rPr>
            </w:pPr>
          </w:p>
        </w:tc>
        <w:tc>
          <w:tcPr>
            <w:tcW w:w="1480" w:type="dxa"/>
            <w:tcBorders>
              <w:top w:val="nil"/>
              <w:left w:val="nil"/>
              <w:bottom w:val="nil"/>
              <w:right w:val="nil"/>
            </w:tcBorders>
            <w:shd w:val="clear" w:color="auto" w:fill="auto"/>
            <w:vAlign w:val="center"/>
            <w:hideMark/>
          </w:tcPr>
          <w:p w:rsidR="00182ED8" w:rsidRPr="00182ED8" w:rsidRDefault="00182ED8" w:rsidP="00182ED8">
            <w:pPr>
              <w:jc w:val="center"/>
              <w:rPr>
                <w:b/>
                <w:bCs/>
                <w:sz w:val="22"/>
                <w:szCs w:val="22"/>
              </w:rPr>
            </w:pPr>
          </w:p>
        </w:tc>
        <w:tc>
          <w:tcPr>
            <w:tcW w:w="1460" w:type="dxa"/>
            <w:tcBorders>
              <w:top w:val="nil"/>
              <w:left w:val="nil"/>
              <w:bottom w:val="nil"/>
              <w:right w:val="nil"/>
            </w:tcBorders>
            <w:shd w:val="clear" w:color="auto" w:fill="auto"/>
            <w:vAlign w:val="center"/>
            <w:hideMark/>
          </w:tcPr>
          <w:p w:rsidR="00182ED8" w:rsidRPr="00182ED8" w:rsidRDefault="00182ED8" w:rsidP="00182ED8">
            <w:pPr>
              <w:jc w:val="center"/>
              <w:rPr>
                <w:b/>
                <w:bCs/>
                <w:sz w:val="22"/>
                <w:szCs w:val="22"/>
              </w:rPr>
            </w:pPr>
          </w:p>
        </w:tc>
      </w:tr>
      <w:tr w:rsidR="00182ED8" w:rsidRPr="00182ED8" w:rsidTr="00182ED8">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sz w:val="22"/>
                <w:szCs w:val="22"/>
              </w:rPr>
            </w:pPr>
            <w:r w:rsidRPr="00182ED8">
              <w:rPr>
                <w:sz w:val="22"/>
                <w:szCs w:val="22"/>
              </w:rPr>
              <w:t xml:space="preserve">№ </w:t>
            </w:r>
            <w:r w:rsidRPr="00182ED8">
              <w:rPr>
                <w:sz w:val="22"/>
                <w:szCs w:val="22"/>
              </w:rPr>
              <w:br/>
            </w:r>
            <w:proofErr w:type="gramStart"/>
            <w:r w:rsidRPr="00182ED8">
              <w:rPr>
                <w:sz w:val="22"/>
                <w:szCs w:val="22"/>
              </w:rPr>
              <w:t>п</w:t>
            </w:r>
            <w:proofErr w:type="gramEnd"/>
            <w:r w:rsidRPr="00182ED8">
              <w:rPr>
                <w:sz w:val="22"/>
                <w:szCs w:val="22"/>
              </w:rPr>
              <w:t>/п</w:t>
            </w:r>
          </w:p>
        </w:tc>
        <w:tc>
          <w:tcPr>
            <w:tcW w:w="5200" w:type="dxa"/>
            <w:tcBorders>
              <w:top w:val="single" w:sz="4" w:space="0" w:color="auto"/>
              <w:left w:val="nil"/>
              <w:bottom w:val="single" w:sz="4" w:space="0" w:color="auto"/>
              <w:right w:val="single" w:sz="4" w:space="0" w:color="auto"/>
            </w:tcBorders>
            <w:shd w:val="clear" w:color="auto" w:fill="auto"/>
            <w:hideMark/>
          </w:tcPr>
          <w:p w:rsidR="00182ED8" w:rsidRPr="00182ED8" w:rsidRDefault="00182ED8" w:rsidP="00182ED8">
            <w:pPr>
              <w:jc w:val="center"/>
              <w:rPr>
                <w:sz w:val="22"/>
                <w:szCs w:val="22"/>
              </w:rPr>
            </w:pPr>
            <w:r w:rsidRPr="00182ED8">
              <w:rPr>
                <w:sz w:val="22"/>
                <w:szCs w:val="22"/>
              </w:rPr>
              <w:t>Наименование   расходов</w:t>
            </w:r>
          </w:p>
        </w:tc>
        <w:tc>
          <w:tcPr>
            <w:tcW w:w="2940" w:type="dxa"/>
            <w:gridSpan w:val="2"/>
            <w:tcBorders>
              <w:top w:val="single" w:sz="4" w:space="0" w:color="auto"/>
              <w:left w:val="nil"/>
              <w:bottom w:val="single" w:sz="4" w:space="0" w:color="auto"/>
              <w:right w:val="single" w:sz="4" w:space="0" w:color="auto"/>
            </w:tcBorders>
            <w:shd w:val="clear" w:color="auto" w:fill="auto"/>
            <w:hideMark/>
          </w:tcPr>
          <w:p w:rsidR="00182ED8" w:rsidRPr="00182ED8" w:rsidRDefault="00182ED8" w:rsidP="00182ED8">
            <w:pPr>
              <w:jc w:val="center"/>
              <w:rPr>
                <w:sz w:val="22"/>
                <w:szCs w:val="22"/>
              </w:rPr>
            </w:pPr>
            <w:r w:rsidRPr="00182ED8">
              <w:rPr>
                <w:sz w:val="22"/>
                <w:szCs w:val="22"/>
              </w:rPr>
              <w:t>Сумма,</w:t>
            </w:r>
            <w:r w:rsidRPr="00182ED8">
              <w:rPr>
                <w:sz w:val="22"/>
                <w:szCs w:val="22"/>
              </w:rPr>
              <w:br/>
              <w:t xml:space="preserve"> </w:t>
            </w:r>
            <w:proofErr w:type="spellStart"/>
            <w:r w:rsidRPr="00182ED8">
              <w:rPr>
                <w:sz w:val="22"/>
                <w:szCs w:val="22"/>
              </w:rPr>
              <w:t>тыс</w:t>
            </w:r>
            <w:proofErr w:type="gramStart"/>
            <w:r w:rsidRPr="00182ED8">
              <w:rPr>
                <w:sz w:val="22"/>
                <w:szCs w:val="22"/>
              </w:rPr>
              <w:t>.р</w:t>
            </w:r>
            <w:proofErr w:type="gramEnd"/>
            <w:r w:rsidRPr="00182ED8">
              <w:rPr>
                <w:sz w:val="22"/>
                <w:szCs w:val="22"/>
              </w:rPr>
              <w:t>ублей</w:t>
            </w:r>
            <w:proofErr w:type="spellEnd"/>
            <w:r w:rsidRPr="00182ED8">
              <w:rPr>
                <w:sz w:val="22"/>
                <w:szCs w:val="22"/>
              </w:rPr>
              <w:t xml:space="preserve"> </w:t>
            </w:r>
          </w:p>
        </w:tc>
      </w:tr>
      <w:tr w:rsidR="00182ED8" w:rsidRPr="00182ED8" w:rsidTr="00182ED8">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1</w:t>
            </w:r>
          </w:p>
        </w:tc>
        <w:tc>
          <w:tcPr>
            <w:tcW w:w="52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Содержание  автомобильных дорог и искусственных сооружений на них</w:t>
            </w:r>
          </w:p>
        </w:tc>
        <w:tc>
          <w:tcPr>
            <w:tcW w:w="2940" w:type="dxa"/>
            <w:gridSpan w:val="2"/>
            <w:tcBorders>
              <w:top w:val="single" w:sz="4" w:space="0" w:color="auto"/>
              <w:left w:val="nil"/>
              <w:bottom w:val="single" w:sz="4" w:space="0" w:color="auto"/>
              <w:right w:val="single" w:sz="4" w:space="0" w:color="000000"/>
            </w:tcBorders>
            <w:shd w:val="clear" w:color="auto" w:fill="auto"/>
            <w:vAlign w:val="center"/>
            <w:hideMark/>
          </w:tcPr>
          <w:p w:rsidR="00182ED8" w:rsidRPr="00182ED8" w:rsidRDefault="00182ED8" w:rsidP="00182ED8">
            <w:pPr>
              <w:jc w:val="center"/>
              <w:rPr>
                <w:sz w:val="20"/>
                <w:szCs w:val="20"/>
              </w:rPr>
            </w:pPr>
            <w:r w:rsidRPr="00182ED8">
              <w:rPr>
                <w:sz w:val="20"/>
                <w:szCs w:val="20"/>
              </w:rPr>
              <w:t>2 764,60</w:t>
            </w:r>
          </w:p>
        </w:tc>
      </w:tr>
      <w:tr w:rsidR="00182ED8" w:rsidRPr="00182ED8" w:rsidTr="00182ED8">
        <w:trPr>
          <w:trHeight w:val="5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w:t>
            </w:r>
          </w:p>
        </w:tc>
        <w:tc>
          <w:tcPr>
            <w:tcW w:w="52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 xml:space="preserve">Ремонт автомобильных дорог и искусственных сооружений на них, в </w:t>
            </w:r>
            <w:proofErr w:type="spellStart"/>
            <w:r w:rsidRPr="00182ED8">
              <w:rPr>
                <w:sz w:val="20"/>
                <w:szCs w:val="20"/>
              </w:rPr>
              <w:t>т.ч</w:t>
            </w:r>
            <w:proofErr w:type="spellEnd"/>
            <w:r w:rsidRPr="00182ED8">
              <w:rPr>
                <w:sz w:val="20"/>
                <w:szCs w:val="20"/>
              </w:rPr>
              <w:t>.</w:t>
            </w:r>
          </w:p>
        </w:tc>
        <w:tc>
          <w:tcPr>
            <w:tcW w:w="2940" w:type="dxa"/>
            <w:gridSpan w:val="2"/>
            <w:tcBorders>
              <w:top w:val="single" w:sz="4" w:space="0" w:color="auto"/>
              <w:left w:val="nil"/>
              <w:bottom w:val="single" w:sz="4" w:space="0" w:color="auto"/>
              <w:right w:val="single" w:sz="4" w:space="0" w:color="000000"/>
            </w:tcBorders>
            <w:shd w:val="clear" w:color="auto" w:fill="auto"/>
            <w:vAlign w:val="center"/>
            <w:hideMark/>
          </w:tcPr>
          <w:p w:rsidR="00182ED8" w:rsidRPr="00182ED8" w:rsidRDefault="00182ED8" w:rsidP="00182ED8">
            <w:pPr>
              <w:jc w:val="center"/>
              <w:rPr>
                <w:sz w:val="20"/>
                <w:szCs w:val="20"/>
              </w:rPr>
            </w:pPr>
            <w:r w:rsidRPr="00182ED8">
              <w:rPr>
                <w:sz w:val="20"/>
                <w:szCs w:val="20"/>
              </w:rPr>
              <w:t>1 116,80</w:t>
            </w:r>
          </w:p>
        </w:tc>
      </w:tr>
      <w:tr w:rsidR="00182ED8" w:rsidRPr="00182ED8" w:rsidTr="00182ED8">
        <w:trPr>
          <w:trHeight w:val="5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2.1.</w:t>
            </w:r>
          </w:p>
        </w:tc>
        <w:tc>
          <w:tcPr>
            <w:tcW w:w="5200" w:type="dxa"/>
            <w:tcBorders>
              <w:top w:val="nil"/>
              <w:left w:val="nil"/>
              <w:bottom w:val="single" w:sz="4" w:space="0" w:color="auto"/>
              <w:right w:val="single" w:sz="4" w:space="0" w:color="auto"/>
            </w:tcBorders>
            <w:shd w:val="clear" w:color="auto" w:fill="auto"/>
            <w:vAlign w:val="center"/>
            <w:hideMark/>
          </w:tcPr>
          <w:p w:rsidR="00182ED8" w:rsidRPr="00182ED8" w:rsidRDefault="00182ED8" w:rsidP="00182ED8">
            <w:pPr>
              <w:rPr>
                <w:sz w:val="20"/>
                <w:szCs w:val="20"/>
              </w:rPr>
            </w:pPr>
            <w:r w:rsidRPr="00182ED8">
              <w:rPr>
                <w:sz w:val="20"/>
                <w:szCs w:val="20"/>
              </w:rPr>
              <w:t>Ремонт дорог на территории Лобановского сельского поселения за счет средств бюджета поселения</w:t>
            </w:r>
          </w:p>
        </w:tc>
        <w:tc>
          <w:tcPr>
            <w:tcW w:w="2940" w:type="dxa"/>
            <w:gridSpan w:val="2"/>
            <w:tcBorders>
              <w:top w:val="single" w:sz="4" w:space="0" w:color="auto"/>
              <w:left w:val="nil"/>
              <w:bottom w:val="single" w:sz="4" w:space="0" w:color="auto"/>
              <w:right w:val="single" w:sz="4" w:space="0" w:color="000000"/>
            </w:tcBorders>
            <w:shd w:val="clear" w:color="auto" w:fill="auto"/>
            <w:vAlign w:val="center"/>
            <w:hideMark/>
          </w:tcPr>
          <w:p w:rsidR="00182ED8" w:rsidRPr="00182ED8" w:rsidRDefault="00182ED8" w:rsidP="00182ED8">
            <w:pPr>
              <w:jc w:val="center"/>
              <w:rPr>
                <w:sz w:val="20"/>
                <w:szCs w:val="20"/>
              </w:rPr>
            </w:pPr>
            <w:r w:rsidRPr="00182ED8">
              <w:rPr>
                <w:sz w:val="20"/>
                <w:szCs w:val="20"/>
              </w:rPr>
              <w:t>519,00</w:t>
            </w:r>
          </w:p>
        </w:tc>
      </w:tr>
      <w:tr w:rsidR="00182ED8" w:rsidRPr="00182ED8" w:rsidTr="00182ED8">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2ED8" w:rsidRPr="00182ED8" w:rsidRDefault="00182ED8" w:rsidP="00182ED8">
            <w:pPr>
              <w:jc w:val="center"/>
              <w:rPr>
                <w:sz w:val="20"/>
                <w:szCs w:val="20"/>
              </w:rPr>
            </w:pPr>
            <w:r w:rsidRPr="00182ED8">
              <w:rPr>
                <w:sz w:val="20"/>
                <w:szCs w:val="20"/>
              </w:rPr>
              <w:t>2.2.</w:t>
            </w:r>
          </w:p>
        </w:tc>
        <w:tc>
          <w:tcPr>
            <w:tcW w:w="5200" w:type="dxa"/>
            <w:tcBorders>
              <w:top w:val="nil"/>
              <w:left w:val="nil"/>
              <w:bottom w:val="single" w:sz="4" w:space="0" w:color="auto"/>
              <w:right w:val="single" w:sz="4" w:space="0" w:color="auto"/>
            </w:tcBorders>
            <w:shd w:val="clear" w:color="auto" w:fill="auto"/>
            <w:vAlign w:val="bottom"/>
            <w:hideMark/>
          </w:tcPr>
          <w:p w:rsidR="00182ED8" w:rsidRPr="00182ED8" w:rsidRDefault="00182ED8" w:rsidP="00182ED8">
            <w:pPr>
              <w:rPr>
                <w:sz w:val="20"/>
                <w:szCs w:val="20"/>
              </w:rPr>
            </w:pPr>
            <w:r w:rsidRPr="00182ED8">
              <w:rPr>
                <w:sz w:val="20"/>
                <w:szCs w:val="20"/>
              </w:rPr>
              <w:t>Ремонт дорог на территории Лобановского сельского поселения за счет средств федерального бюджета</w:t>
            </w:r>
          </w:p>
        </w:tc>
        <w:tc>
          <w:tcPr>
            <w:tcW w:w="2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ED8" w:rsidRPr="00182ED8" w:rsidRDefault="00182ED8" w:rsidP="00182ED8">
            <w:pPr>
              <w:jc w:val="center"/>
              <w:rPr>
                <w:sz w:val="20"/>
                <w:szCs w:val="20"/>
              </w:rPr>
            </w:pPr>
            <w:r w:rsidRPr="00182ED8">
              <w:rPr>
                <w:sz w:val="20"/>
                <w:szCs w:val="20"/>
              </w:rPr>
              <w:t>188,00</w:t>
            </w:r>
          </w:p>
        </w:tc>
      </w:tr>
      <w:tr w:rsidR="00182ED8" w:rsidRPr="00182ED8" w:rsidTr="00182ED8">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2ED8" w:rsidRPr="00182ED8" w:rsidRDefault="00182ED8" w:rsidP="00182ED8">
            <w:pPr>
              <w:jc w:val="center"/>
              <w:rPr>
                <w:sz w:val="20"/>
                <w:szCs w:val="20"/>
              </w:rPr>
            </w:pPr>
            <w:r w:rsidRPr="00182ED8">
              <w:rPr>
                <w:sz w:val="20"/>
                <w:szCs w:val="20"/>
              </w:rPr>
              <w:t>2.3.</w:t>
            </w:r>
          </w:p>
        </w:tc>
        <w:tc>
          <w:tcPr>
            <w:tcW w:w="5200" w:type="dxa"/>
            <w:tcBorders>
              <w:top w:val="nil"/>
              <w:left w:val="nil"/>
              <w:bottom w:val="single" w:sz="4" w:space="0" w:color="auto"/>
              <w:right w:val="single" w:sz="4" w:space="0" w:color="auto"/>
            </w:tcBorders>
            <w:shd w:val="clear" w:color="auto" w:fill="auto"/>
            <w:vAlign w:val="bottom"/>
            <w:hideMark/>
          </w:tcPr>
          <w:p w:rsidR="00182ED8" w:rsidRPr="00182ED8" w:rsidRDefault="00182ED8" w:rsidP="00182ED8">
            <w:pPr>
              <w:rPr>
                <w:sz w:val="20"/>
                <w:szCs w:val="20"/>
              </w:rPr>
            </w:pPr>
            <w:r w:rsidRPr="00182ED8">
              <w:rPr>
                <w:sz w:val="20"/>
                <w:szCs w:val="20"/>
              </w:rPr>
              <w:t>Ремонт дорог на территории Лобановского сельского поселения за счет средств самообложения граждан</w:t>
            </w:r>
          </w:p>
        </w:tc>
        <w:tc>
          <w:tcPr>
            <w:tcW w:w="2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ED8" w:rsidRPr="00182ED8" w:rsidRDefault="00182ED8" w:rsidP="00182ED8">
            <w:pPr>
              <w:jc w:val="center"/>
              <w:rPr>
                <w:sz w:val="20"/>
                <w:szCs w:val="20"/>
              </w:rPr>
            </w:pPr>
            <w:r w:rsidRPr="00182ED8">
              <w:rPr>
                <w:sz w:val="20"/>
                <w:szCs w:val="20"/>
              </w:rPr>
              <w:t>259,80</w:t>
            </w:r>
          </w:p>
        </w:tc>
      </w:tr>
      <w:tr w:rsidR="00182ED8" w:rsidRPr="00182ED8" w:rsidTr="00182ED8">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2ED8" w:rsidRPr="00182ED8" w:rsidRDefault="00182ED8" w:rsidP="00182ED8">
            <w:pPr>
              <w:jc w:val="center"/>
              <w:rPr>
                <w:sz w:val="20"/>
                <w:szCs w:val="20"/>
              </w:rPr>
            </w:pPr>
            <w:r w:rsidRPr="00182ED8">
              <w:rPr>
                <w:sz w:val="20"/>
                <w:szCs w:val="20"/>
              </w:rPr>
              <w:t>2.4.</w:t>
            </w:r>
          </w:p>
        </w:tc>
        <w:tc>
          <w:tcPr>
            <w:tcW w:w="5200" w:type="dxa"/>
            <w:tcBorders>
              <w:top w:val="nil"/>
              <w:left w:val="nil"/>
              <w:bottom w:val="single" w:sz="4" w:space="0" w:color="auto"/>
              <w:right w:val="single" w:sz="4" w:space="0" w:color="auto"/>
            </w:tcBorders>
            <w:shd w:val="clear" w:color="auto" w:fill="auto"/>
            <w:vAlign w:val="bottom"/>
            <w:hideMark/>
          </w:tcPr>
          <w:p w:rsidR="00182ED8" w:rsidRPr="00182ED8" w:rsidRDefault="00182ED8" w:rsidP="00182ED8">
            <w:pPr>
              <w:rPr>
                <w:sz w:val="20"/>
                <w:szCs w:val="20"/>
              </w:rPr>
            </w:pPr>
            <w:r w:rsidRPr="00182ED8">
              <w:rPr>
                <w:sz w:val="20"/>
                <w:szCs w:val="20"/>
              </w:rPr>
              <w:t xml:space="preserve">Ремонт мостов </w:t>
            </w:r>
            <w:proofErr w:type="gramStart"/>
            <w:r w:rsidRPr="00182ED8">
              <w:rPr>
                <w:sz w:val="20"/>
                <w:szCs w:val="20"/>
              </w:rPr>
              <w:t>в</w:t>
            </w:r>
            <w:proofErr w:type="gramEnd"/>
            <w:r w:rsidRPr="00182ED8">
              <w:rPr>
                <w:sz w:val="20"/>
                <w:szCs w:val="20"/>
              </w:rPr>
              <w:t xml:space="preserve"> с. </w:t>
            </w:r>
            <w:proofErr w:type="spellStart"/>
            <w:r w:rsidRPr="00182ED8">
              <w:rPr>
                <w:sz w:val="20"/>
                <w:szCs w:val="20"/>
              </w:rPr>
              <w:t>Кояново</w:t>
            </w:r>
            <w:proofErr w:type="spellEnd"/>
            <w:r w:rsidRPr="00182ED8">
              <w:rPr>
                <w:sz w:val="20"/>
                <w:szCs w:val="20"/>
              </w:rPr>
              <w:t xml:space="preserve"> за счет средств резервного фонда</w:t>
            </w:r>
          </w:p>
        </w:tc>
        <w:tc>
          <w:tcPr>
            <w:tcW w:w="2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ED8" w:rsidRPr="00182ED8" w:rsidRDefault="00182ED8" w:rsidP="00182ED8">
            <w:pPr>
              <w:jc w:val="center"/>
              <w:rPr>
                <w:sz w:val="20"/>
                <w:szCs w:val="20"/>
              </w:rPr>
            </w:pPr>
            <w:r w:rsidRPr="00182ED8">
              <w:rPr>
                <w:sz w:val="20"/>
                <w:szCs w:val="20"/>
              </w:rPr>
              <w:t>150,00</w:t>
            </w:r>
          </w:p>
        </w:tc>
      </w:tr>
      <w:tr w:rsidR="00182ED8" w:rsidRPr="00182ED8" w:rsidTr="00182ED8">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2ED8" w:rsidRPr="00182ED8" w:rsidRDefault="00182ED8" w:rsidP="00182ED8">
            <w:pPr>
              <w:rPr>
                <w:sz w:val="20"/>
                <w:szCs w:val="20"/>
              </w:rPr>
            </w:pPr>
            <w:r w:rsidRPr="00182ED8">
              <w:rPr>
                <w:sz w:val="20"/>
                <w:szCs w:val="20"/>
              </w:rPr>
              <w:t> </w:t>
            </w:r>
          </w:p>
        </w:tc>
        <w:tc>
          <w:tcPr>
            <w:tcW w:w="5200" w:type="dxa"/>
            <w:tcBorders>
              <w:top w:val="nil"/>
              <w:left w:val="nil"/>
              <w:bottom w:val="single" w:sz="4" w:space="0" w:color="auto"/>
              <w:right w:val="single" w:sz="4" w:space="0" w:color="auto"/>
            </w:tcBorders>
            <w:shd w:val="clear" w:color="auto" w:fill="auto"/>
            <w:noWrap/>
            <w:vAlign w:val="bottom"/>
            <w:hideMark/>
          </w:tcPr>
          <w:p w:rsidR="00182ED8" w:rsidRPr="00182ED8" w:rsidRDefault="00182ED8" w:rsidP="00182ED8">
            <w:pPr>
              <w:rPr>
                <w:b/>
                <w:bCs/>
                <w:sz w:val="20"/>
                <w:szCs w:val="20"/>
              </w:rPr>
            </w:pPr>
            <w:r w:rsidRPr="00182ED8">
              <w:rPr>
                <w:b/>
                <w:bCs/>
                <w:sz w:val="20"/>
                <w:szCs w:val="20"/>
              </w:rPr>
              <w:t>ВСЕГО</w:t>
            </w:r>
          </w:p>
        </w:tc>
        <w:tc>
          <w:tcPr>
            <w:tcW w:w="2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ED8" w:rsidRPr="00182ED8" w:rsidRDefault="00182ED8" w:rsidP="00182ED8">
            <w:pPr>
              <w:jc w:val="center"/>
              <w:rPr>
                <w:b/>
                <w:bCs/>
                <w:sz w:val="20"/>
                <w:szCs w:val="20"/>
              </w:rPr>
            </w:pPr>
            <w:r w:rsidRPr="00182ED8">
              <w:rPr>
                <w:b/>
                <w:bCs/>
                <w:sz w:val="20"/>
                <w:szCs w:val="20"/>
              </w:rPr>
              <w:t>3 881,40</w:t>
            </w:r>
          </w:p>
        </w:tc>
      </w:tr>
    </w:tbl>
    <w:p w:rsidR="00182ED8" w:rsidRDefault="00182ED8"/>
    <w:tbl>
      <w:tblPr>
        <w:tblW w:w="9938" w:type="dxa"/>
        <w:tblInd w:w="93" w:type="dxa"/>
        <w:tblLayout w:type="fixed"/>
        <w:tblLook w:val="04A0" w:firstRow="1" w:lastRow="0" w:firstColumn="1" w:lastColumn="0" w:noHBand="0" w:noVBand="1"/>
      </w:tblPr>
      <w:tblGrid>
        <w:gridCol w:w="520"/>
        <w:gridCol w:w="2200"/>
        <w:gridCol w:w="3700"/>
        <w:gridCol w:w="1260"/>
        <w:gridCol w:w="1300"/>
        <w:gridCol w:w="958"/>
      </w:tblGrid>
      <w:tr w:rsidR="00182ED8" w:rsidRPr="00182ED8" w:rsidTr="00182ED8">
        <w:trPr>
          <w:trHeight w:val="780"/>
        </w:trPr>
        <w:tc>
          <w:tcPr>
            <w:tcW w:w="9938" w:type="dxa"/>
            <w:gridSpan w:val="6"/>
            <w:tcBorders>
              <w:top w:val="nil"/>
              <w:left w:val="nil"/>
              <w:bottom w:val="nil"/>
              <w:right w:val="nil"/>
            </w:tcBorders>
            <w:shd w:val="clear" w:color="auto" w:fill="auto"/>
            <w:vAlign w:val="bottom"/>
            <w:hideMark/>
          </w:tcPr>
          <w:p w:rsidR="00182ED8" w:rsidRPr="00182ED8" w:rsidRDefault="00182ED8" w:rsidP="00182ED8">
            <w:pPr>
              <w:jc w:val="center"/>
              <w:rPr>
                <w:b/>
                <w:bCs/>
              </w:rPr>
            </w:pPr>
            <w:r w:rsidRPr="00182ED8">
              <w:rPr>
                <w:b/>
                <w:bCs/>
              </w:rPr>
              <w:t>Оценка ожидаемого исполнения доходов бюджета                                                                                                                 Лобановского сельского поселения на 2015 год</w:t>
            </w:r>
          </w:p>
        </w:tc>
      </w:tr>
      <w:tr w:rsidR="00182ED8" w:rsidRPr="00182ED8" w:rsidTr="00182ED8">
        <w:trPr>
          <w:trHeight w:val="240"/>
        </w:trPr>
        <w:tc>
          <w:tcPr>
            <w:tcW w:w="520" w:type="dxa"/>
            <w:tcBorders>
              <w:top w:val="nil"/>
              <w:left w:val="nil"/>
              <w:bottom w:val="nil"/>
              <w:right w:val="nil"/>
            </w:tcBorders>
            <w:shd w:val="clear" w:color="auto" w:fill="auto"/>
            <w:noWrap/>
            <w:vAlign w:val="bottom"/>
            <w:hideMark/>
          </w:tcPr>
          <w:p w:rsidR="00182ED8" w:rsidRPr="00182ED8" w:rsidRDefault="00182ED8" w:rsidP="00182ED8">
            <w:pPr>
              <w:jc w:val="center"/>
              <w:rPr>
                <w:sz w:val="20"/>
                <w:szCs w:val="20"/>
              </w:rPr>
            </w:pPr>
          </w:p>
        </w:tc>
        <w:tc>
          <w:tcPr>
            <w:tcW w:w="2200" w:type="dxa"/>
            <w:tcBorders>
              <w:top w:val="nil"/>
              <w:left w:val="nil"/>
              <w:bottom w:val="nil"/>
              <w:right w:val="nil"/>
            </w:tcBorders>
            <w:shd w:val="clear" w:color="auto" w:fill="auto"/>
            <w:noWrap/>
            <w:vAlign w:val="bottom"/>
            <w:hideMark/>
          </w:tcPr>
          <w:p w:rsidR="00182ED8" w:rsidRPr="00182ED8" w:rsidRDefault="00182ED8" w:rsidP="00182ED8">
            <w:pPr>
              <w:jc w:val="center"/>
              <w:rPr>
                <w:sz w:val="20"/>
                <w:szCs w:val="20"/>
              </w:rPr>
            </w:pPr>
          </w:p>
        </w:tc>
        <w:tc>
          <w:tcPr>
            <w:tcW w:w="3700" w:type="dxa"/>
            <w:tcBorders>
              <w:top w:val="nil"/>
              <w:left w:val="nil"/>
              <w:bottom w:val="nil"/>
              <w:right w:val="nil"/>
            </w:tcBorders>
            <w:shd w:val="clear" w:color="auto" w:fill="auto"/>
            <w:noWrap/>
            <w:vAlign w:val="bottom"/>
            <w:hideMark/>
          </w:tcPr>
          <w:p w:rsidR="00182ED8" w:rsidRPr="00182ED8" w:rsidRDefault="00182ED8" w:rsidP="00182ED8">
            <w:pPr>
              <w:jc w:val="center"/>
              <w:rPr>
                <w:sz w:val="20"/>
                <w:szCs w:val="20"/>
              </w:rPr>
            </w:pPr>
          </w:p>
        </w:tc>
        <w:tc>
          <w:tcPr>
            <w:tcW w:w="1260" w:type="dxa"/>
            <w:tcBorders>
              <w:top w:val="nil"/>
              <w:left w:val="nil"/>
              <w:bottom w:val="nil"/>
              <w:right w:val="nil"/>
            </w:tcBorders>
            <w:shd w:val="clear" w:color="auto" w:fill="auto"/>
            <w:noWrap/>
            <w:vAlign w:val="bottom"/>
            <w:hideMark/>
          </w:tcPr>
          <w:p w:rsidR="00182ED8" w:rsidRPr="00182ED8" w:rsidRDefault="00182ED8" w:rsidP="00182ED8">
            <w:pPr>
              <w:jc w:val="center"/>
              <w:rPr>
                <w:sz w:val="20"/>
                <w:szCs w:val="20"/>
              </w:rPr>
            </w:pPr>
          </w:p>
        </w:tc>
        <w:tc>
          <w:tcPr>
            <w:tcW w:w="1300"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c>
          <w:tcPr>
            <w:tcW w:w="958" w:type="dxa"/>
            <w:tcBorders>
              <w:top w:val="nil"/>
              <w:left w:val="nil"/>
              <w:bottom w:val="nil"/>
              <w:right w:val="nil"/>
            </w:tcBorders>
            <w:shd w:val="clear" w:color="auto" w:fill="auto"/>
            <w:noWrap/>
            <w:vAlign w:val="bottom"/>
            <w:hideMark/>
          </w:tcPr>
          <w:p w:rsidR="00182ED8" w:rsidRPr="00182ED8" w:rsidRDefault="00182ED8" w:rsidP="00182ED8">
            <w:pPr>
              <w:rPr>
                <w:sz w:val="20"/>
                <w:szCs w:val="20"/>
              </w:rPr>
            </w:pPr>
          </w:p>
        </w:tc>
      </w:tr>
      <w:tr w:rsidR="00182ED8" w:rsidRPr="00182ED8" w:rsidTr="00182ED8">
        <w:trPr>
          <w:trHeight w:val="7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ED8" w:rsidRPr="00182ED8" w:rsidRDefault="00182ED8" w:rsidP="00182ED8">
            <w:pPr>
              <w:jc w:val="center"/>
              <w:rPr>
                <w:color w:val="000000"/>
                <w:sz w:val="20"/>
                <w:szCs w:val="20"/>
              </w:rPr>
            </w:pPr>
            <w:r w:rsidRPr="00182ED8">
              <w:rPr>
                <w:color w:val="000000"/>
                <w:sz w:val="20"/>
                <w:szCs w:val="20"/>
              </w:rPr>
              <w:t>код</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color w:val="000000"/>
                <w:sz w:val="20"/>
                <w:szCs w:val="20"/>
              </w:rPr>
            </w:pPr>
            <w:r w:rsidRPr="00182ED8">
              <w:rPr>
                <w:color w:val="000000"/>
                <w:sz w:val="20"/>
                <w:szCs w:val="20"/>
              </w:rPr>
              <w:t> </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color w:val="000000"/>
                <w:sz w:val="20"/>
                <w:szCs w:val="20"/>
              </w:rPr>
            </w:pPr>
            <w:r w:rsidRPr="00182ED8">
              <w:rPr>
                <w:color w:val="000000"/>
                <w:sz w:val="20"/>
                <w:szCs w:val="20"/>
              </w:rPr>
              <w:t>Наименование кода дохода бюджета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Годовой план на 2015 год, тыс.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Ожидаемое исполнение, тыс. руб.</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182ED8" w:rsidRPr="00182ED8" w:rsidRDefault="00182ED8" w:rsidP="00182ED8">
            <w:pPr>
              <w:jc w:val="center"/>
              <w:rPr>
                <w:sz w:val="20"/>
                <w:szCs w:val="20"/>
              </w:rPr>
            </w:pPr>
            <w:r w:rsidRPr="00182ED8">
              <w:rPr>
                <w:sz w:val="20"/>
                <w:szCs w:val="20"/>
              </w:rPr>
              <w:t>Отклонение, тыс. руб.</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b/>
                <w:bCs/>
                <w:color w:val="000000"/>
                <w:sz w:val="20"/>
                <w:szCs w:val="20"/>
              </w:rPr>
            </w:pPr>
            <w:r w:rsidRPr="00182ED8">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100 00000 00 0000 000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НАЛОГОВЫЕ И НЕНАЛОГОВЫЕ ДОХОДЫ</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27 192,58</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27 192,58</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0,00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b/>
                <w:bCs/>
                <w:color w:val="000000"/>
                <w:sz w:val="20"/>
                <w:szCs w:val="20"/>
              </w:rPr>
            </w:pPr>
            <w:r w:rsidRPr="00182ED8">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101 00000 00 0000 000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jc w:val="both"/>
              <w:rPr>
                <w:b/>
                <w:bCs/>
                <w:color w:val="000000"/>
                <w:sz w:val="20"/>
                <w:szCs w:val="20"/>
              </w:rPr>
            </w:pPr>
            <w:r w:rsidRPr="00182ED8">
              <w:rPr>
                <w:b/>
                <w:bCs/>
                <w:color w:val="000000"/>
                <w:sz w:val="20"/>
                <w:szCs w:val="20"/>
              </w:rPr>
              <w:t>НАЛОГИ НА ПРИБЫЛЬ, ДОХОДЫ</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5 250,60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5 097,10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-153,50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xml:space="preserve">1 01 02000 01 0000 110 </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Налог на доходы физических лиц</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5 250,60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5 097,10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-153,50</w:t>
            </w:r>
          </w:p>
        </w:tc>
      </w:tr>
      <w:tr w:rsidR="00182ED8" w:rsidRPr="00182ED8" w:rsidTr="00182ED8">
        <w:trPr>
          <w:trHeight w:val="2040"/>
        </w:trPr>
        <w:tc>
          <w:tcPr>
            <w:tcW w:w="520"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 xml:space="preserve"> 1 01 02010 01 0000 110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5 059,50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4 905,50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-154,00</w:t>
            </w:r>
          </w:p>
        </w:tc>
      </w:tr>
      <w:tr w:rsidR="00182ED8" w:rsidRPr="00182ED8" w:rsidTr="00182ED8">
        <w:trPr>
          <w:trHeight w:val="280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1 01 02020 01 0000 110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136,20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136,60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0,40</w:t>
            </w:r>
          </w:p>
        </w:tc>
      </w:tr>
      <w:tr w:rsidR="00182ED8" w:rsidRPr="00182ED8" w:rsidTr="00182ED8">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lastRenderedPageBreak/>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1 01 02030 01 0000 110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54,90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55,00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0,10</w:t>
            </w:r>
          </w:p>
        </w:tc>
      </w:tr>
      <w:tr w:rsidR="00182ED8" w:rsidRPr="00182ED8" w:rsidTr="00182ED8">
        <w:trPr>
          <w:trHeight w:val="1020"/>
        </w:trPr>
        <w:tc>
          <w:tcPr>
            <w:tcW w:w="520"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b/>
                <w:bCs/>
                <w:sz w:val="20"/>
                <w:szCs w:val="20"/>
              </w:rPr>
            </w:pPr>
            <w:r w:rsidRPr="00182ED8">
              <w:rPr>
                <w:b/>
                <w:bCs/>
                <w:sz w:val="20"/>
                <w:szCs w:val="20"/>
              </w:rPr>
              <w:t>1 03 00000 00 0000 000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sz w:val="20"/>
                <w:szCs w:val="20"/>
              </w:rPr>
            </w:pPr>
            <w:r w:rsidRPr="00182ED8">
              <w:rPr>
                <w:b/>
                <w:bCs/>
                <w:sz w:val="20"/>
                <w:szCs w:val="20"/>
              </w:rPr>
              <w:t>НАЛОГИ НА ТОВАРЫ (РАБОТЫ, УСЛУГИ), РЕАЛИЗУЕМЫЕ НА ТЕРРИТОРИИ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2 277,30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2 389,40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112,10</w:t>
            </w:r>
          </w:p>
        </w:tc>
      </w:tr>
      <w:tr w:rsidR="00182ED8" w:rsidRPr="00182ED8" w:rsidTr="00182ED8">
        <w:trPr>
          <w:trHeight w:val="765"/>
        </w:trPr>
        <w:tc>
          <w:tcPr>
            <w:tcW w:w="520"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1 03 02000 01 0000 110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Акцизы по подакцизным товарам (продукции), производимым на территории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2 277,30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2 389,40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112,10</w:t>
            </w:r>
          </w:p>
        </w:tc>
      </w:tr>
      <w:tr w:rsidR="00182ED8" w:rsidRPr="00182ED8" w:rsidTr="00182ED8">
        <w:trPr>
          <w:trHeight w:val="1785"/>
        </w:trPr>
        <w:tc>
          <w:tcPr>
            <w:tcW w:w="520"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1 03 02 230 01 0000 110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866,30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866,30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2295"/>
        </w:trPr>
        <w:tc>
          <w:tcPr>
            <w:tcW w:w="520"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1 03 02 240 01 0000 110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Доходы от уплаты акцизов на моторные масла для дизельных и (или) карбюраторны</w:t>
            </w:r>
            <w:proofErr w:type="gramStart"/>
            <w:r w:rsidRPr="00182ED8">
              <w:rPr>
                <w:sz w:val="20"/>
                <w:szCs w:val="20"/>
              </w:rPr>
              <w:t>х(</w:t>
            </w:r>
            <w:proofErr w:type="spellStart"/>
            <w:proofErr w:type="gramEnd"/>
            <w:r w:rsidRPr="00182ED8">
              <w:rPr>
                <w:sz w:val="20"/>
                <w:szCs w:val="20"/>
              </w:rPr>
              <w:t>инжекторных</w:t>
            </w:r>
            <w:proofErr w:type="spellEnd"/>
            <w:r w:rsidRPr="00182ED8">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19,40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21,90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2,50</w:t>
            </w:r>
          </w:p>
        </w:tc>
      </w:tr>
      <w:tr w:rsidR="00182ED8" w:rsidRPr="00182ED8" w:rsidTr="00182ED8">
        <w:trPr>
          <w:trHeight w:val="2040"/>
        </w:trPr>
        <w:tc>
          <w:tcPr>
            <w:tcW w:w="520"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1 03 02 250 01 0000 110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1 391,50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1 588,00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196,50</w:t>
            </w:r>
          </w:p>
        </w:tc>
      </w:tr>
      <w:tr w:rsidR="00182ED8" w:rsidRPr="00182ED8" w:rsidTr="00182ED8">
        <w:trPr>
          <w:trHeight w:val="2040"/>
        </w:trPr>
        <w:tc>
          <w:tcPr>
            <w:tcW w:w="520"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1 03 02 260 01 0000 110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0,10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-86,80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-86,90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b/>
                <w:bCs/>
                <w:color w:val="000000"/>
                <w:sz w:val="20"/>
                <w:szCs w:val="20"/>
              </w:rPr>
            </w:pPr>
            <w:r w:rsidRPr="00182ED8">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b/>
                <w:bCs/>
                <w:sz w:val="20"/>
                <w:szCs w:val="20"/>
              </w:rPr>
            </w:pPr>
            <w:r w:rsidRPr="00182ED8">
              <w:rPr>
                <w:b/>
                <w:bCs/>
                <w:sz w:val="20"/>
                <w:szCs w:val="20"/>
              </w:rPr>
              <w:t>105 000000 00 0000 000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sz w:val="20"/>
                <w:szCs w:val="20"/>
              </w:rPr>
            </w:pPr>
            <w:r w:rsidRPr="00182ED8">
              <w:rPr>
                <w:b/>
                <w:bCs/>
                <w:sz w:val="20"/>
                <w:szCs w:val="20"/>
              </w:rPr>
              <w:t>НАЛОГИ НА СОВОКУПНЫЙ ДОХОД</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1,60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1,50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-0,10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105 03000 01 0000 110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 xml:space="preserve">Единый сельскохозяйственный налог </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1,60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1,50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-0,10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105 03010 01 0000 110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 xml:space="preserve">Единый сельскохозяйственный налог </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1,60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1,50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-0,10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b/>
                <w:bCs/>
                <w:color w:val="000000"/>
                <w:sz w:val="20"/>
                <w:szCs w:val="20"/>
              </w:rPr>
            </w:pPr>
            <w:r w:rsidRPr="00182ED8">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106 00000 00 0000 000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НАЛОГИ НА ИМУЩЕСТВО</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15 336,30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15 386,60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50,30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xml:space="preserve">1 06 01000 00 0000 110 </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Налог на имущество физических лиц</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2 368,00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2 378,80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10,80</w:t>
            </w:r>
          </w:p>
        </w:tc>
      </w:tr>
      <w:tr w:rsidR="00182ED8" w:rsidRPr="00182ED8" w:rsidTr="00182ED8">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1 06 01030 10 0000 110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2 368,00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2 378,80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10,80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1 06 04000 02 0000 110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Транспортный налог</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4 403,00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4 424,10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21,10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lastRenderedPageBreak/>
              <w:t>182</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1 06 04011 02 0000 110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Транспортный налог с организаций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361,00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315,70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-45,30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1 06 04012 02 0000 110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Транспортный налог с физических лиц</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4 042,00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4 108,40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66,40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xml:space="preserve">1 06 06000 00 0000 110 </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Земельный налог</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8 565,30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8 583,70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18,40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1 06 06030 00 0000 110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Земельный налог с организаций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4 191,30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4 192,50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1,20</w:t>
            </w:r>
          </w:p>
        </w:tc>
      </w:tr>
      <w:tr w:rsidR="00182ED8" w:rsidRPr="00182ED8" w:rsidTr="00182ED8">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1 06 06033 10 0000 110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4 191,30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4 192,50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1,20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1 06 06040 00 0000 110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Земельный налог с физических лиц</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4 374,00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4 391,20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17,20</w:t>
            </w:r>
          </w:p>
        </w:tc>
      </w:tr>
      <w:tr w:rsidR="00182ED8" w:rsidRPr="00182ED8" w:rsidTr="00182ED8">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1 06 06043 10 0000 110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4 374,00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4 391,20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17,20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b/>
                <w:bCs/>
                <w:color w:val="000000"/>
                <w:sz w:val="20"/>
                <w:szCs w:val="20"/>
              </w:rPr>
            </w:pPr>
            <w:r w:rsidRPr="00182ED8">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108 00000 00 0000 000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ГОСУДАРСТВЕННАЯ ПОШЛИНА</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81,00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86,20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5,20</w:t>
            </w:r>
          </w:p>
        </w:tc>
      </w:tr>
      <w:tr w:rsidR="00182ED8" w:rsidRPr="00182ED8" w:rsidTr="00182ED8">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1 08 04000 01 0000 110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81,00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86,20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5,20</w:t>
            </w:r>
          </w:p>
        </w:tc>
      </w:tr>
      <w:tr w:rsidR="00182ED8" w:rsidRPr="00182ED8" w:rsidTr="00182ED8">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1 08 04020 01 0000 110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81,00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86,20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5,20</w:t>
            </w:r>
          </w:p>
        </w:tc>
      </w:tr>
      <w:tr w:rsidR="00182ED8" w:rsidRPr="00182ED8" w:rsidTr="00182ED8">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b/>
                <w:bCs/>
                <w:color w:val="000000"/>
                <w:sz w:val="20"/>
                <w:szCs w:val="20"/>
              </w:rPr>
            </w:pPr>
            <w:r w:rsidRPr="00182ED8">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111 00000 00 0000 000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ДОХОДЫ ОТ ИСПОЛЬЗОВАНИЯ ИМУЩЕСТВА, НАХОДЯЩЕГОСЯ В ГОСУДАРСТВЕННОЙ И МУНИЦИПАЛЬНОЙ СОБСТВЕННОСТИ</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608,70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594,70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-14,00</w:t>
            </w:r>
          </w:p>
        </w:tc>
      </w:tr>
      <w:tr w:rsidR="00182ED8" w:rsidRPr="00182ED8" w:rsidTr="00182ED8">
        <w:trPr>
          <w:trHeight w:val="229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1 11 05000 00 0000 120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430,30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431,60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1,30</w:t>
            </w:r>
          </w:p>
        </w:tc>
      </w:tr>
      <w:tr w:rsidR="00182ED8" w:rsidRPr="00182ED8" w:rsidTr="00182ED8">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1 11 05020 00 0000 120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proofErr w:type="gramStart"/>
            <w:r w:rsidRPr="00182ED8">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29,30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29,30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1 11 05025 10 0000 120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proofErr w:type="gramStart"/>
            <w:r w:rsidRPr="00182ED8">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29,30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29,30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lastRenderedPageBreak/>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1 11 05030 00 0000 120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401,00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402,30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1,30</w:t>
            </w:r>
          </w:p>
        </w:tc>
      </w:tr>
      <w:tr w:rsidR="00182ED8" w:rsidRPr="00182ED8" w:rsidTr="00182ED8">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1 11 05035 10 0000 120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401,00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402,30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1,30</w:t>
            </w:r>
          </w:p>
        </w:tc>
      </w:tr>
      <w:tr w:rsidR="00182ED8" w:rsidRPr="00182ED8" w:rsidTr="00182ED8">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1 11 09045 10 0000 120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178,40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163,10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-15,30</w:t>
            </w:r>
          </w:p>
        </w:tc>
      </w:tr>
      <w:tr w:rsidR="00182ED8" w:rsidRPr="00182ED8" w:rsidTr="00182ED8">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b/>
                <w:bCs/>
                <w:color w:val="000000"/>
                <w:sz w:val="20"/>
                <w:szCs w:val="20"/>
              </w:rPr>
            </w:pPr>
            <w:r w:rsidRPr="00182ED8">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1 14 00000 00 0000 000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ДОХОДЫ ОТ ПРОДАЖИ МАТЕРИАЛЬНЫХ  И НЕМАТЕРИАЛЬНЫХ АКТИВОВ</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3 495,78</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3 495,78</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0,00</w:t>
            </w:r>
          </w:p>
        </w:tc>
      </w:tr>
      <w:tr w:rsidR="00182ED8" w:rsidRPr="00182ED8" w:rsidTr="00182ED8">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1 14 02000 00 0000 410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47,50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47,50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1 14 02050 10 0000 410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Доходы от реализации имущества, находящегося в собственности сельских поселений, в части реализации основных средств по указанному имуществу</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47,50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47,50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1 14 02053 10 0000 410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Доходы от реализации иного имущества, находящегося в собственности сельских поселений, в части реализации основных средств по указанному имуществу</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47,50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47,50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1275"/>
        </w:trPr>
        <w:tc>
          <w:tcPr>
            <w:tcW w:w="520" w:type="dxa"/>
            <w:tcBorders>
              <w:top w:val="nil"/>
              <w:left w:val="single" w:sz="4" w:space="0" w:color="auto"/>
              <w:bottom w:val="nil"/>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812</w:t>
            </w:r>
          </w:p>
        </w:tc>
        <w:tc>
          <w:tcPr>
            <w:tcW w:w="2200" w:type="dxa"/>
            <w:tcBorders>
              <w:top w:val="nil"/>
              <w:left w:val="nil"/>
              <w:bottom w:val="nil"/>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1 14 06000 00 0000 430</w:t>
            </w:r>
          </w:p>
        </w:tc>
        <w:tc>
          <w:tcPr>
            <w:tcW w:w="3700" w:type="dxa"/>
            <w:tcBorders>
              <w:top w:val="nil"/>
              <w:left w:val="nil"/>
              <w:bottom w:val="nil"/>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3 448,28</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3 448,28</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178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182ED8" w:rsidRPr="00182ED8" w:rsidRDefault="00182ED8" w:rsidP="00182ED8">
            <w:pPr>
              <w:jc w:val="right"/>
              <w:rPr>
                <w:color w:val="000000"/>
                <w:sz w:val="20"/>
                <w:szCs w:val="20"/>
              </w:rPr>
            </w:pPr>
            <w:r w:rsidRPr="00182ED8">
              <w:rPr>
                <w:color w:val="000000"/>
                <w:sz w:val="20"/>
                <w:szCs w:val="20"/>
              </w:rPr>
              <w:t>812</w:t>
            </w:r>
          </w:p>
        </w:tc>
        <w:tc>
          <w:tcPr>
            <w:tcW w:w="2200" w:type="dxa"/>
            <w:tcBorders>
              <w:top w:val="single" w:sz="4" w:space="0" w:color="auto"/>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1 14 06030 00 0000 430</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182ED8" w:rsidRPr="00182ED8" w:rsidRDefault="00182ED8" w:rsidP="00182ED8">
            <w:pPr>
              <w:rPr>
                <w:color w:val="000000"/>
                <w:sz w:val="20"/>
                <w:szCs w:val="20"/>
              </w:rPr>
            </w:pPr>
            <w:r w:rsidRPr="00182ED8">
              <w:rPr>
                <w:color w:val="000000"/>
                <w:sz w:val="20"/>
                <w:szCs w:val="20"/>
              </w:rPr>
              <w:t>Доходы от продажи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3 448,28</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3 448,28</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right"/>
              <w:rPr>
                <w:color w:val="000000"/>
                <w:sz w:val="20"/>
                <w:szCs w:val="20"/>
              </w:rPr>
            </w:pPr>
            <w:r w:rsidRPr="00182ED8">
              <w:rPr>
                <w:color w:val="000000"/>
                <w:sz w:val="20"/>
                <w:szCs w:val="20"/>
              </w:rPr>
              <w:lastRenderedPageBreak/>
              <w:t>812</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1 14 06033 10 0000 430</w:t>
            </w:r>
          </w:p>
        </w:tc>
        <w:tc>
          <w:tcPr>
            <w:tcW w:w="3700" w:type="dxa"/>
            <w:tcBorders>
              <w:top w:val="nil"/>
              <w:left w:val="nil"/>
              <w:bottom w:val="single" w:sz="4" w:space="0" w:color="auto"/>
              <w:right w:val="single" w:sz="4" w:space="0" w:color="auto"/>
            </w:tcBorders>
            <w:shd w:val="clear" w:color="auto" w:fill="auto"/>
            <w:vAlign w:val="bottom"/>
            <w:hideMark/>
          </w:tcPr>
          <w:p w:rsidR="00182ED8" w:rsidRPr="00182ED8" w:rsidRDefault="00182ED8" w:rsidP="00182ED8">
            <w:pPr>
              <w:rPr>
                <w:color w:val="000000"/>
                <w:sz w:val="20"/>
                <w:szCs w:val="20"/>
              </w:rPr>
            </w:pPr>
            <w:r w:rsidRPr="00182ED8">
              <w:rPr>
                <w:color w:val="000000"/>
                <w:sz w:val="20"/>
                <w:szCs w:val="20"/>
              </w:rP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3 448,28</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3 448,28</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b/>
                <w:bCs/>
                <w:color w:val="000000"/>
                <w:sz w:val="20"/>
                <w:szCs w:val="20"/>
              </w:rPr>
            </w:pPr>
            <w:r w:rsidRPr="00182ED8">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1 16 00000 00 0000 000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ШТРАФЫ, САНКЦИИ, ВОЗМЕЩЕНИЕ УЩЕРБА</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97,60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97,60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0,00</w:t>
            </w:r>
          </w:p>
        </w:tc>
      </w:tr>
      <w:tr w:rsidR="00182ED8" w:rsidRPr="00182ED8" w:rsidTr="00182ED8">
        <w:trPr>
          <w:trHeight w:val="1785"/>
        </w:trPr>
        <w:tc>
          <w:tcPr>
            <w:tcW w:w="520" w:type="dxa"/>
            <w:tcBorders>
              <w:top w:val="nil"/>
              <w:left w:val="single" w:sz="4" w:space="0" w:color="auto"/>
              <w:bottom w:val="nil"/>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nil"/>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1 16 23051 10 0000 140</w:t>
            </w:r>
          </w:p>
        </w:tc>
        <w:tc>
          <w:tcPr>
            <w:tcW w:w="3700" w:type="dxa"/>
            <w:tcBorders>
              <w:top w:val="nil"/>
              <w:left w:val="nil"/>
              <w:bottom w:val="nil"/>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260" w:type="dxa"/>
            <w:tcBorders>
              <w:top w:val="nil"/>
              <w:left w:val="nil"/>
              <w:bottom w:val="nil"/>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97,60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97,60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ED8" w:rsidRPr="00182ED8" w:rsidRDefault="00182ED8" w:rsidP="00182ED8">
            <w:pPr>
              <w:jc w:val="right"/>
              <w:rPr>
                <w:b/>
                <w:bCs/>
                <w:color w:val="000000"/>
                <w:sz w:val="20"/>
                <w:szCs w:val="20"/>
              </w:rPr>
            </w:pPr>
            <w:r w:rsidRPr="00182ED8">
              <w:rPr>
                <w:b/>
                <w:bCs/>
                <w:color w:val="000000"/>
                <w:sz w:val="20"/>
                <w:szCs w:val="20"/>
              </w:rPr>
              <w:t>000</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182ED8" w:rsidRPr="00182ED8" w:rsidRDefault="00182ED8" w:rsidP="00182ED8">
            <w:pPr>
              <w:rPr>
                <w:b/>
                <w:bCs/>
                <w:color w:val="000000"/>
                <w:sz w:val="20"/>
                <w:szCs w:val="20"/>
              </w:rPr>
            </w:pPr>
            <w:r w:rsidRPr="00182ED8">
              <w:rPr>
                <w:b/>
                <w:bCs/>
                <w:color w:val="000000"/>
                <w:sz w:val="20"/>
                <w:szCs w:val="20"/>
              </w:rPr>
              <w:t>1 17 00000 00 0000 000</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182ED8" w:rsidRPr="00182ED8" w:rsidRDefault="00182ED8" w:rsidP="00182ED8">
            <w:pPr>
              <w:rPr>
                <w:b/>
                <w:bCs/>
                <w:color w:val="000000"/>
                <w:sz w:val="20"/>
                <w:szCs w:val="20"/>
              </w:rPr>
            </w:pPr>
            <w:r w:rsidRPr="00182ED8">
              <w:rPr>
                <w:b/>
                <w:bCs/>
                <w:color w:val="000000"/>
                <w:sz w:val="20"/>
                <w:szCs w:val="20"/>
              </w:rPr>
              <w:t>ПРОЧИЕ  НЕНАЛОГОВЫЕ ДОХОДЫ</w:t>
            </w:r>
          </w:p>
        </w:tc>
        <w:tc>
          <w:tcPr>
            <w:tcW w:w="1260" w:type="dxa"/>
            <w:tcBorders>
              <w:top w:val="single" w:sz="4" w:space="0" w:color="auto"/>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43,70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43,70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82ED8" w:rsidRPr="00182ED8" w:rsidRDefault="00182ED8" w:rsidP="00182ED8">
            <w:pPr>
              <w:jc w:val="right"/>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vAlign w:val="bottom"/>
            <w:hideMark/>
          </w:tcPr>
          <w:p w:rsidR="00182ED8" w:rsidRPr="00182ED8" w:rsidRDefault="00182ED8" w:rsidP="00182ED8">
            <w:pPr>
              <w:rPr>
                <w:color w:val="000000"/>
                <w:sz w:val="20"/>
                <w:szCs w:val="20"/>
              </w:rPr>
            </w:pPr>
            <w:r w:rsidRPr="00182ED8">
              <w:rPr>
                <w:color w:val="000000"/>
                <w:sz w:val="20"/>
                <w:szCs w:val="20"/>
              </w:rPr>
              <w:t>1 17 01050 10 0000 180</w:t>
            </w:r>
          </w:p>
        </w:tc>
        <w:tc>
          <w:tcPr>
            <w:tcW w:w="3700" w:type="dxa"/>
            <w:tcBorders>
              <w:top w:val="nil"/>
              <w:left w:val="nil"/>
              <w:bottom w:val="single" w:sz="4" w:space="0" w:color="auto"/>
              <w:right w:val="single" w:sz="4" w:space="0" w:color="auto"/>
            </w:tcBorders>
            <w:shd w:val="clear" w:color="auto" w:fill="auto"/>
            <w:vAlign w:val="bottom"/>
            <w:hideMark/>
          </w:tcPr>
          <w:p w:rsidR="00182ED8" w:rsidRPr="00182ED8" w:rsidRDefault="00182ED8" w:rsidP="00182ED8">
            <w:pPr>
              <w:rPr>
                <w:color w:val="000000"/>
                <w:sz w:val="20"/>
                <w:szCs w:val="20"/>
              </w:rPr>
            </w:pPr>
            <w:r w:rsidRPr="00182ED8">
              <w:rPr>
                <w:color w:val="000000"/>
                <w:sz w:val="20"/>
                <w:szCs w:val="20"/>
              </w:rPr>
              <w:t>Невыясненные поступления, зачисляемые в бюджеты поселений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43,70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43,70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182ED8" w:rsidRPr="00182ED8" w:rsidRDefault="00182ED8" w:rsidP="00182ED8">
            <w:pPr>
              <w:jc w:val="right"/>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vAlign w:val="bottom"/>
            <w:hideMark/>
          </w:tcPr>
          <w:p w:rsidR="00182ED8" w:rsidRPr="00182ED8" w:rsidRDefault="00182ED8" w:rsidP="00182ED8">
            <w:pPr>
              <w:rPr>
                <w:color w:val="000000"/>
                <w:sz w:val="20"/>
                <w:szCs w:val="20"/>
              </w:rPr>
            </w:pPr>
            <w:r w:rsidRPr="00182ED8">
              <w:rPr>
                <w:color w:val="000000"/>
                <w:sz w:val="20"/>
                <w:szCs w:val="20"/>
              </w:rPr>
              <w:t>1 17 05050 10 0000 180</w:t>
            </w:r>
          </w:p>
        </w:tc>
        <w:tc>
          <w:tcPr>
            <w:tcW w:w="3700" w:type="dxa"/>
            <w:tcBorders>
              <w:top w:val="nil"/>
              <w:left w:val="nil"/>
              <w:bottom w:val="single" w:sz="4" w:space="0" w:color="auto"/>
              <w:right w:val="single" w:sz="4" w:space="0" w:color="auto"/>
            </w:tcBorders>
            <w:shd w:val="clear" w:color="auto" w:fill="auto"/>
            <w:vAlign w:val="bottom"/>
            <w:hideMark/>
          </w:tcPr>
          <w:p w:rsidR="00182ED8" w:rsidRPr="00182ED8" w:rsidRDefault="00182ED8" w:rsidP="00182ED8">
            <w:pPr>
              <w:rPr>
                <w:color w:val="000000"/>
                <w:sz w:val="20"/>
                <w:szCs w:val="20"/>
              </w:rPr>
            </w:pPr>
            <w:r w:rsidRPr="00182ED8">
              <w:rPr>
                <w:color w:val="000000"/>
                <w:sz w:val="20"/>
                <w:szCs w:val="20"/>
              </w:rPr>
              <w:t>Прочие неналоговые доходы  бюджетов сельских поселений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43,70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43,70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b/>
                <w:bCs/>
                <w:color w:val="000000"/>
                <w:sz w:val="20"/>
                <w:szCs w:val="20"/>
              </w:rPr>
            </w:pPr>
            <w:r w:rsidRPr="00182ED8">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2 00 00000 00 0000 000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b/>
                <w:bCs/>
                <w:color w:val="000000"/>
                <w:sz w:val="20"/>
                <w:szCs w:val="20"/>
              </w:rPr>
            </w:pPr>
            <w:r w:rsidRPr="00182ED8">
              <w:rPr>
                <w:b/>
                <w:bCs/>
                <w:color w:val="000000"/>
                <w:sz w:val="20"/>
                <w:szCs w:val="20"/>
              </w:rPr>
              <w:t>БЕЗВОЗМЕЗДНЫЕ  ПОСТУПЛЕНИЯ</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18 634,97</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18 634,97</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b/>
                <w:bCs/>
                <w:sz w:val="20"/>
                <w:szCs w:val="20"/>
              </w:rPr>
            </w:pPr>
            <w:r w:rsidRPr="00182ED8">
              <w:rPr>
                <w:b/>
                <w:bCs/>
                <w:sz w:val="20"/>
                <w:szCs w:val="20"/>
              </w:rPr>
              <w:t>0,00</w:t>
            </w:r>
          </w:p>
        </w:tc>
      </w:tr>
      <w:tr w:rsidR="00182ED8" w:rsidRPr="00182ED8" w:rsidTr="00182ED8">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2 02 00000 00 0000 000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Безвозмездные поступления от других бюджетов бюджетной системы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19 515,01</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19 515,01</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67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2 02 01000 00 0000 151</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Дотации бюджетам субъектов Российской Федерации и муниципальных образований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17 290,65</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17 290,65</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2 02 01001 00 0000 151</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Дотации на выравнивание бюджетной обеспеченности</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10 236,60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10 236,60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64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2 02 01001 10 0000 151</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Дотации бюджетам сельских поселений на выравнивание бюджетной обеспеченности</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10 236,60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10 236,60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Дотация из регионального фонда финансовой поддержки  поселений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2 067,40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2 067,40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Дотация из районного фонда финансовой поддержки  поселений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8 169,20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8 169,20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2 02 01 999 00 0000 151</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xml:space="preserve">Прочие дотации </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7 054,05</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7 054,05</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54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2 02 01 999 10 0000 151</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Прочие дотации бюджетам сельских поселений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7 054,05</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7 054,05</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Дотация из резерва  выравнивания экономического положения поселений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7 054,05</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7 054,05</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2 02 03000 00 0000 151</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Субвенции бюджетам субъектов Российской Федерации и муниципальных образований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842,36</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842,36</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108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2 02 03015 10 0000 151</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514,40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514,40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88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lastRenderedPageBreak/>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2 02 03024 10 0000 151</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327,96</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327,96</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Составление протоколов об административных правонарушениях</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7,52</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7,52</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320,44</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320,44</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2 02 04000 00 0000 151</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Иные межбюджетные трансферты</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1 382,00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1 382,00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2 02 04999 00 0000 151</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xml:space="preserve">Прочие межбюджетные трансферты, передаваемые бюджетам  </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1 382,00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1 382,00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78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2 02 04999 10 0000 151</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xml:space="preserve">Прочие межбюджетные трансферты, передаваемые бюджетам сельских поселений </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1 382,00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1 382,00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36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xml:space="preserve">Средства самообложения граждан </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730,00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730,00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proofErr w:type="spellStart"/>
            <w:r w:rsidRPr="00182ED8">
              <w:rPr>
                <w:color w:val="000000"/>
                <w:sz w:val="20"/>
                <w:szCs w:val="20"/>
              </w:rPr>
              <w:t>Софинансирование</w:t>
            </w:r>
            <w:proofErr w:type="spellEnd"/>
            <w:r w:rsidRPr="00182ED8">
              <w:rPr>
                <w:color w:val="000000"/>
                <w:sz w:val="20"/>
                <w:szCs w:val="20"/>
              </w:rPr>
              <w:t xml:space="preserve"> мероприятий по реализации социально значимых проектов ТОС</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250,00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250,00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Конкурс "Самое благоустроенное сельское поселение"</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138,00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138,00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54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Дорожный фонд за счет федерального бюджета</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188,00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188,00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82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Программа «Семья и дети Пермского муниципального района на 2014-2016 годы»</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76,00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76,00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2 07 00000 00 0000 180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 xml:space="preserve">Прочие безвозмездные поступления </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45,00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45,00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2 07 05000 10 0000 180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Прочие безвозмездные поступления в бюджеты сельских поселений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45,00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45,00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2 07 05030 10 0000 180</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Прочие безвозмездные поступления в бюджеты сельских поселений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45,00</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45,00</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1785"/>
        </w:trPr>
        <w:tc>
          <w:tcPr>
            <w:tcW w:w="520"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510</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2 18 00000 00 0000 151</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33,32</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33,32</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1530"/>
        </w:trPr>
        <w:tc>
          <w:tcPr>
            <w:tcW w:w="520"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510</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2 18 05000 10 0000 151</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 xml:space="preserve">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33,32</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33,32</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1530"/>
        </w:trPr>
        <w:tc>
          <w:tcPr>
            <w:tcW w:w="520" w:type="dxa"/>
            <w:tcBorders>
              <w:top w:val="nil"/>
              <w:left w:val="single" w:sz="4" w:space="0" w:color="auto"/>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510</w:t>
            </w:r>
          </w:p>
        </w:tc>
        <w:tc>
          <w:tcPr>
            <w:tcW w:w="22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rPr>
                <w:sz w:val="20"/>
                <w:szCs w:val="20"/>
              </w:rPr>
            </w:pPr>
            <w:r w:rsidRPr="00182ED8">
              <w:rPr>
                <w:sz w:val="20"/>
                <w:szCs w:val="20"/>
              </w:rPr>
              <w:t>2 18 05010 10 0000 151</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sz w:val="20"/>
                <w:szCs w:val="20"/>
              </w:rPr>
            </w:pPr>
            <w:r w:rsidRPr="00182ED8">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33,32</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33,32</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182ED8" w:rsidRPr="00182ED8" w:rsidRDefault="00182ED8" w:rsidP="00182ED8">
            <w:pPr>
              <w:jc w:val="center"/>
              <w:rPr>
                <w:color w:val="000000"/>
                <w:sz w:val="20"/>
                <w:szCs w:val="20"/>
              </w:rPr>
            </w:pPr>
            <w:r w:rsidRPr="00182ED8">
              <w:rPr>
                <w:color w:val="000000"/>
                <w:sz w:val="20"/>
                <w:szCs w:val="20"/>
              </w:rPr>
              <w:lastRenderedPageBreak/>
              <w:t>000</w:t>
            </w:r>
          </w:p>
        </w:tc>
        <w:tc>
          <w:tcPr>
            <w:tcW w:w="22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2 19 05000 10 0000 151</w:t>
            </w:r>
          </w:p>
        </w:tc>
        <w:tc>
          <w:tcPr>
            <w:tcW w:w="3700" w:type="dxa"/>
            <w:tcBorders>
              <w:top w:val="nil"/>
              <w:left w:val="nil"/>
              <w:bottom w:val="single" w:sz="4" w:space="0" w:color="auto"/>
              <w:right w:val="single" w:sz="4" w:space="0" w:color="auto"/>
            </w:tcBorders>
            <w:shd w:val="clear" w:color="auto" w:fill="auto"/>
            <w:hideMark/>
          </w:tcPr>
          <w:p w:rsidR="00182ED8" w:rsidRPr="00182ED8" w:rsidRDefault="00182ED8" w:rsidP="00182ED8">
            <w:pPr>
              <w:rPr>
                <w:color w:val="000000"/>
                <w:sz w:val="20"/>
                <w:szCs w:val="20"/>
              </w:rPr>
            </w:pPr>
            <w:r w:rsidRPr="00182ED8">
              <w:rPr>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26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-958,36</w:t>
            </w:r>
          </w:p>
        </w:tc>
        <w:tc>
          <w:tcPr>
            <w:tcW w:w="1300"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-958,36</w:t>
            </w:r>
          </w:p>
        </w:tc>
        <w:tc>
          <w:tcPr>
            <w:tcW w:w="958" w:type="dxa"/>
            <w:tcBorders>
              <w:top w:val="nil"/>
              <w:left w:val="nil"/>
              <w:bottom w:val="single" w:sz="4" w:space="0" w:color="auto"/>
              <w:right w:val="single" w:sz="4" w:space="0" w:color="auto"/>
            </w:tcBorders>
            <w:shd w:val="clear" w:color="auto" w:fill="auto"/>
            <w:noWrap/>
            <w:hideMark/>
          </w:tcPr>
          <w:p w:rsidR="00182ED8" w:rsidRPr="00182ED8" w:rsidRDefault="00182ED8" w:rsidP="00182ED8">
            <w:pPr>
              <w:jc w:val="center"/>
              <w:rPr>
                <w:sz w:val="20"/>
                <w:szCs w:val="20"/>
              </w:rPr>
            </w:pPr>
            <w:r w:rsidRPr="00182ED8">
              <w:rPr>
                <w:sz w:val="20"/>
                <w:szCs w:val="20"/>
              </w:rPr>
              <w:t>0,00</w:t>
            </w:r>
          </w:p>
        </w:tc>
      </w:tr>
      <w:tr w:rsidR="00182ED8" w:rsidRPr="00182ED8" w:rsidTr="00182ED8">
        <w:trPr>
          <w:trHeight w:val="3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82ED8" w:rsidRPr="00182ED8" w:rsidRDefault="00182ED8" w:rsidP="00182ED8">
            <w:pPr>
              <w:rPr>
                <w:sz w:val="20"/>
                <w:szCs w:val="20"/>
              </w:rPr>
            </w:pPr>
            <w:r w:rsidRPr="00182ED8">
              <w:rPr>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182ED8" w:rsidRPr="00182ED8" w:rsidRDefault="00182ED8" w:rsidP="00182ED8">
            <w:pPr>
              <w:rPr>
                <w:sz w:val="20"/>
                <w:szCs w:val="20"/>
              </w:rPr>
            </w:pPr>
            <w:r w:rsidRPr="00182ED8">
              <w:rPr>
                <w:sz w:val="20"/>
                <w:szCs w:val="20"/>
              </w:rPr>
              <w:t> </w:t>
            </w:r>
          </w:p>
        </w:tc>
        <w:tc>
          <w:tcPr>
            <w:tcW w:w="3700" w:type="dxa"/>
            <w:tcBorders>
              <w:top w:val="nil"/>
              <w:left w:val="nil"/>
              <w:bottom w:val="single" w:sz="4" w:space="0" w:color="auto"/>
              <w:right w:val="single" w:sz="4" w:space="0" w:color="auto"/>
            </w:tcBorders>
            <w:shd w:val="clear" w:color="auto" w:fill="auto"/>
            <w:noWrap/>
            <w:vAlign w:val="bottom"/>
            <w:hideMark/>
          </w:tcPr>
          <w:p w:rsidR="00182ED8" w:rsidRPr="00182ED8" w:rsidRDefault="00182ED8" w:rsidP="00182ED8">
            <w:pPr>
              <w:jc w:val="center"/>
              <w:rPr>
                <w:b/>
                <w:bCs/>
                <w:sz w:val="20"/>
                <w:szCs w:val="20"/>
              </w:rPr>
            </w:pPr>
            <w:r w:rsidRPr="00182ED8">
              <w:rPr>
                <w:b/>
                <w:bCs/>
                <w:sz w:val="20"/>
                <w:szCs w:val="20"/>
              </w:rPr>
              <w:t>ИТОГО ДОХОДОВ</w:t>
            </w:r>
          </w:p>
        </w:tc>
        <w:tc>
          <w:tcPr>
            <w:tcW w:w="1260" w:type="dxa"/>
            <w:tcBorders>
              <w:top w:val="nil"/>
              <w:left w:val="nil"/>
              <w:bottom w:val="single" w:sz="4" w:space="0" w:color="auto"/>
              <w:right w:val="single" w:sz="4" w:space="0" w:color="auto"/>
            </w:tcBorders>
            <w:shd w:val="clear" w:color="auto" w:fill="auto"/>
            <w:noWrap/>
            <w:vAlign w:val="bottom"/>
            <w:hideMark/>
          </w:tcPr>
          <w:p w:rsidR="00182ED8" w:rsidRPr="00182ED8" w:rsidRDefault="00182ED8" w:rsidP="00182ED8">
            <w:pPr>
              <w:jc w:val="center"/>
              <w:rPr>
                <w:b/>
                <w:bCs/>
                <w:sz w:val="22"/>
                <w:szCs w:val="22"/>
              </w:rPr>
            </w:pPr>
            <w:r w:rsidRPr="00182ED8">
              <w:rPr>
                <w:b/>
                <w:bCs/>
                <w:sz w:val="22"/>
                <w:szCs w:val="22"/>
              </w:rPr>
              <w:t>45 827,55</w:t>
            </w:r>
          </w:p>
        </w:tc>
        <w:tc>
          <w:tcPr>
            <w:tcW w:w="1300" w:type="dxa"/>
            <w:tcBorders>
              <w:top w:val="nil"/>
              <w:left w:val="nil"/>
              <w:bottom w:val="single" w:sz="4" w:space="0" w:color="auto"/>
              <w:right w:val="single" w:sz="4" w:space="0" w:color="auto"/>
            </w:tcBorders>
            <w:shd w:val="clear" w:color="auto" w:fill="auto"/>
            <w:noWrap/>
            <w:vAlign w:val="bottom"/>
            <w:hideMark/>
          </w:tcPr>
          <w:p w:rsidR="00182ED8" w:rsidRPr="00182ED8" w:rsidRDefault="00182ED8" w:rsidP="00182ED8">
            <w:pPr>
              <w:jc w:val="center"/>
              <w:rPr>
                <w:b/>
                <w:bCs/>
                <w:sz w:val="22"/>
                <w:szCs w:val="22"/>
              </w:rPr>
            </w:pPr>
            <w:r w:rsidRPr="00182ED8">
              <w:rPr>
                <w:b/>
                <w:bCs/>
                <w:sz w:val="22"/>
                <w:szCs w:val="22"/>
              </w:rPr>
              <w:t>45 827,55</w:t>
            </w:r>
          </w:p>
        </w:tc>
        <w:tc>
          <w:tcPr>
            <w:tcW w:w="958" w:type="dxa"/>
            <w:tcBorders>
              <w:top w:val="nil"/>
              <w:left w:val="nil"/>
              <w:bottom w:val="single" w:sz="4" w:space="0" w:color="auto"/>
              <w:right w:val="single" w:sz="4" w:space="0" w:color="auto"/>
            </w:tcBorders>
            <w:shd w:val="clear" w:color="auto" w:fill="auto"/>
            <w:noWrap/>
            <w:vAlign w:val="bottom"/>
            <w:hideMark/>
          </w:tcPr>
          <w:p w:rsidR="00182ED8" w:rsidRPr="00182ED8" w:rsidRDefault="00182ED8" w:rsidP="00182ED8">
            <w:pPr>
              <w:jc w:val="center"/>
              <w:rPr>
                <w:b/>
                <w:bCs/>
                <w:sz w:val="22"/>
                <w:szCs w:val="22"/>
              </w:rPr>
            </w:pPr>
            <w:r w:rsidRPr="00182ED8">
              <w:rPr>
                <w:b/>
                <w:bCs/>
                <w:sz w:val="22"/>
                <w:szCs w:val="22"/>
              </w:rPr>
              <w:t>0,00</w:t>
            </w:r>
          </w:p>
        </w:tc>
      </w:tr>
    </w:tbl>
    <w:p w:rsidR="00182ED8" w:rsidRDefault="00182ED8"/>
    <w:p w:rsidR="009A3042" w:rsidRDefault="009A3042" w:rsidP="009A3042"/>
    <w:p w:rsidR="009A3042" w:rsidRPr="009A3042" w:rsidRDefault="009A3042" w:rsidP="009A3042">
      <w:r>
        <w:rPr>
          <w:noProof/>
        </w:rPr>
        <w:drawing>
          <wp:anchor distT="0" distB="0" distL="114300" distR="114300" simplePos="0" relativeHeight="251663360" behindDoc="1" locked="0" layoutInCell="1" allowOverlap="1" wp14:anchorId="0B0BD7D5" wp14:editId="6063C8C4">
            <wp:simplePos x="0" y="0"/>
            <wp:positionH relativeFrom="column">
              <wp:posOffset>2514600</wp:posOffset>
            </wp:positionH>
            <wp:positionV relativeFrom="paragraph">
              <wp:posOffset>-342900</wp:posOffset>
            </wp:positionV>
            <wp:extent cx="685800" cy="1028700"/>
            <wp:effectExtent l="0" t="0" r="0" b="0"/>
            <wp:wrapNone/>
            <wp:docPr id="4"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F19DE7E" wp14:editId="4E797911">
                <wp:simplePos x="0" y="0"/>
                <wp:positionH relativeFrom="column">
                  <wp:posOffset>228600</wp:posOffset>
                </wp:positionH>
                <wp:positionV relativeFrom="paragraph">
                  <wp:posOffset>685800</wp:posOffset>
                </wp:positionV>
                <wp:extent cx="5344795" cy="800100"/>
                <wp:effectExtent l="13335" t="8890" r="13970"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4812EF" w:rsidRPr="00B50A35" w:rsidRDefault="004812EF" w:rsidP="009A3042">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4812EF" w:rsidRDefault="004812EF" w:rsidP="009A3042">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18pt;margin-top:54pt;width:420.8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qs5MwIAAFcEAAAOAAAAZHJzL2Uyb0RvYy54bWysVEtu2zAQ3RfoHQjua8m/JhYsB6lTFwXS&#10;D5D2ADRFSURJDkvSltLL9BRdFegZfKQOKccx0l1QLQgOZ/g4896Mlle9VmQvnJdgSjoe5ZQIw6GS&#10;pinp1y+bV5eU+MBMxRQYUdJ74enV6uWLZWcLMYEWVCUcQRDji86WtA3BFlnmeSs08yOwwqCzBqdZ&#10;QNM1WeVYh+haZZM8f5114CrrgAvv8fRmcNJVwq9rwcOnuvYiEFVSzC2k1aV1G9dstWRF45htJT+m&#10;wZ6RhWbS4KMnqBsWGNk5+Q+UltyBhzqMOOgM6lpykWrAasb5k2ruWmZFqgXJ8fZEk/9/sPzj/rMj&#10;sirplBLDNEp0+Hn4c/h9+EWmkZ3O+gKD7iyGhf4N9KhyqtTbW+DfPDGwbplpxLVz0LWCVZjdON7M&#10;zq4OOD6CbLsPUOEzbBcgAfW105E6JIMgOqp0f1JG9IFwPJxPZ7OLxZwSjr7LHKlK0mWseLhtnQ/v&#10;BGgSNyV1qHxCZ/tbH2I2rHgIiY95ULLaSKWS4ZrtWjmyZ9glm/SlAp6EKUO6ki7mk/lAwDMgtAzY&#10;7krqVEU+VMGKSNtbU6VmDEyqYY8pK3PkMVI3kBj6bZ8ESyRHjrdQ3SOxDobuxmnETQvuByUddnZJ&#10;/fcdc4IS9d6gOIvxbBZHIRmz+cUEDXfu2Z57mOEIVdJAybBdh2F8dtbJpsWXhnYwcI2C1jJx/ZjV&#10;MX3s3iTBcdLieJzbKerxf7D6CwAA//8DAFBLAwQUAAYACAAAACEAcxcXw98AAAAKAQAADwAAAGRy&#10;cy9kb3ducmV2LnhtbEyPQU/DMAyF70j8h8hIXBBL6NBalabTNIE4b+PCLWu8tqJx2iZbO3495gQ3&#10;2+/p+XvFenaduOAYWk8anhYKBFLlbUu1ho/D22MGIkRD1nSeUMMVA6zL25vC5NZPtMPLPtaCQyjk&#10;RkMTY59LGaoGnQkL3yOxdvKjM5HXsZZ2NBOHu04mSq2kMy3xh8b0uG2w+tqfnQY/vV6dx0ElD5/f&#10;7n27GXanZND6/m7evICIOMc/M/ziMzqUzHT0Z7JBdBqWK64S+a4yHtiQpWkK4qghWT4rkGUh/1co&#10;fwAAAP//AwBQSwECLQAUAAYACAAAACEAtoM4kv4AAADhAQAAEwAAAAAAAAAAAAAAAAAAAAAAW0Nv&#10;bnRlbnRfVHlwZXNdLnhtbFBLAQItABQABgAIAAAAIQA4/SH/1gAAAJQBAAALAAAAAAAAAAAAAAAA&#10;AC8BAABfcmVscy8ucmVsc1BLAQItABQABgAIAAAAIQA42qs5MwIAAFcEAAAOAAAAAAAAAAAAAAAA&#10;AC4CAABkcnMvZTJvRG9jLnhtbFBLAQItABQABgAIAAAAIQBzFxfD3wAAAAoBAAAPAAAAAAAAAAAA&#10;AAAAAI0EAABkcnMvZG93bnJldi54bWxQSwUGAAAAAAQABADzAAAAmQUAAAAA&#10;" strokecolor="white">
                <v:textbox>
                  <w:txbxContent>
                    <w:p w:rsidR="004812EF" w:rsidRPr="00B50A35" w:rsidRDefault="004812EF" w:rsidP="009A3042">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4812EF" w:rsidRDefault="004812EF" w:rsidP="009A3042">
                      <w:pPr>
                        <w:spacing w:line="360" w:lineRule="atLeast"/>
                        <w:jc w:val="center"/>
                        <w:rPr>
                          <w:b/>
                          <w:sz w:val="28"/>
                          <w:szCs w:val="28"/>
                        </w:rPr>
                      </w:pPr>
                    </w:p>
                  </w:txbxContent>
                </v:textbox>
              </v:shape>
            </w:pict>
          </mc:Fallback>
        </mc:AlternateContent>
      </w:r>
    </w:p>
    <w:p w:rsidR="009A3042" w:rsidRPr="009A3042" w:rsidRDefault="009A3042" w:rsidP="009A3042"/>
    <w:p w:rsidR="009A3042" w:rsidRPr="009A3042" w:rsidRDefault="009A3042" w:rsidP="009A3042"/>
    <w:p w:rsidR="009A3042" w:rsidRPr="009A3042" w:rsidRDefault="009A3042" w:rsidP="009A3042"/>
    <w:p w:rsidR="009A3042" w:rsidRPr="009A3042" w:rsidRDefault="009A3042" w:rsidP="009A3042"/>
    <w:p w:rsidR="009A3042" w:rsidRPr="009A3042" w:rsidRDefault="009A3042" w:rsidP="009A3042"/>
    <w:p w:rsidR="009A3042" w:rsidRPr="009A3042" w:rsidRDefault="009A3042" w:rsidP="009A3042"/>
    <w:p w:rsidR="009A3042" w:rsidRPr="009A3042" w:rsidRDefault="009A3042" w:rsidP="009A3042"/>
    <w:p w:rsidR="009A3042" w:rsidRPr="009A3042" w:rsidRDefault="009A3042" w:rsidP="009A3042">
      <w:pPr>
        <w:spacing w:line="200" w:lineRule="exact"/>
      </w:pPr>
    </w:p>
    <w:p w:rsidR="009A3042" w:rsidRPr="009A3042" w:rsidRDefault="009A3042" w:rsidP="009A3042">
      <w:pPr>
        <w:tabs>
          <w:tab w:val="left" w:pos="6210"/>
        </w:tabs>
      </w:pPr>
      <w:r w:rsidRPr="009A3042">
        <w:t xml:space="preserve"> </w:t>
      </w:r>
    </w:p>
    <w:p w:rsidR="009A3042" w:rsidRPr="009A3042" w:rsidRDefault="009A3042" w:rsidP="009A3042">
      <w:pPr>
        <w:tabs>
          <w:tab w:val="left" w:pos="6210"/>
        </w:tabs>
        <w:rPr>
          <w:sz w:val="28"/>
          <w:szCs w:val="28"/>
        </w:rPr>
      </w:pPr>
      <w:r w:rsidRPr="009A3042">
        <w:t xml:space="preserve">              </w:t>
      </w:r>
      <w:r w:rsidRPr="009A3042">
        <w:rPr>
          <w:u w:val="single"/>
        </w:rPr>
        <w:t> </w:t>
      </w:r>
      <w:r w:rsidRPr="009A3042">
        <w:rPr>
          <w:sz w:val="28"/>
          <w:szCs w:val="28"/>
          <w:u w:val="single"/>
        </w:rPr>
        <w:t>   24.12.2015          </w:t>
      </w:r>
      <w:r w:rsidRPr="009A3042">
        <w:rPr>
          <w:sz w:val="28"/>
          <w:szCs w:val="28"/>
        </w:rPr>
        <w:tab/>
        <w:t xml:space="preserve">                  № ____</w:t>
      </w:r>
      <w:r w:rsidRPr="009A3042">
        <w:rPr>
          <w:sz w:val="28"/>
          <w:szCs w:val="28"/>
          <w:u w:val="single"/>
        </w:rPr>
        <w:t>98</w:t>
      </w:r>
      <w:r w:rsidRPr="009A3042">
        <w:rPr>
          <w:sz w:val="28"/>
          <w:szCs w:val="28"/>
        </w:rPr>
        <w:t xml:space="preserve">____      </w:t>
      </w:r>
    </w:p>
    <w:p w:rsidR="009A3042" w:rsidRPr="009A3042" w:rsidRDefault="009A3042" w:rsidP="009A3042">
      <w:pPr>
        <w:spacing w:line="160" w:lineRule="exact"/>
      </w:pPr>
    </w:p>
    <w:p w:rsidR="009A3042" w:rsidRPr="009A3042" w:rsidRDefault="009A3042" w:rsidP="009A3042"/>
    <w:p w:rsidR="009A3042" w:rsidRPr="009A3042" w:rsidRDefault="009A3042" w:rsidP="009A3042">
      <w:r w:rsidRPr="009A3042">
        <w:t>┌                                                             ┐</w:t>
      </w:r>
    </w:p>
    <w:p w:rsidR="009A3042" w:rsidRPr="009A3042" w:rsidRDefault="009A3042" w:rsidP="009A3042">
      <w:pPr>
        <w:spacing w:line="240" w:lineRule="exact"/>
        <w:rPr>
          <w:b/>
          <w:sz w:val="28"/>
          <w:szCs w:val="28"/>
        </w:rPr>
      </w:pPr>
      <w:r w:rsidRPr="009A3042">
        <w:rPr>
          <w:b/>
          <w:sz w:val="28"/>
          <w:szCs w:val="28"/>
        </w:rPr>
        <w:t>О  внесении изменений и дополнений                                                                                     в решение Совета депутатов от 23.12.2014                                                                            № 92 «О бюджете  муниципального                                                                                      образования  «</w:t>
      </w:r>
      <w:proofErr w:type="spellStart"/>
      <w:r w:rsidRPr="009A3042">
        <w:rPr>
          <w:b/>
          <w:sz w:val="28"/>
          <w:szCs w:val="28"/>
        </w:rPr>
        <w:t>Лобановское</w:t>
      </w:r>
      <w:proofErr w:type="spellEnd"/>
      <w:r w:rsidRPr="009A3042">
        <w:rPr>
          <w:b/>
          <w:sz w:val="28"/>
          <w:szCs w:val="28"/>
        </w:rPr>
        <w:t xml:space="preserve"> сельское                                                                        поселение»  на 2015 год и на плановый                                                                        период  2016 и 2017 годов»</w:t>
      </w:r>
    </w:p>
    <w:p w:rsidR="009A3042" w:rsidRPr="009A3042" w:rsidRDefault="009A3042" w:rsidP="009A3042"/>
    <w:p w:rsidR="009A3042" w:rsidRPr="009A3042" w:rsidRDefault="009A3042" w:rsidP="009A3042">
      <w:pPr>
        <w:spacing w:line="200" w:lineRule="exact"/>
      </w:pPr>
    </w:p>
    <w:p w:rsidR="009A3042" w:rsidRPr="009A3042" w:rsidRDefault="009A3042" w:rsidP="009A3042">
      <w:pPr>
        <w:ind w:firstLine="708"/>
        <w:jc w:val="both"/>
        <w:rPr>
          <w:sz w:val="28"/>
          <w:szCs w:val="20"/>
        </w:rPr>
      </w:pPr>
      <w:proofErr w:type="gramStart"/>
      <w:r w:rsidRPr="009A3042">
        <w:rPr>
          <w:sz w:val="28"/>
          <w:szCs w:val="20"/>
        </w:rPr>
        <w:t xml:space="preserve">Заслушав заместителя главы администрации, начальника финансово-экономического отдела Н.П. </w:t>
      </w:r>
      <w:proofErr w:type="spellStart"/>
      <w:r w:rsidRPr="009A3042">
        <w:rPr>
          <w:sz w:val="28"/>
          <w:szCs w:val="20"/>
        </w:rPr>
        <w:t>Гилеву</w:t>
      </w:r>
      <w:proofErr w:type="spellEnd"/>
      <w:r w:rsidRPr="009A3042">
        <w:rPr>
          <w:sz w:val="28"/>
          <w:szCs w:val="20"/>
        </w:rPr>
        <w:t xml:space="preserve">, </w:t>
      </w:r>
      <w:proofErr w:type="gramEnd"/>
    </w:p>
    <w:p w:rsidR="009A3042" w:rsidRPr="009A3042" w:rsidRDefault="009A3042" w:rsidP="009A3042">
      <w:pPr>
        <w:ind w:firstLine="708"/>
        <w:jc w:val="both"/>
        <w:rPr>
          <w:sz w:val="28"/>
          <w:szCs w:val="20"/>
        </w:rPr>
      </w:pPr>
      <w:r w:rsidRPr="009A3042">
        <w:rPr>
          <w:sz w:val="28"/>
          <w:szCs w:val="20"/>
        </w:rPr>
        <w:t>Совет депутатов РЕШАЕТ:</w:t>
      </w:r>
    </w:p>
    <w:p w:rsidR="009A3042" w:rsidRPr="009A3042" w:rsidRDefault="009A3042" w:rsidP="009A3042">
      <w:pPr>
        <w:numPr>
          <w:ilvl w:val="0"/>
          <w:numId w:val="3"/>
        </w:numPr>
        <w:tabs>
          <w:tab w:val="left" w:pos="1122"/>
        </w:tabs>
        <w:ind w:left="0" w:firstLine="709"/>
        <w:jc w:val="both"/>
        <w:rPr>
          <w:sz w:val="28"/>
          <w:szCs w:val="28"/>
        </w:rPr>
      </w:pPr>
      <w:r w:rsidRPr="009A3042">
        <w:rPr>
          <w:sz w:val="28"/>
          <w:szCs w:val="28"/>
        </w:rPr>
        <w:t>Внести в решение Совета депутатов от 23.12.2014 № 92 «О бюджете муниципального образования «</w:t>
      </w:r>
      <w:proofErr w:type="spellStart"/>
      <w:r w:rsidRPr="009A3042">
        <w:rPr>
          <w:sz w:val="28"/>
          <w:szCs w:val="28"/>
        </w:rPr>
        <w:t>Лобановское</w:t>
      </w:r>
      <w:proofErr w:type="spellEnd"/>
      <w:r w:rsidRPr="009A3042">
        <w:rPr>
          <w:sz w:val="28"/>
          <w:szCs w:val="28"/>
        </w:rPr>
        <w:t xml:space="preserve"> сельское поселение» на 2015 год и на плановый период 2016 и 2017 годов» следующие изменения и дополнения:</w:t>
      </w:r>
    </w:p>
    <w:p w:rsidR="009A3042" w:rsidRPr="009A3042" w:rsidRDefault="009A3042" w:rsidP="009A3042">
      <w:pPr>
        <w:ind w:firstLine="720"/>
        <w:jc w:val="both"/>
        <w:rPr>
          <w:sz w:val="28"/>
          <w:szCs w:val="28"/>
        </w:rPr>
      </w:pPr>
      <w:r w:rsidRPr="009A3042">
        <w:rPr>
          <w:sz w:val="28"/>
          <w:szCs w:val="28"/>
        </w:rPr>
        <w:t>1.1. подпункты  2, 3 пункта 1 изложить в следующей редакции:</w:t>
      </w:r>
    </w:p>
    <w:p w:rsidR="009A3042" w:rsidRPr="009A3042" w:rsidRDefault="009A3042" w:rsidP="009A3042">
      <w:pPr>
        <w:ind w:firstLine="708"/>
        <w:jc w:val="both"/>
        <w:rPr>
          <w:sz w:val="28"/>
          <w:szCs w:val="20"/>
        </w:rPr>
      </w:pPr>
      <w:r w:rsidRPr="009A3042">
        <w:rPr>
          <w:sz w:val="28"/>
          <w:szCs w:val="28"/>
        </w:rPr>
        <w:t>«2) общий объем расходов в сумме 52 024,78 тыс. рублей;</w:t>
      </w:r>
    </w:p>
    <w:p w:rsidR="009A3042" w:rsidRPr="009A3042" w:rsidRDefault="009A3042" w:rsidP="009A3042">
      <w:pPr>
        <w:tabs>
          <w:tab w:val="left" w:pos="935"/>
        </w:tabs>
        <w:ind w:firstLine="708"/>
        <w:jc w:val="both"/>
        <w:rPr>
          <w:sz w:val="28"/>
          <w:szCs w:val="20"/>
        </w:rPr>
      </w:pPr>
      <w:r w:rsidRPr="009A3042">
        <w:rPr>
          <w:sz w:val="28"/>
          <w:szCs w:val="28"/>
        </w:rPr>
        <w:t>3) дефицит бюджета в сумме  6 197,23 тыс. рублей</w:t>
      </w:r>
      <w:proofErr w:type="gramStart"/>
      <w:r w:rsidRPr="009A3042">
        <w:rPr>
          <w:sz w:val="28"/>
          <w:szCs w:val="28"/>
        </w:rPr>
        <w:t>.</w:t>
      </w:r>
      <w:r w:rsidRPr="009A3042">
        <w:rPr>
          <w:sz w:val="28"/>
          <w:szCs w:val="20"/>
        </w:rPr>
        <w:t>»;</w:t>
      </w:r>
      <w:proofErr w:type="gramEnd"/>
    </w:p>
    <w:p w:rsidR="009A3042" w:rsidRPr="009A3042" w:rsidRDefault="009A3042" w:rsidP="009A3042">
      <w:pPr>
        <w:widowControl w:val="0"/>
        <w:tabs>
          <w:tab w:val="num" w:pos="709"/>
          <w:tab w:val="left" w:pos="748"/>
        </w:tabs>
        <w:jc w:val="both"/>
        <w:rPr>
          <w:sz w:val="28"/>
          <w:szCs w:val="20"/>
        </w:rPr>
      </w:pPr>
      <w:r w:rsidRPr="009A3042">
        <w:rPr>
          <w:sz w:val="28"/>
          <w:szCs w:val="20"/>
        </w:rPr>
        <w:tab/>
      </w:r>
      <w:r w:rsidRPr="009A3042">
        <w:rPr>
          <w:sz w:val="28"/>
          <w:szCs w:val="28"/>
        </w:rPr>
        <w:t xml:space="preserve">1.2. </w:t>
      </w:r>
      <w:r w:rsidRPr="009A3042">
        <w:rPr>
          <w:sz w:val="28"/>
          <w:szCs w:val="20"/>
        </w:rPr>
        <w:t>внести изменения в распределение бюджетных ассигнований на 2015 год по разделам и подразделам, целевым статьям и видам расходов классификации расходов бюджета Лобановского сельского поселения согласно приложению 1 к настоящему решению;</w:t>
      </w:r>
    </w:p>
    <w:p w:rsidR="009A3042" w:rsidRPr="009A3042" w:rsidRDefault="009A3042" w:rsidP="009A3042">
      <w:pPr>
        <w:widowControl w:val="0"/>
        <w:tabs>
          <w:tab w:val="num" w:pos="709"/>
          <w:tab w:val="left" w:pos="748"/>
        </w:tabs>
        <w:jc w:val="both"/>
        <w:rPr>
          <w:sz w:val="28"/>
          <w:szCs w:val="20"/>
        </w:rPr>
      </w:pPr>
      <w:r w:rsidRPr="009A3042">
        <w:rPr>
          <w:sz w:val="28"/>
          <w:szCs w:val="20"/>
        </w:rPr>
        <w:tab/>
        <w:t>1.3. внести изменения в ведомственную структуру расходов бюджета Лобановского сельского поселения на 2015 год согласно приложению 2 к настоящему решению;</w:t>
      </w:r>
    </w:p>
    <w:p w:rsidR="009A3042" w:rsidRPr="009A3042" w:rsidRDefault="009A3042" w:rsidP="009A3042">
      <w:pPr>
        <w:widowControl w:val="0"/>
        <w:tabs>
          <w:tab w:val="left" w:pos="748"/>
          <w:tab w:val="num" w:pos="1920"/>
        </w:tabs>
        <w:ind w:firstLine="283"/>
        <w:jc w:val="both"/>
        <w:rPr>
          <w:sz w:val="28"/>
          <w:szCs w:val="20"/>
        </w:rPr>
      </w:pPr>
      <w:r w:rsidRPr="009A3042">
        <w:rPr>
          <w:sz w:val="28"/>
          <w:szCs w:val="20"/>
        </w:rPr>
        <w:tab/>
        <w:t>1.4. приложение 6 «Источники финансирования дефицита бюджета Лобановского сельского поселения на 2015 год»</w:t>
      </w:r>
      <w:r w:rsidRPr="009A3042">
        <w:rPr>
          <w:sz w:val="28"/>
          <w:szCs w:val="28"/>
        </w:rPr>
        <w:t xml:space="preserve"> </w:t>
      </w:r>
      <w:r w:rsidRPr="009A3042">
        <w:rPr>
          <w:sz w:val="28"/>
          <w:szCs w:val="20"/>
        </w:rPr>
        <w:t xml:space="preserve">изложить в новой редакции согласно приложению 3 к настоящему решению; </w:t>
      </w:r>
    </w:p>
    <w:p w:rsidR="009A3042" w:rsidRPr="009A3042" w:rsidRDefault="009A3042" w:rsidP="009A3042">
      <w:pPr>
        <w:widowControl w:val="0"/>
        <w:tabs>
          <w:tab w:val="left" w:pos="748"/>
          <w:tab w:val="num" w:pos="1920"/>
        </w:tabs>
        <w:ind w:firstLine="283"/>
        <w:jc w:val="both"/>
        <w:rPr>
          <w:sz w:val="28"/>
          <w:szCs w:val="20"/>
        </w:rPr>
      </w:pPr>
      <w:r w:rsidRPr="009A3042">
        <w:rPr>
          <w:sz w:val="28"/>
          <w:szCs w:val="20"/>
        </w:rPr>
        <w:t xml:space="preserve">     </w:t>
      </w:r>
      <w:r w:rsidRPr="009A3042">
        <w:rPr>
          <w:sz w:val="28"/>
          <w:szCs w:val="20"/>
        </w:rPr>
        <w:tab/>
        <w:t>1.5. абзац 1 пункта 14 изложить в следующей редакции:</w:t>
      </w:r>
    </w:p>
    <w:p w:rsidR="009A3042" w:rsidRPr="009A3042" w:rsidRDefault="009A3042" w:rsidP="009A3042">
      <w:pPr>
        <w:tabs>
          <w:tab w:val="left" w:pos="935"/>
        </w:tabs>
        <w:ind w:firstLine="708"/>
        <w:jc w:val="both"/>
        <w:rPr>
          <w:sz w:val="28"/>
          <w:szCs w:val="28"/>
        </w:rPr>
      </w:pPr>
      <w:r w:rsidRPr="009A3042">
        <w:rPr>
          <w:sz w:val="28"/>
          <w:szCs w:val="28"/>
        </w:rPr>
        <w:lastRenderedPageBreak/>
        <w:t>«14. Утвердить объем бюджетных ассигнований дорожного фонда  Лобановского сельского поселения на 2015 год в сумме 3 481,4 тыс. рублей, на 2016 год в сумме 2 463,3 тыс. рублей, на 2017 год в сумме 2 613,1 тыс. рублей</w:t>
      </w:r>
      <w:proofErr w:type="gramStart"/>
      <w:r w:rsidRPr="009A3042">
        <w:rPr>
          <w:sz w:val="28"/>
          <w:szCs w:val="28"/>
        </w:rPr>
        <w:t>.»;</w:t>
      </w:r>
      <w:proofErr w:type="gramEnd"/>
    </w:p>
    <w:p w:rsidR="009A3042" w:rsidRPr="009A3042" w:rsidRDefault="009A3042" w:rsidP="009A3042">
      <w:pPr>
        <w:widowControl w:val="0"/>
        <w:tabs>
          <w:tab w:val="left" w:pos="748"/>
          <w:tab w:val="num" w:pos="1920"/>
        </w:tabs>
        <w:ind w:firstLine="283"/>
        <w:jc w:val="both"/>
        <w:rPr>
          <w:sz w:val="28"/>
          <w:szCs w:val="20"/>
        </w:rPr>
      </w:pPr>
      <w:r w:rsidRPr="009A3042">
        <w:rPr>
          <w:sz w:val="28"/>
          <w:szCs w:val="20"/>
        </w:rPr>
        <w:tab/>
        <w:t>1.6. приложение 12 «Распределение средств дорожного фонда муниципального образования «</w:t>
      </w:r>
      <w:proofErr w:type="spellStart"/>
      <w:r w:rsidRPr="009A3042">
        <w:rPr>
          <w:sz w:val="28"/>
          <w:szCs w:val="20"/>
        </w:rPr>
        <w:t>Лобановское</w:t>
      </w:r>
      <w:proofErr w:type="spellEnd"/>
      <w:r w:rsidRPr="009A3042">
        <w:rPr>
          <w:sz w:val="28"/>
          <w:szCs w:val="20"/>
        </w:rPr>
        <w:t xml:space="preserve"> сельское поселение» на 2015 год» изложить в новой редакции согласно приложению 4 к настоящему решению;</w:t>
      </w:r>
    </w:p>
    <w:p w:rsidR="009A3042" w:rsidRPr="009A3042" w:rsidRDefault="009A3042" w:rsidP="009A3042">
      <w:pPr>
        <w:widowControl w:val="0"/>
        <w:tabs>
          <w:tab w:val="left" w:pos="0"/>
          <w:tab w:val="left" w:pos="748"/>
        </w:tabs>
        <w:jc w:val="both"/>
        <w:rPr>
          <w:sz w:val="28"/>
          <w:szCs w:val="28"/>
        </w:rPr>
      </w:pPr>
      <w:r w:rsidRPr="009A3042">
        <w:rPr>
          <w:sz w:val="28"/>
          <w:szCs w:val="28"/>
        </w:rPr>
        <w:tab/>
        <w:t>1.7. приложение 14 «Иные межбюджетные трансферты, передаваемые из бюджета Лобановского сельского  поселения  в  бюджет Пермского муниципального района в 2015 году и период 2016-2017 годов» изложить в новой редакции согласно приложению 5 к настоящему решению.</w:t>
      </w:r>
    </w:p>
    <w:p w:rsidR="009A3042" w:rsidRPr="009A3042" w:rsidRDefault="009A3042" w:rsidP="009A3042">
      <w:pPr>
        <w:widowControl w:val="0"/>
        <w:tabs>
          <w:tab w:val="left" w:pos="748"/>
          <w:tab w:val="num" w:pos="1920"/>
        </w:tabs>
        <w:spacing w:after="120"/>
        <w:ind w:firstLine="283"/>
        <w:jc w:val="both"/>
        <w:rPr>
          <w:sz w:val="28"/>
          <w:szCs w:val="20"/>
        </w:rPr>
      </w:pPr>
      <w:r w:rsidRPr="009A3042">
        <w:rPr>
          <w:sz w:val="28"/>
          <w:szCs w:val="28"/>
        </w:rPr>
        <w:tab/>
        <w:t>2</w:t>
      </w:r>
      <w:r w:rsidRPr="009A3042">
        <w:rPr>
          <w:sz w:val="28"/>
          <w:szCs w:val="20"/>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9A3042">
        <w:rPr>
          <w:sz w:val="28"/>
          <w:szCs w:val="20"/>
        </w:rPr>
        <w:t>Лобановское</w:t>
      </w:r>
      <w:proofErr w:type="spellEnd"/>
      <w:r w:rsidRPr="009A3042">
        <w:rPr>
          <w:sz w:val="28"/>
          <w:szCs w:val="20"/>
        </w:rPr>
        <w:t xml:space="preserve"> сельское поселение». </w:t>
      </w:r>
    </w:p>
    <w:p w:rsidR="009A3042" w:rsidRPr="009A3042" w:rsidRDefault="009A3042" w:rsidP="009A3042">
      <w:pPr>
        <w:widowControl w:val="0"/>
        <w:tabs>
          <w:tab w:val="left" w:pos="748"/>
          <w:tab w:val="num" w:pos="1920"/>
        </w:tabs>
        <w:jc w:val="both"/>
        <w:rPr>
          <w:sz w:val="28"/>
          <w:szCs w:val="20"/>
        </w:rPr>
      </w:pPr>
    </w:p>
    <w:p w:rsidR="009A3042" w:rsidRPr="009A3042" w:rsidRDefault="009A3042" w:rsidP="009A3042">
      <w:pPr>
        <w:rPr>
          <w:sz w:val="28"/>
          <w:szCs w:val="28"/>
        </w:rPr>
      </w:pPr>
      <w:r w:rsidRPr="009A3042">
        <w:rPr>
          <w:sz w:val="28"/>
          <w:szCs w:val="28"/>
        </w:rPr>
        <w:t xml:space="preserve">Председатель                                                                                                                       Совета депутатов                                                      </w:t>
      </w:r>
      <w:r>
        <w:rPr>
          <w:sz w:val="28"/>
          <w:szCs w:val="28"/>
        </w:rPr>
        <w:t xml:space="preserve">                           </w:t>
      </w:r>
      <w:r w:rsidRPr="009A3042">
        <w:rPr>
          <w:sz w:val="28"/>
          <w:szCs w:val="28"/>
        </w:rPr>
        <w:t>А.Е. Вяткин</w:t>
      </w:r>
    </w:p>
    <w:p w:rsidR="009A3042" w:rsidRPr="009A3042" w:rsidRDefault="009A3042" w:rsidP="009A3042">
      <w:pPr>
        <w:autoSpaceDE w:val="0"/>
        <w:autoSpaceDN w:val="0"/>
        <w:adjustRightInd w:val="0"/>
        <w:spacing w:before="187"/>
        <w:rPr>
          <w:sz w:val="28"/>
          <w:szCs w:val="28"/>
        </w:rPr>
      </w:pPr>
      <w:r w:rsidRPr="009A3042">
        <w:rPr>
          <w:sz w:val="28"/>
          <w:szCs w:val="28"/>
        </w:rPr>
        <w:t xml:space="preserve">Глава Лобановского                                                                                                                               сельского поселения                                                                          </w:t>
      </w:r>
      <w:r>
        <w:rPr>
          <w:sz w:val="28"/>
          <w:szCs w:val="28"/>
        </w:rPr>
        <w:t xml:space="preserve"> </w:t>
      </w:r>
      <w:r w:rsidRPr="009A3042">
        <w:rPr>
          <w:sz w:val="28"/>
          <w:szCs w:val="28"/>
        </w:rPr>
        <w:t>А.С. Кочкин</w:t>
      </w:r>
    </w:p>
    <w:p w:rsidR="009A3042" w:rsidRPr="009A3042" w:rsidRDefault="009A3042" w:rsidP="009A3042">
      <w:pPr>
        <w:spacing w:line="360" w:lineRule="exact"/>
        <w:rPr>
          <w:sz w:val="28"/>
          <w:szCs w:val="28"/>
        </w:rPr>
      </w:pPr>
    </w:p>
    <w:tbl>
      <w:tblPr>
        <w:tblW w:w="9938" w:type="dxa"/>
        <w:tblInd w:w="93" w:type="dxa"/>
        <w:tblLayout w:type="fixed"/>
        <w:tblLook w:val="04A0" w:firstRow="1" w:lastRow="0" w:firstColumn="1" w:lastColumn="0" w:noHBand="0" w:noVBand="1"/>
      </w:tblPr>
      <w:tblGrid>
        <w:gridCol w:w="700"/>
        <w:gridCol w:w="210"/>
        <w:gridCol w:w="450"/>
        <w:gridCol w:w="510"/>
        <w:gridCol w:w="590"/>
        <w:gridCol w:w="245"/>
        <w:gridCol w:w="355"/>
        <w:gridCol w:w="5880"/>
        <w:gridCol w:w="6"/>
        <w:gridCol w:w="599"/>
        <w:gridCol w:w="109"/>
        <w:gridCol w:w="142"/>
        <w:gridCol w:w="142"/>
      </w:tblGrid>
      <w:tr w:rsidR="00A62E08" w:rsidRPr="00A62E08" w:rsidTr="00A62E08">
        <w:trPr>
          <w:gridAfter w:val="2"/>
          <w:wAfter w:w="284" w:type="dxa"/>
          <w:trHeight w:val="255"/>
        </w:trPr>
        <w:tc>
          <w:tcPr>
            <w:tcW w:w="91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96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835"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6949" w:type="dxa"/>
            <w:gridSpan w:val="5"/>
            <w:tcBorders>
              <w:top w:val="nil"/>
              <w:left w:val="nil"/>
              <w:bottom w:val="nil"/>
              <w:right w:val="nil"/>
            </w:tcBorders>
            <w:shd w:val="clear" w:color="auto" w:fill="auto"/>
            <w:noWrap/>
            <w:vAlign w:val="bottom"/>
            <w:hideMark/>
          </w:tcPr>
          <w:p w:rsidR="00A62E08" w:rsidRPr="00A62E08" w:rsidRDefault="00A62E08" w:rsidP="00A62E08">
            <w:pPr>
              <w:jc w:val="right"/>
              <w:rPr>
                <w:sz w:val="20"/>
                <w:szCs w:val="20"/>
              </w:rPr>
            </w:pPr>
            <w:r w:rsidRPr="00A62E08">
              <w:rPr>
                <w:sz w:val="20"/>
                <w:szCs w:val="20"/>
              </w:rPr>
              <w:t xml:space="preserve">                                                                                                       Приложение 1</w:t>
            </w:r>
          </w:p>
        </w:tc>
      </w:tr>
      <w:tr w:rsidR="00A62E08" w:rsidRPr="00A62E08" w:rsidTr="00A62E08">
        <w:trPr>
          <w:gridAfter w:val="2"/>
          <w:wAfter w:w="284" w:type="dxa"/>
          <w:trHeight w:val="255"/>
        </w:trPr>
        <w:tc>
          <w:tcPr>
            <w:tcW w:w="91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96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835"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6949" w:type="dxa"/>
            <w:gridSpan w:val="5"/>
            <w:tcBorders>
              <w:top w:val="nil"/>
              <w:left w:val="nil"/>
              <w:bottom w:val="nil"/>
              <w:right w:val="nil"/>
            </w:tcBorders>
            <w:shd w:val="clear" w:color="auto" w:fill="auto"/>
            <w:noWrap/>
            <w:vAlign w:val="bottom"/>
            <w:hideMark/>
          </w:tcPr>
          <w:p w:rsidR="00A62E08" w:rsidRPr="00A62E08" w:rsidRDefault="00A62E08" w:rsidP="00A62E08">
            <w:pPr>
              <w:jc w:val="right"/>
              <w:rPr>
                <w:sz w:val="20"/>
                <w:szCs w:val="20"/>
              </w:rPr>
            </w:pPr>
            <w:r w:rsidRPr="00A62E08">
              <w:rPr>
                <w:sz w:val="20"/>
                <w:szCs w:val="20"/>
              </w:rPr>
              <w:t xml:space="preserve">                                                                     </w:t>
            </w:r>
            <w:r>
              <w:rPr>
                <w:sz w:val="20"/>
                <w:szCs w:val="20"/>
              </w:rPr>
              <w:t xml:space="preserve">  </w:t>
            </w:r>
            <w:r w:rsidRPr="00A62E08">
              <w:rPr>
                <w:sz w:val="20"/>
                <w:szCs w:val="20"/>
              </w:rPr>
              <w:t xml:space="preserve">  к решению Совета депутатов</w:t>
            </w:r>
          </w:p>
        </w:tc>
      </w:tr>
      <w:tr w:rsidR="00A62E08" w:rsidRPr="00A62E08" w:rsidTr="00A62E08">
        <w:trPr>
          <w:gridAfter w:val="2"/>
          <w:wAfter w:w="284" w:type="dxa"/>
          <w:trHeight w:val="255"/>
        </w:trPr>
        <w:tc>
          <w:tcPr>
            <w:tcW w:w="91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96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835"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6949" w:type="dxa"/>
            <w:gridSpan w:val="5"/>
            <w:tcBorders>
              <w:top w:val="nil"/>
              <w:left w:val="nil"/>
              <w:bottom w:val="nil"/>
              <w:right w:val="nil"/>
            </w:tcBorders>
            <w:shd w:val="clear" w:color="auto" w:fill="auto"/>
            <w:noWrap/>
            <w:vAlign w:val="bottom"/>
            <w:hideMark/>
          </w:tcPr>
          <w:p w:rsidR="00A62E08" w:rsidRPr="00A62E08" w:rsidRDefault="00A62E08" w:rsidP="00A62E08">
            <w:pPr>
              <w:jc w:val="right"/>
              <w:rPr>
                <w:sz w:val="20"/>
                <w:szCs w:val="20"/>
              </w:rPr>
            </w:pPr>
            <w:r w:rsidRPr="00A62E08">
              <w:rPr>
                <w:sz w:val="20"/>
                <w:szCs w:val="20"/>
              </w:rPr>
              <w:t xml:space="preserve">                                                                         </w:t>
            </w:r>
            <w:r>
              <w:rPr>
                <w:sz w:val="20"/>
                <w:szCs w:val="20"/>
              </w:rPr>
              <w:t xml:space="preserve">                    от  24.12.2015    </w:t>
            </w:r>
            <w:r w:rsidRPr="00A62E08">
              <w:rPr>
                <w:sz w:val="20"/>
                <w:szCs w:val="20"/>
              </w:rPr>
              <w:t xml:space="preserve"> №  98 </w:t>
            </w:r>
          </w:p>
        </w:tc>
      </w:tr>
      <w:tr w:rsidR="00A62E08" w:rsidRPr="00A62E08" w:rsidTr="00A62E08">
        <w:trPr>
          <w:gridAfter w:val="1"/>
          <w:wAfter w:w="142" w:type="dxa"/>
          <w:trHeight w:val="255"/>
        </w:trPr>
        <w:tc>
          <w:tcPr>
            <w:tcW w:w="91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96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835"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6840" w:type="dxa"/>
            <w:gridSpan w:val="4"/>
            <w:tcBorders>
              <w:top w:val="nil"/>
              <w:left w:val="nil"/>
              <w:bottom w:val="nil"/>
              <w:right w:val="nil"/>
            </w:tcBorders>
            <w:shd w:val="clear" w:color="auto" w:fill="auto"/>
            <w:noWrap/>
            <w:vAlign w:val="bottom"/>
            <w:hideMark/>
          </w:tcPr>
          <w:p w:rsidR="00A62E08" w:rsidRPr="00A62E08" w:rsidRDefault="00A62E08" w:rsidP="00A62E08">
            <w:pPr>
              <w:jc w:val="center"/>
              <w:rPr>
                <w:sz w:val="20"/>
                <w:szCs w:val="20"/>
              </w:rPr>
            </w:pPr>
          </w:p>
        </w:tc>
        <w:tc>
          <w:tcPr>
            <w:tcW w:w="251" w:type="dxa"/>
            <w:gridSpan w:val="2"/>
            <w:tcBorders>
              <w:top w:val="nil"/>
              <w:left w:val="nil"/>
              <w:bottom w:val="nil"/>
              <w:right w:val="nil"/>
            </w:tcBorders>
            <w:shd w:val="clear" w:color="auto" w:fill="auto"/>
            <w:noWrap/>
            <w:vAlign w:val="bottom"/>
            <w:hideMark/>
          </w:tcPr>
          <w:p w:rsidR="00A62E08" w:rsidRPr="00A62E08" w:rsidRDefault="00A62E08" w:rsidP="00A62E08">
            <w:pPr>
              <w:jc w:val="center"/>
              <w:rPr>
                <w:sz w:val="20"/>
                <w:szCs w:val="20"/>
              </w:rPr>
            </w:pPr>
          </w:p>
        </w:tc>
      </w:tr>
      <w:tr w:rsidR="00A62E08" w:rsidRPr="00A62E08" w:rsidTr="00A62E08">
        <w:trPr>
          <w:gridAfter w:val="1"/>
          <w:wAfter w:w="142" w:type="dxa"/>
          <w:trHeight w:val="276"/>
        </w:trPr>
        <w:tc>
          <w:tcPr>
            <w:tcW w:w="9796" w:type="dxa"/>
            <w:gridSpan w:val="12"/>
            <w:vMerge w:val="restart"/>
            <w:tcBorders>
              <w:top w:val="nil"/>
              <w:left w:val="nil"/>
              <w:bottom w:val="nil"/>
              <w:right w:val="nil"/>
            </w:tcBorders>
            <w:shd w:val="clear" w:color="auto" w:fill="auto"/>
            <w:vAlign w:val="center"/>
            <w:hideMark/>
          </w:tcPr>
          <w:p w:rsidR="00A62E08" w:rsidRPr="00A62E08" w:rsidRDefault="00A62E08" w:rsidP="00A62E08">
            <w:pPr>
              <w:jc w:val="center"/>
              <w:rPr>
                <w:b/>
                <w:bCs/>
              </w:rPr>
            </w:pPr>
            <w:r w:rsidRPr="00A62E08">
              <w:rPr>
                <w:b/>
                <w:bCs/>
              </w:rPr>
              <w:t>Изменения по распределению бюджетных ассигнований на 2015 год по разделам и подразделам, целевым статьям и видам расходов классификации расходов бюджета</w:t>
            </w:r>
          </w:p>
        </w:tc>
      </w:tr>
      <w:tr w:rsidR="00A62E08" w:rsidRPr="00A62E08" w:rsidTr="00A62E08">
        <w:trPr>
          <w:gridAfter w:val="1"/>
          <w:wAfter w:w="142" w:type="dxa"/>
          <w:trHeight w:val="349"/>
        </w:trPr>
        <w:tc>
          <w:tcPr>
            <w:tcW w:w="9796" w:type="dxa"/>
            <w:gridSpan w:val="12"/>
            <w:vMerge/>
            <w:tcBorders>
              <w:top w:val="nil"/>
              <w:left w:val="nil"/>
              <w:bottom w:val="nil"/>
              <w:right w:val="nil"/>
            </w:tcBorders>
            <w:vAlign w:val="center"/>
            <w:hideMark/>
          </w:tcPr>
          <w:p w:rsidR="00A62E08" w:rsidRPr="00A62E08" w:rsidRDefault="00A62E08" w:rsidP="00A62E08">
            <w:pPr>
              <w:rPr>
                <w:b/>
                <w:bCs/>
              </w:rPr>
            </w:pPr>
          </w:p>
        </w:tc>
      </w:tr>
      <w:tr w:rsidR="00A62E08" w:rsidRPr="00A62E08" w:rsidTr="00A62E08">
        <w:trPr>
          <w:gridAfter w:val="1"/>
          <w:wAfter w:w="142" w:type="dxa"/>
          <w:trHeight w:val="675"/>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16"/>
                <w:szCs w:val="16"/>
              </w:rPr>
            </w:pPr>
            <w:r w:rsidRPr="00A62E08">
              <w:rPr>
                <w:sz w:val="16"/>
                <w:szCs w:val="16"/>
              </w:rPr>
              <w:t>Раздел, подраздел</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16"/>
                <w:szCs w:val="16"/>
              </w:rPr>
            </w:pPr>
            <w:r w:rsidRPr="00A62E08">
              <w:rPr>
                <w:sz w:val="16"/>
                <w:szCs w:val="16"/>
              </w:rPr>
              <w:t>Целевая статья</w:t>
            </w:r>
          </w:p>
        </w:tc>
        <w:tc>
          <w:tcPr>
            <w:tcW w:w="835" w:type="dxa"/>
            <w:gridSpan w:val="2"/>
            <w:tcBorders>
              <w:top w:val="single" w:sz="4" w:space="0" w:color="auto"/>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16"/>
                <w:szCs w:val="16"/>
              </w:rPr>
            </w:pPr>
            <w:r w:rsidRPr="00A62E08">
              <w:rPr>
                <w:sz w:val="16"/>
                <w:szCs w:val="16"/>
              </w:rPr>
              <w:t>Вид расходов</w:t>
            </w:r>
          </w:p>
        </w:tc>
        <w:tc>
          <w:tcPr>
            <w:tcW w:w="6241" w:type="dxa"/>
            <w:gridSpan w:val="3"/>
            <w:tcBorders>
              <w:top w:val="single" w:sz="4" w:space="0" w:color="auto"/>
              <w:left w:val="nil"/>
              <w:bottom w:val="single" w:sz="4" w:space="0" w:color="auto"/>
              <w:right w:val="nil"/>
            </w:tcBorders>
            <w:shd w:val="clear" w:color="auto" w:fill="auto"/>
            <w:vAlign w:val="center"/>
            <w:hideMark/>
          </w:tcPr>
          <w:p w:rsidR="00A62E08" w:rsidRPr="00A62E08" w:rsidRDefault="00A62E08" w:rsidP="00A62E08">
            <w:pPr>
              <w:jc w:val="center"/>
              <w:rPr>
                <w:sz w:val="16"/>
                <w:szCs w:val="16"/>
              </w:rPr>
            </w:pPr>
            <w:r w:rsidRPr="00A62E08">
              <w:rPr>
                <w:sz w:val="16"/>
                <w:szCs w:val="16"/>
              </w:rPr>
              <w:t>Наименование расходов</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16"/>
                <w:szCs w:val="16"/>
              </w:rPr>
            </w:pPr>
            <w:r w:rsidRPr="00A62E08">
              <w:rPr>
                <w:sz w:val="16"/>
                <w:szCs w:val="16"/>
              </w:rPr>
              <w:t xml:space="preserve">Сумма, </w:t>
            </w:r>
            <w:proofErr w:type="spellStart"/>
            <w:r w:rsidRPr="00A62E08">
              <w:rPr>
                <w:sz w:val="16"/>
                <w:szCs w:val="16"/>
              </w:rPr>
              <w:t>тыс</w:t>
            </w:r>
            <w:proofErr w:type="gramStart"/>
            <w:r w:rsidRPr="00A62E08">
              <w:rPr>
                <w:sz w:val="16"/>
                <w:szCs w:val="16"/>
              </w:rPr>
              <w:t>.р</w:t>
            </w:r>
            <w:proofErr w:type="gramEnd"/>
            <w:r w:rsidRPr="00A62E08">
              <w:rPr>
                <w:sz w:val="16"/>
                <w:szCs w:val="16"/>
              </w:rPr>
              <w:t>уб</w:t>
            </w:r>
            <w:proofErr w:type="spellEnd"/>
            <w:r w:rsidRPr="00A62E08">
              <w:rPr>
                <w:sz w:val="16"/>
                <w:szCs w:val="16"/>
              </w:rPr>
              <w:t>.</w:t>
            </w:r>
          </w:p>
        </w:tc>
      </w:tr>
      <w:tr w:rsidR="00A62E08" w:rsidRPr="00A62E08" w:rsidTr="00A62E08">
        <w:trPr>
          <w:gridAfter w:val="1"/>
          <w:wAfter w:w="142" w:type="dxa"/>
          <w:trHeight w:val="16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12"/>
                <w:szCs w:val="12"/>
              </w:rPr>
            </w:pPr>
            <w:r w:rsidRPr="00A62E08">
              <w:rPr>
                <w:sz w:val="12"/>
                <w:szCs w:val="12"/>
              </w:rPr>
              <w:t>1</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12"/>
                <w:szCs w:val="12"/>
              </w:rPr>
            </w:pPr>
            <w:r w:rsidRPr="00A62E08">
              <w:rPr>
                <w:sz w:val="12"/>
                <w:szCs w:val="12"/>
              </w:rPr>
              <w:t>2</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12"/>
                <w:szCs w:val="12"/>
              </w:rPr>
            </w:pPr>
            <w:r w:rsidRPr="00A62E08">
              <w:rPr>
                <w:sz w:val="12"/>
                <w:szCs w:val="12"/>
              </w:rPr>
              <w:t>3</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12"/>
                <w:szCs w:val="12"/>
              </w:rPr>
            </w:pPr>
            <w:r w:rsidRPr="00A62E08">
              <w:rPr>
                <w:sz w:val="12"/>
                <w:szCs w:val="12"/>
              </w:rPr>
              <w:t>4</w:t>
            </w:r>
          </w:p>
        </w:tc>
        <w:tc>
          <w:tcPr>
            <w:tcW w:w="85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12"/>
                <w:szCs w:val="12"/>
              </w:rPr>
            </w:pPr>
            <w:r w:rsidRPr="00A62E08">
              <w:rPr>
                <w:sz w:val="12"/>
                <w:szCs w:val="12"/>
              </w:rPr>
              <w:t>5</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0100</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b/>
                <w:bCs/>
                <w:sz w:val="20"/>
                <w:szCs w:val="20"/>
              </w:rPr>
            </w:pPr>
            <w:r w:rsidRPr="00A62E08">
              <w:rPr>
                <w:b/>
                <w:bCs/>
                <w:sz w:val="20"/>
                <w:szCs w:val="20"/>
              </w:rPr>
              <w:t>Общегосударственные вопросы</w:t>
            </w:r>
          </w:p>
        </w:tc>
        <w:tc>
          <w:tcPr>
            <w:tcW w:w="85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-200,00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0113</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Другие общегосударственные вопросы</w:t>
            </w:r>
          </w:p>
        </w:tc>
        <w:tc>
          <w:tcPr>
            <w:tcW w:w="85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-200,00</w:t>
            </w:r>
          </w:p>
        </w:tc>
      </w:tr>
      <w:tr w:rsidR="00A62E08" w:rsidRPr="00A62E08" w:rsidTr="00A62E08">
        <w:trPr>
          <w:gridAfter w:val="1"/>
          <w:wAfter w:w="142"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006 0000</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85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006 0100</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Содержание и обслуживание казны, муниципального имущества</w:t>
            </w:r>
          </w:p>
        </w:tc>
        <w:tc>
          <w:tcPr>
            <w:tcW w:w="85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Закупка товаров, работ и услуг для государственных (муниципальных) нужд</w:t>
            </w:r>
          </w:p>
        </w:tc>
        <w:tc>
          <w:tcPr>
            <w:tcW w:w="85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-200,00</w:t>
            </w:r>
          </w:p>
        </w:tc>
      </w:tr>
      <w:tr w:rsidR="00A62E08" w:rsidRPr="00A62E08" w:rsidTr="00A62E08">
        <w:trPr>
          <w:gridAfter w:val="1"/>
          <w:wAfter w:w="142"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240</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Иные закупки товаров, работ и услуг для обеспечения государственных (муниципальных) нужд</w:t>
            </w:r>
          </w:p>
        </w:tc>
        <w:tc>
          <w:tcPr>
            <w:tcW w:w="85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0400</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b/>
                <w:bCs/>
                <w:sz w:val="20"/>
                <w:szCs w:val="20"/>
              </w:rPr>
            </w:pPr>
            <w:r w:rsidRPr="00A62E08">
              <w:rPr>
                <w:b/>
                <w:bCs/>
                <w:sz w:val="20"/>
                <w:szCs w:val="20"/>
              </w:rPr>
              <w:t>Национальная  экономика</w:t>
            </w:r>
          </w:p>
        </w:tc>
        <w:tc>
          <w:tcPr>
            <w:tcW w:w="85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-400,00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0409</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Дорожное хозяйство (дорожные фонды)</w:t>
            </w:r>
          </w:p>
        </w:tc>
        <w:tc>
          <w:tcPr>
            <w:tcW w:w="85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-400,00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315 0000</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Дорожное хозяйство (дорожные фонды)</w:t>
            </w:r>
          </w:p>
        </w:tc>
        <w:tc>
          <w:tcPr>
            <w:tcW w:w="85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-400,00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315 0205</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Содержание автомобильных дорог и искусственных сооружений на них</w:t>
            </w:r>
          </w:p>
        </w:tc>
        <w:tc>
          <w:tcPr>
            <w:tcW w:w="85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-400,00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Закупка товаров, работ и услуг для государственных (муниципальных) нужд</w:t>
            </w:r>
          </w:p>
        </w:tc>
        <w:tc>
          <w:tcPr>
            <w:tcW w:w="85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-400,00</w:t>
            </w:r>
          </w:p>
        </w:tc>
      </w:tr>
      <w:tr w:rsidR="00A62E08" w:rsidRPr="00A62E08" w:rsidTr="00A62E08">
        <w:trPr>
          <w:gridAfter w:val="1"/>
          <w:wAfter w:w="142"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lastRenderedPageBreak/>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240</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Иные закупки товаров, работ и услуг для обеспечения государственных (муниципальных) нужд</w:t>
            </w:r>
          </w:p>
        </w:tc>
        <w:tc>
          <w:tcPr>
            <w:tcW w:w="85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-400,00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0500</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b/>
                <w:bCs/>
                <w:sz w:val="20"/>
                <w:szCs w:val="20"/>
              </w:rPr>
            </w:pPr>
            <w:r w:rsidRPr="00A62E08">
              <w:rPr>
                <w:b/>
                <w:bCs/>
                <w:sz w:val="20"/>
                <w:szCs w:val="20"/>
              </w:rPr>
              <w:t>Жилищно-коммунальное хозяйство</w:t>
            </w:r>
          </w:p>
        </w:tc>
        <w:tc>
          <w:tcPr>
            <w:tcW w:w="85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0,00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0502</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Коммунальное хозяйство</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0,00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351 0000</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 xml:space="preserve">Поддержка коммунального хозяйства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0,00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351 0503</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Содержание и эксплуатация объектов коммунального комплекса</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-100,00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Закупка товаров, работ и услуг для государственных (муниципальных) нужд</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-100,00</w:t>
            </w:r>
          </w:p>
        </w:tc>
      </w:tr>
      <w:tr w:rsidR="00A62E08" w:rsidRPr="00A62E08" w:rsidTr="00A62E08">
        <w:trPr>
          <w:gridAfter w:val="1"/>
          <w:wAfter w:w="142"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240</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Иные закупки товаров, работ и услуг для обеспечения государственных (муниципальных) нужд</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-100,00</w:t>
            </w:r>
          </w:p>
        </w:tc>
      </w:tr>
      <w:tr w:rsidR="00A62E08" w:rsidRPr="00A62E08" w:rsidTr="00A62E08">
        <w:trPr>
          <w:gridAfter w:val="1"/>
          <w:wAfter w:w="142"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351 0509</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Ремонт систем коммунального комплекса, находящихся в муниципальной собственности</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100,00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Закупка товаров, работ и услуг для государственных (муниципальных) нужд</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100,00</w:t>
            </w:r>
          </w:p>
        </w:tc>
      </w:tr>
      <w:tr w:rsidR="00A62E08" w:rsidRPr="00A62E08" w:rsidTr="00A62E08">
        <w:trPr>
          <w:gridAfter w:val="1"/>
          <w:wAfter w:w="142"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240</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Иные закупки товаров, работ и услуг для обеспечения государственных (муниципальных) нужд</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100,00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1000</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b/>
                <w:bCs/>
                <w:sz w:val="20"/>
                <w:szCs w:val="20"/>
              </w:rPr>
            </w:pPr>
            <w:r w:rsidRPr="00A62E08">
              <w:rPr>
                <w:b/>
                <w:bCs/>
                <w:sz w:val="20"/>
                <w:szCs w:val="20"/>
              </w:rPr>
              <w:t>Социальная политика</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b/>
                <w:bCs/>
                <w:sz w:val="20"/>
                <w:szCs w:val="20"/>
              </w:rPr>
            </w:pPr>
            <w:r w:rsidRPr="00A62E08">
              <w:rPr>
                <w:b/>
                <w:bCs/>
                <w:sz w:val="20"/>
                <w:szCs w:val="20"/>
              </w:rPr>
              <w:t>-155,00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1003</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Социальное обеспечение населения</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-155,00</w:t>
            </w:r>
          </w:p>
        </w:tc>
      </w:tr>
      <w:tr w:rsidR="00A62E08" w:rsidRPr="00A62E08" w:rsidTr="00A62E08">
        <w:trPr>
          <w:gridAfter w:val="1"/>
          <w:wAfter w:w="142"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521 0000</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-155,00</w:t>
            </w:r>
          </w:p>
        </w:tc>
      </w:tr>
      <w:tr w:rsidR="00A62E08" w:rsidRPr="00A62E08" w:rsidTr="00A62E08">
        <w:trPr>
          <w:gridAfter w:val="1"/>
          <w:wAfter w:w="142"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521 0006</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proofErr w:type="spellStart"/>
            <w:r w:rsidRPr="00A62E08">
              <w:rPr>
                <w:sz w:val="20"/>
                <w:szCs w:val="20"/>
              </w:rPr>
              <w:t>Софинансирование</w:t>
            </w:r>
            <w:proofErr w:type="spellEnd"/>
            <w:r w:rsidRPr="00A62E08">
              <w:rPr>
                <w:sz w:val="20"/>
                <w:szCs w:val="20"/>
              </w:rPr>
              <w:t xml:space="preserve"> подпрограммы "Обеспечение жильем молодых семей" ФЦП "Жилище" на 2011-2015 г."</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-155,00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500</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Межбюджетные трансферты</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-155,00</w:t>
            </w:r>
          </w:p>
        </w:tc>
      </w:tr>
      <w:tr w:rsidR="00A62E08" w:rsidRPr="00A62E08" w:rsidTr="00A62E08">
        <w:trPr>
          <w:gridAfter w:val="1"/>
          <w:wAfter w:w="142"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540</w:t>
            </w:r>
          </w:p>
        </w:tc>
        <w:tc>
          <w:tcPr>
            <w:tcW w:w="6241"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Иные межбюджетные трансферты</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-155,00</w:t>
            </w:r>
          </w:p>
        </w:tc>
      </w:tr>
      <w:tr w:rsidR="00A62E08" w:rsidRPr="00A62E08" w:rsidTr="00A62E08">
        <w:trPr>
          <w:gridAfter w:val="1"/>
          <w:wAfter w:w="142" w:type="dxa"/>
          <w:trHeight w:val="330"/>
        </w:trPr>
        <w:tc>
          <w:tcPr>
            <w:tcW w:w="910" w:type="dxa"/>
            <w:gridSpan w:val="2"/>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835" w:type="dxa"/>
            <w:gridSpan w:val="2"/>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241" w:type="dxa"/>
            <w:gridSpan w:val="3"/>
            <w:tcBorders>
              <w:top w:val="nil"/>
              <w:left w:val="nil"/>
              <w:bottom w:val="single" w:sz="4" w:space="0" w:color="auto"/>
              <w:right w:val="single" w:sz="4" w:space="0" w:color="auto"/>
            </w:tcBorders>
            <w:shd w:val="clear" w:color="auto" w:fill="auto"/>
            <w:noWrap/>
            <w:vAlign w:val="bottom"/>
            <w:hideMark/>
          </w:tcPr>
          <w:p w:rsidR="00A62E08" w:rsidRPr="00A62E08" w:rsidRDefault="00A62E08" w:rsidP="00A62E08">
            <w:pPr>
              <w:rPr>
                <w:b/>
                <w:bCs/>
                <w:sz w:val="22"/>
                <w:szCs w:val="22"/>
              </w:rPr>
            </w:pPr>
            <w:r w:rsidRPr="00A62E08">
              <w:rPr>
                <w:b/>
                <w:bCs/>
                <w:sz w:val="22"/>
                <w:szCs w:val="22"/>
              </w:rPr>
              <w:t>ВСЕГО РАСХОДОВ</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62E08" w:rsidRPr="00A62E08" w:rsidRDefault="00A62E08" w:rsidP="00A62E08">
            <w:pPr>
              <w:jc w:val="center"/>
              <w:rPr>
                <w:b/>
                <w:bCs/>
                <w:sz w:val="22"/>
                <w:szCs w:val="22"/>
              </w:rPr>
            </w:pPr>
            <w:r w:rsidRPr="00A62E08">
              <w:rPr>
                <w:b/>
                <w:bCs/>
                <w:sz w:val="22"/>
                <w:szCs w:val="22"/>
              </w:rPr>
              <w:t>-755,00</w:t>
            </w:r>
          </w:p>
        </w:tc>
      </w:tr>
      <w:tr w:rsidR="00A62E08" w:rsidRPr="00A62E08" w:rsidTr="00A62E08">
        <w:trPr>
          <w:trHeight w:val="255"/>
        </w:trPr>
        <w:tc>
          <w:tcPr>
            <w:tcW w:w="700" w:type="dxa"/>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66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110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6878" w:type="dxa"/>
            <w:gridSpan w:val="6"/>
            <w:tcBorders>
              <w:top w:val="nil"/>
              <w:left w:val="nil"/>
              <w:bottom w:val="nil"/>
              <w:right w:val="nil"/>
            </w:tcBorders>
            <w:shd w:val="clear" w:color="auto" w:fill="auto"/>
            <w:noWrap/>
            <w:vAlign w:val="bottom"/>
            <w:hideMark/>
          </w:tcPr>
          <w:p w:rsidR="00A62E08" w:rsidRPr="00A62E08" w:rsidRDefault="00A62E08" w:rsidP="00A62E08">
            <w:pPr>
              <w:jc w:val="right"/>
              <w:rPr>
                <w:sz w:val="20"/>
                <w:szCs w:val="20"/>
              </w:rPr>
            </w:pPr>
            <w:r w:rsidRPr="00A62E08">
              <w:rPr>
                <w:sz w:val="20"/>
                <w:szCs w:val="20"/>
              </w:rPr>
              <w:t xml:space="preserve">                                                                                            Приложение 2</w:t>
            </w:r>
          </w:p>
        </w:tc>
      </w:tr>
      <w:tr w:rsidR="00A62E08" w:rsidRPr="00A62E08" w:rsidTr="00A62E08">
        <w:trPr>
          <w:trHeight w:val="255"/>
        </w:trPr>
        <w:tc>
          <w:tcPr>
            <w:tcW w:w="700" w:type="dxa"/>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66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110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6878" w:type="dxa"/>
            <w:gridSpan w:val="6"/>
            <w:tcBorders>
              <w:top w:val="nil"/>
              <w:left w:val="nil"/>
              <w:bottom w:val="nil"/>
              <w:right w:val="nil"/>
            </w:tcBorders>
            <w:shd w:val="clear" w:color="auto" w:fill="auto"/>
            <w:noWrap/>
            <w:vAlign w:val="bottom"/>
            <w:hideMark/>
          </w:tcPr>
          <w:p w:rsidR="00A62E08" w:rsidRPr="00A62E08" w:rsidRDefault="00A62E08" w:rsidP="00A62E08">
            <w:pPr>
              <w:jc w:val="right"/>
              <w:rPr>
                <w:sz w:val="20"/>
                <w:szCs w:val="20"/>
              </w:rPr>
            </w:pPr>
            <w:r w:rsidRPr="00A62E08">
              <w:rPr>
                <w:sz w:val="20"/>
                <w:szCs w:val="20"/>
              </w:rPr>
              <w:t xml:space="preserve">                                                          </w:t>
            </w:r>
            <w:r>
              <w:rPr>
                <w:sz w:val="20"/>
                <w:szCs w:val="20"/>
              </w:rPr>
              <w:t xml:space="preserve">                       </w:t>
            </w:r>
            <w:r w:rsidRPr="00A62E08">
              <w:rPr>
                <w:sz w:val="20"/>
                <w:szCs w:val="20"/>
              </w:rPr>
              <w:t xml:space="preserve">  к решению Совета депутатов</w:t>
            </w:r>
          </w:p>
        </w:tc>
      </w:tr>
      <w:tr w:rsidR="00A62E08" w:rsidRPr="00A62E08" w:rsidTr="00A62E08">
        <w:trPr>
          <w:trHeight w:val="255"/>
        </w:trPr>
        <w:tc>
          <w:tcPr>
            <w:tcW w:w="700" w:type="dxa"/>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66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110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6878" w:type="dxa"/>
            <w:gridSpan w:val="6"/>
            <w:tcBorders>
              <w:top w:val="nil"/>
              <w:left w:val="nil"/>
              <w:bottom w:val="nil"/>
              <w:right w:val="nil"/>
            </w:tcBorders>
            <w:shd w:val="clear" w:color="auto" w:fill="auto"/>
            <w:noWrap/>
            <w:vAlign w:val="bottom"/>
            <w:hideMark/>
          </w:tcPr>
          <w:p w:rsidR="00A62E08" w:rsidRPr="00A62E08" w:rsidRDefault="00A62E08" w:rsidP="00A62E08">
            <w:pPr>
              <w:jc w:val="right"/>
              <w:rPr>
                <w:sz w:val="20"/>
                <w:szCs w:val="20"/>
              </w:rPr>
            </w:pPr>
            <w:r w:rsidRPr="00A62E08">
              <w:rPr>
                <w:sz w:val="20"/>
                <w:szCs w:val="20"/>
              </w:rPr>
              <w:t xml:space="preserve">                                                                                    </w:t>
            </w:r>
            <w:r>
              <w:rPr>
                <w:sz w:val="20"/>
                <w:szCs w:val="20"/>
              </w:rPr>
              <w:t xml:space="preserve">        от 24.12.2015  </w:t>
            </w:r>
            <w:r w:rsidRPr="00A62E08">
              <w:rPr>
                <w:sz w:val="20"/>
                <w:szCs w:val="20"/>
              </w:rPr>
              <w:t xml:space="preserve">  № 98 </w:t>
            </w:r>
          </w:p>
        </w:tc>
      </w:tr>
      <w:tr w:rsidR="00A62E08" w:rsidRPr="00A62E08" w:rsidTr="00A62E08">
        <w:trPr>
          <w:trHeight w:val="195"/>
        </w:trPr>
        <w:tc>
          <w:tcPr>
            <w:tcW w:w="700" w:type="dxa"/>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66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110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5880" w:type="dxa"/>
            <w:tcBorders>
              <w:top w:val="nil"/>
              <w:left w:val="nil"/>
              <w:bottom w:val="nil"/>
              <w:right w:val="nil"/>
            </w:tcBorders>
            <w:shd w:val="clear" w:color="auto" w:fill="auto"/>
            <w:noWrap/>
            <w:vAlign w:val="bottom"/>
            <w:hideMark/>
          </w:tcPr>
          <w:p w:rsidR="00A62E08" w:rsidRPr="00A62E08" w:rsidRDefault="00A62E08" w:rsidP="00A62E08">
            <w:pPr>
              <w:jc w:val="center"/>
              <w:rPr>
                <w:sz w:val="20"/>
                <w:szCs w:val="20"/>
              </w:rPr>
            </w:pPr>
          </w:p>
        </w:tc>
        <w:tc>
          <w:tcPr>
            <w:tcW w:w="998" w:type="dxa"/>
            <w:gridSpan w:val="5"/>
            <w:tcBorders>
              <w:top w:val="nil"/>
              <w:left w:val="nil"/>
              <w:bottom w:val="nil"/>
              <w:right w:val="nil"/>
            </w:tcBorders>
            <w:shd w:val="clear" w:color="auto" w:fill="auto"/>
            <w:noWrap/>
            <w:vAlign w:val="bottom"/>
            <w:hideMark/>
          </w:tcPr>
          <w:p w:rsidR="00A62E08" w:rsidRPr="00A62E08" w:rsidRDefault="00A62E08" w:rsidP="00A62E08">
            <w:pPr>
              <w:jc w:val="center"/>
              <w:rPr>
                <w:sz w:val="20"/>
                <w:szCs w:val="20"/>
              </w:rPr>
            </w:pPr>
          </w:p>
        </w:tc>
      </w:tr>
      <w:tr w:rsidR="00A62E08" w:rsidRPr="00A62E08" w:rsidTr="00A62E08">
        <w:trPr>
          <w:trHeight w:val="390"/>
        </w:trPr>
        <w:tc>
          <w:tcPr>
            <w:tcW w:w="700" w:type="dxa"/>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9238" w:type="dxa"/>
            <w:gridSpan w:val="12"/>
            <w:vMerge w:val="restart"/>
            <w:tcBorders>
              <w:top w:val="nil"/>
              <w:left w:val="nil"/>
              <w:bottom w:val="nil"/>
              <w:right w:val="nil"/>
            </w:tcBorders>
            <w:shd w:val="clear" w:color="auto" w:fill="auto"/>
            <w:vAlign w:val="center"/>
            <w:hideMark/>
          </w:tcPr>
          <w:p w:rsidR="00A62E08" w:rsidRPr="00A62E08" w:rsidRDefault="00A62E08" w:rsidP="00A62E08">
            <w:pPr>
              <w:jc w:val="center"/>
              <w:rPr>
                <w:b/>
                <w:bCs/>
              </w:rPr>
            </w:pPr>
            <w:r w:rsidRPr="00A62E08">
              <w:rPr>
                <w:b/>
                <w:bCs/>
              </w:rPr>
              <w:t>Изменения по ведомственной структуре расходов бюджета                                                                                                                      Лобановского сельского поселения на 2015 год</w:t>
            </w:r>
          </w:p>
        </w:tc>
      </w:tr>
      <w:tr w:rsidR="00A62E08" w:rsidRPr="00A62E08" w:rsidTr="00A62E08">
        <w:trPr>
          <w:trHeight w:val="270"/>
        </w:trPr>
        <w:tc>
          <w:tcPr>
            <w:tcW w:w="700" w:type="dxa"/>
            <w:tcBorders>
              <w:top w:val="nil"/>
              <w:left w:val="nil"/>
              <w:bottom w:val="nil"/>
              <w:right w:val="nil"/>
            </w:tcBorders>
            <w:shd w:val="clear" w:color="auto" w:fill="auto"/>
            <w:noWrap/>
            <w:vAlign w:val="center"/>
            <w:hideMark/>
          </w:tcPr>
          <w:p w:rsidR="00A62E08" w:rsidRPr="00A62E08" w:rsidRDefault="00A62E08" w:rsidP="00A62E08">
            <w:pPr>
              <w:jc w:val="center"/>
              <w:rPr>
                <w:sz w:val="20"/>
                <w:szCs w:val="20"/>
              </w:rPr>
            </w:pPr>
          </w:p>
        </w:tc>
        <w:tc>
          <w:tcPr>
            <w:tcW w:w="9238" w:type="dxa"/>
            <w:gridSpan w:val="12"/>
            <w:vMerge/>
            <w:tcBorders>
              <w:top w:val="nil"/>
              <w:left w:val="nil"/>
              <w:bottom w:val="nil"/>
              <w:right w:val="nil"/>
            </w:tcBorders>
            <w:vAlign w:val="center"/>
            <w:hideMark/>
          </w:tcPr>
          <w:p w:rsidR="00A62E08" w:rsidRPr="00A62E08" w:rsidRDefault="00A62E08" w:rsidP="00A62E08">
            <w:pPr>
              <w:rPr>
                <w:b/>
                <w:bCs/>
              </w:rPr>
            </w:pPr>
          </w:p>
        </w:tc>
      </w:tr>
      <w:tr w:rsidR="00A62E08" w:rsidRPr="00A62E08" w:rsidTr="00A62E08">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Вед</w:t>
            </w:r>
          </w:p>
        </w:tc>
        <w:tc>
          <w:tcPr>
            <w:tcW w:w="660" w:type="dxa"/>
            <w:gridSpan w:val="2"/>
            <w:tcBorders>
              <w:top w:val="single" w:sz="4" w:space="0" w:color="auto"/>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proofErr w:type="spellStart"/>
            <w:r w:rsidRPr="00A62E08">
              <w:rPr>
                <w:sz w:val="20"/>
                <w:szCs w:val="20"/>
              </w:rPr>
              <w:t>Рз</w:t>
            </w:r>
            <w:proofErr w:type="spellEnd"/>
            <w:r w:rsidRPr="00A62E08">
              <w:rPr>
                <w:sz w:val="20"/>
                <w:szCs w:val="20"/>
              </w:rPr>
              <w:t xml:space="preserve">, </w:t>
            </w:r>
            <w:proofErr w:type="gramStart"/>
            <w:r w:rsidRPr="00A62E08">
              <w:rPr>
                <w:sz w:val="20"/>
                <w:szCs w:val="20"/>
              </w:rPr>
              <w:t>ПР</w:t>
            </w:r>
            <w:proofErr w:type="gramEnd"/>
          </w:p>
        </w:tc>
        <w:tc>
          <w:tcPr>
            <w:tcW w:w="1100" w:type="dxa"/>
            <w:gridSpan w:val="2"/>
            <w:tcBorders>
              <w:top w:val="single" w:sz="4" w:space="0" w:color="auto"/>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ЦСР</w:t>
            </w:r>
          </w:p>
        </w:tc>
        <w:tc>
          <w:tcPr>
            <w:tcW w:w="600" w:type="dxa"/>
            <w:gridSpan w:val="2"/>
            <w:tcBorders>
              <w:top w:val="single" w:sz="4" w:space="0" w:color="auto"/>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ВР</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Наименование расходов</w:t>
            </w:r>
          </w:p>
        </w:tc>
        <w:tc>
          <w:tcPr>
            <w:tcW w:w="998" w:type="dxa"/>
            <w:gridSpan w:val="5"/>
            <w:tcBorders>
              <w:top w:val="single" w:sz="4" w:space="0" w:color="auto"/>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xml:space="preserve">Сумма, </w:t>
            </w:r>
            <w:proofErr w:type="spellStart"/>
            <w:r w:rsidRPr="00A62E08">
              <w:rPr>
                <w:sz w:val="20"/>
                <w:szCs w:val="20"/>
              </w:rPr>
              <w:t>тыс</w:t>
            </w:r>
            <w:proofErr w:type="gramStart"/>
            <w:r w:rsidRPr="00A62E08">
              <w:rPr>
                <w:sz w:val="20"/>
                <w:szCs w:val="20"/>
              </w:rPr>
              <w:t>.р</w:t>
            </w:r>
            <w:proofErr w:type="gramEnd"/>
            <w:r w:rsidRPr="00A62E08">
              <w:rPr>
                <w:sz w:val="20"/>
                <w:szCs w:val="20"/>
              </w:rPr>
              <w:t>уб</w:t>
            </w:r>
            <w:proofErr w:type="spellEnd"/>
            <w:r w:rsidRPr="00A62E08">
              <w:rPr>
                <w:sz w:val="20"/>
                <w:szCs w:val="20"/>
              </w:rPr>
              <w:t>.</w:t>
            </w:r>
          </w:p>
        </w:tc>
      </w:tr>
      <w:tr w:rsidR="00A62E08" w:rsidRPr="00A62E08" w:rsidTr="00A62E0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16"/>
                <w:szCs w:val="16"/>
              </w:rPr>
            </w:pPr>
            <w:r w:rsidRPr="00A62E08">
              <w:rPr>
                <w:sz w:val="16"/>
                <w:szCs w:val="16"/>
              </w:rPr>
              <w:t>1</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16"/>
                <w:szCs w:val="16"/>
              </w:rPr>
            </w:pPr>
            <w:r w:rsidRPr="00A62E08">
              <w:rPr>
                <w:sz w:val="16"/>
                <w:szCs w:val="16"/>
              </w:rPr>
              <w:t>2</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16"/>
                <w:szCs w:val="16"/>
              </w:rPr>
            </w:pPr>
            <w:r w:rsidRPr="00A62E08">
              <w:rPr>
                <w:sz w:val="16"/>
                <w:szCs w:val="16"/>
              </w:rPr>
              <w:t>3</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16"/>
                <w:szCs w:val="16"/>
              </w:rPr>
            </w:pPr>
            <w:r w:rsidRPr="00A62E08">
              <w:rPr>
                <w:sz w:val="16"/>
                <w:szCs w:val="16"/>
              </w:rPr>
              <w:t>4</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16"/>
                <w:szCs w:val="16"/>
              </w:rPr>
            </w:pPr>
            <w:r w:rsidRPr="00A62E08">
              <w:rPr>
                <w:sz w:val="16"/>
                <w:szCs w:val="16"/>
              </w:rPr>
              <w:t>5</w:t>
            </w:r>
          </w:p>
        </w:tc>
        <w:tc>
          <w:tcPr>
            <w:tcW w:w="998" w:type="dxa"/>
            <w:gridSpan w:val="5"/>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16"/>
                <w:szCs w:val="16"/>
              </w:rPr>
            </w:pPr>
            <w:r w:rsidRPr="00A62E08">
              <w:rPr>
                <w:sz w:val="16"/>
                <w:szCs w:val="16"/>
              </w:rPr>
              <w:t>6</w:t>
            </w:r>
          </w:p>
        </w:tc>
      </w:tr>
      <w:tr w:rsidR="00A62E08" w:rsidRPr="00A62E08" w:rsidTr="00A62E08">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b/>
                <w:bCs/>
                <w:sz w:val="22"/>
                <w:szCs w:val="22"/>
              </w:rPr>
            </w:pPr>
            <w:r w:rsidRPr="00A62E08">
              <w:rPr>
                <w:b/>
                <w:bCs/>
                <w:sz w:val="22"/>
                <w:szCs w:val="22"/>
              </w:rPr>
              <w:t>510</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2"/>
                <w:szCs w:val="22"/>
              </w:rPr>
            </w:pPr>
            <w:r w:rsidRPr="00A62E08">
              <w:rPr>
                <w:sz w:val="22"/>
                <w:szCs w:val="22"/>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2"/>
                <w:szCs w:val="22"/>
              </w:rPr>
            </w:pPr>
            <w:r w:rsidRPr="00A62E08">
              <w:rPr>
                <w:sz w:val="22"/>
                <w:szCs w:val="22"/>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2"/>
                <w:szCs w:val="22"/>
              </w:rPr>
            </w:pPr>
            <w:r w:rsidRPr="00A62E08">
              <w:rPr>
                <w:sz w:val="22"/>
                <w:szCs w:val="22"/>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2"/>
                <w:szCs w:val="22"/>
              </w:rPr>
            </w:pPr>
            <w:r w:rsidRPr="00A62E08">
              <w:rPr>
                <w:b/>
                <w:bCs/>
                <w:sz w:val="22"/>
                <w:szCs w:val="22"/>
              </w:rPr>
              <w:t>Администрация МО                                                                                         "</w:t>
            </w:r>
            <w:proofErr w:type="spellStart"/>
            <w:r w:rsidRPr="00A62E08">
              <w:rPr>
                <w:b/>
                <w:bCs/>
                <w:sz w:val="22"/>
                <w:szCs w:val="22"/>
              </w:rPr>
              <w:t>Лобановское</w:t>
            </w:r>
            <w:proofErr w:type="spellEnd"/>
            <w:r w:rsidRPr="00A62E08">
              <w:rPr>
                <w:b/>
                <w:bCs/>
                <w:sz w:val="22"/>
                <w:szCs w:val="22"/>
              </w:rPr>
              <w:t xml:space="preserve"> сельское поселение"</w:t>
            </w:r>
          </w:p>
        </w:tc>
        <w:tc>
          <w:tcPr>
            <w:tcW w:w="998" w:type="dxa"/>
            <w:gridSpan w:val="5"/>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2"/>
                <w:szCs w:val="22"/>
              </w:rPr>
            </w:pPr>
            <w:r w:rsidRPr="00A62E08">
              <w:rPr>
                <w:b/>
                <w:bCs/>
                <w:sz w:val="22"/>
                <w:szCs w:val="22"/>
              </w:rPr>
              <w:t>-755,00</w:t>
            </w:r>
          </w:p>
        </w:tc>
      </w:tr>
      <w:tr w:rsidR="00A62E08" w:rsidRPr="00A62E08" w:rsidTr="00A62E0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0100</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b/>
                <w:bCs/>
                <w:sz w:val="20"/>
                <w:szCs w:val="20"/>
              </w:rPr>
            </w:pPr>
            <w:r w:rsidRPr="00A62E08">
              <w:rPr>
                <w:b/>
                <w:bCs/>
                <w:sz w:val="20"/>
                <w:szCs w:val="20"/>
              </w:rPr>
              <w:t>Общегосударственные вопросы</w:t>
            </w:r>
          </w:p>
        </w:tc>
        <w:tc>
          <w:tcPr>
            <w:tcW w:w="998" w:type="dxa"/>
            <w:gridSpan w:val="5"/>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-200,00</w:t>
            </w:r>
          </w:p>
        </w:tc>
      </w:tr>
      <w:tr w:rsidR="00A62E08" w:rsidRPr="00A62E08" w:rsidTr="00A62E0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0113</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Другие общегосударственные вопросы</w:t>
            </w:r>
          </w:p>
        </w:tc>
        <w:tc>
          <w:tcPr>
            <w:tcW w:w="998" w:type="dxa"/>
            <w:gridSpan w:val="5"/>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-200,00</w:t>
            </w:r>
          </w:p>
        </w:tc>
      </w:tr>
      <w:tr w:rsidR="00A62E08" w:rsidRPr="00A62E08" w:rsidTr="00A62E0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006 0000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998" w:type="dxa"/>
            <w:gridSpan w:val="5"/>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-200,00</w:t>
            </w:r>
          </w:p>
        </w:tc>
      </w:tr>
      <w:tr w:rsidR="00A62E08" w:rsidRPr="00A62E08" w:rsidTr="00A62E0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006 0100</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Содержание и обслуживание казны, муниципального имущества</w:t>
            </w:r>
          </w:p>
        </w:tc>
        <w:tc>
          <w:tcPr>
            <w:tcW w:w="998" w:type="dxa"/>
            <w:gridSpan w:val="5"/>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-200,00</w:t>
            </w:r>
          </w:p>
        </w:tc>
      </w:tr>
      <w:tr w:rsidR="00A62E08" w:rsidRPr="00A62E08" w:rsidTr="00A62E0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Закупка товаров, работ и услуг для государственных (муниципальных) нужд</w:t>
            </w:r>
          </w:p>
        </w:tc>
        <w:tc>
          <w:tcPr>
            <w:tcW w:w="998" w:type="dxa"/>
            <w:gridSpan w:val="5"/>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-200,00</w:t>
            </w:r>
          </w:p>
        </w:tc>
      </w:tr>
      <w:tr w:rsidR="00A62E08" w:rsidRPr="00A62E08" w:rsidTr="00A62E0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240</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Иные закупки товаров, работ и услуг для обеспечения государственных (муниципальных) нужд</w:t>
            </w:r>
          </w:p>
        </w:tc>
        <w:tc>
          <w:tcPr>
            <w:tcW w:w="998" w:type="dxa"/>
            <w:gridSpan w:val="5"/>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-200,00</w:t>
            </w:r>
          </w:p>
        </w:tc>
      </w:tr>
      <w:tr w:rsidR="00A62E08" w:rsidRPr="00A62E08" w:rsidTr="00A62E0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0400</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b/>
                <w:bCs/>
                <w:sz w:val="20"/>
                <w:szCs w:val="20"/>
              </w:rPr>
            </w:pPr>
            <w:r w:rsidRPr="00A62E08">
              <w:rPr>
                <w:b/>
                <w:bCs/>
                <w:sz w:val="20"/>
                <w:szCs w:val="20"/>
              </w:rPr>
              <w:t>Национальная  экономика</w:t>
            </w:r>
          </w:p>
        </w:tc>
        <w:tc>
          <w:tcPr>
            <w:tcW w:w="998" w:type="dxa"/>
            <w:gridSpan w:val="5"/>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-400,00</w:t>
            </w:r>
          </w:p>
        </w:tc>
      </w:tr>
      <w:tr w:rsidR="00A62E08" w:rsidRPr="00A62E08" w:rsidTr="00A62E0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0409</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Дорожное хозяйство (дорожные фонды)</w:t>
            </w:r>
          </w:p>
        </w:tc>
        <w:tc>
          <w:tcPr>
            <w:tcW w:w="998" w:type="dxa"/>
            <w:gridSpan w:val="5"/>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-400,00</w:t>
            </w:r>
          </w:p>
        </w:tc>
      </w:tr>
      <w:tr w:rsidR="00A62E08" w:rsidRPr="00A62E08" w:rsidTr="00A62E0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315 0000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Дорожное хозяйство (дорожные фонды)</w:t>
            </w:r>
          </w:p>
        </w:tc>
        <w:tc>
          <w:tcPr>
            <w:tcW w:w="998" w:type="dxa"/>
            <w:gridSpan w:val="5"/>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-400,00</w:t>
            </w:r>
          </w:p>
        </w:tc>
      </w:tr>
      <w:tr w:rsidR="00A62E08" w:rsidRPr="00A62E08" w:rsidTr="00A62E0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315 0205</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Содержание автомобильных дорог и искусственных сооружений на них</w:t>
            </w:r>
          </w:p>
        </w:tc>
        <w:tc>
          <w:tcPr>
            <w:tcW w:w="998" w:type="dxa"/>
            <w:gridSpan w:val="5"/>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-400,00</w:t>
            </w:r>
          </w:p>
        </w:tc>
      </w:tr>
      <w:tr w:rsidR="00A62E08" w:rsidRPr="00A62E08" w:rsidTr="00A62E0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lastRenderedPageBreak/>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Закупка товаров, работ и услуг для государственных (муниципальных) нужд</w:t>
            </w:r>
          </w:p>
        </w:tc>
        <w:tc>
          <w:tcPr>
            <w:tcW w:w="998" w:type="dxa"/>
            <w:gridSpan w:val="5"/>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-400,00</w:t>
            </w:r>
          </w:p>
        </w:tc>
      </w:tr>
      <w:tr w:rsidR="00A62E08" w:rsidRPr="00A62E08" w:rsidTr="00A62E0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240</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Иные закупки товаров, работ и услуг для обеспечения государственных (муниципальных) нужд</w:t>
            </w:r>
          </w:p>
        </w:tc>
        <w:tc>
          <w:tcPr>
            <w:tcW w:w="998" w:type="dxa"/>
            <w:gridSpan w:val="5"/>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-400,00</w:t>
            </w:r>
          </w:p>
        </w:tc>
      </w:tr>
      <w:tr w:rsidR="00A62E08" w:rsidRPr="00A62E08" w:rsidTr="00A62E0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0500</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b/>
                <w:bCs/>
                <w:sz w:val="20"/>
                <w:szCs w:val="20"/>
              </w:rPr>
            </w:pPr>
            <w:r w:rsidRPr="00A62E08">
              <w:rPr>
                <w:b/>
                <w:bCs/>
                <w:sz w:val="20"/>
                <w:szCs w:val="20"/>
              </w:rPr>
              <w:t>Жилищно-коммунальное хозяйство</w:t>
            </w:r>
          </w:p>
        </w:tc>
        <w:tc>
          <w:tcPr>
            <w:tcW w:w="998" w:type="dxa"/>
            <w:gridSpan w:val="5"/>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0,00</w:t>
            </w:r>
          </w:p>
        </w:tc>
      </w:tr>
      <w:tr w:rsidR="00A62E08" w:rsidRPr="00A62E08" w:rsidTr="00A62E0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0502</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Коммунальное хозяйство</w:t>
            </w:r>
          </w:p>
        </w:tc>
        <w:tc>
          <w:tcPr>
            <w:tcW w:w="998" w:type="dxa"/>
            <w:gridSpan w:val="5"/>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0,00</w:t>
            </w:r>
          </w:p>
        </w:tc>
      </w:tr>
      <w:tr w:rsidR="00A62E08" w:rsidRPr="00A62E08" w:rsidTr="00A62E0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351 0000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 xml:space="preserve">Поддержка коммунального хозяйства </w:t>
            </w:r>
          </w:p>
        </w:tc>
        <w:tc>
          <w:tcPr>
            <w:tcW w:w="998" w:type="dxa"/>
            <w:gridSpan w:val="5"/>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0,00</w:t>
            </w:r>
          </w:p>
        </w:tc>
      </w:tr>
      <w:tr w:rsidR="00A62E08" w:rsidRPr="00A62E08" w:rsidTr="00A62E08">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351 0503</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Содержание и эксплуатация объектов коммунального комплекса</w:t>
            </w:r>
          </w:p>
        </w:tc>
        <w:tc>
          <w:tcPr>
            <w:tcW w:w="998" w:type="dxa"/>
            <w:gridSpan w:val="5"/>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-100,00</w:t>
            </w:r>
          </w:p>
        </w:tc>
      </w:tr>
      <w:tr w:rsidR="00A62E08" w:rsidRPr="00A62E08" w:rsidTr="00A62E0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Закупка товаров, работ и услуг для государственных (муниципальных) нужд</w:t>
            </w:r>
          </w:p>
        </w:tc>
        <w:tc>
          <w:tcPr>
            <w:tcW w:w="998" w:type="dxa"/>
            <w:gridSpan w:val="5"/>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-100,00</w:t>
            </w:r>
          </w:p>
        </w:tc>
      </w:tr>
      <w:tr w:rsidR="00A62E08" w:rsidRPr="00A62E08" w:rsidTr="00A62E0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240</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Иные закупки товаров, работ и услуг для обеспечения государственных (муниципальных) нужд</w:t>
            </w:r>
          </w:p>
        </w:tc>
        <w:tc>
          <w:tcPr>
            <w:tcW w:w="998" w:type="dxa"/>
            <w:gridSpan w:val="5"/>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-100,00</w:t>
            </w:r>
          </w:p>
        </w:tc>
      </w:tr>
      <w:tr w:rsidR="00A62E08" w:rsidRPr="00A62E08" w:rsidTr="00A62E0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351 0509</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Ремонт систем коммунального комплекса, находящихся в муниципальной собственности</w:t>
            </w:r>
          </w:p>
        </w:tc>
        <w:tc>
          <w:tcPr>
            <w:tcW w:w="998" w:type="dxa"/>
            <w:gridSpan w:val="5"/>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100,00</w:t>
            </w:r>
          </w:p>
        </w:tc>
      </w:tr>
      <w:tr w:rsidR="00A62E08" w:rsidRPr="00A62E08" w:rsidTr="00A62E0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200</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Закупка товаров, работ и услуг для государственных (муниципальных) нужд</w:t>
            </w:r>
          </w:p>
        </w:tc>
        <w:tc>
          <w:tcPr>
            <w:tcW w:w="998" w:type="dxa"/>
            <w:gridSpan w:val="5"/>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100,00</w:t>
            </w:r>
          </w:p>
        </w:tc>
      </w:tr>
      <w:tr w:rsidR="00A62E08" w:rsidRPr="00A62E08" w:rsidTr="00A62E0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240</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Иные закупки товаров, работ и услуг для обеспечения государственных (муниципальных) нужд</w:t>
            </w:r>
          </w:p>
        </w:tc>
        <w:tc>
          <w:tcPr>
            <w:tcW w:w="998" w:type="dxa"/>
            <w:gridSpan w:val="5"/>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100,00</w:t>
            </w:r>
          </w:p>
        </w:tc>
      </w:tr>
      <w:tr w:rsidR="00A62E08" w:rsidRPr="00A62E08" w:rsidTr="00A62E0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1000</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b/>
                <w:bCs/>
                <w:sz w:val="20"/>
                <w:szCs w:val="20"/>
              </w:rPr>
            </w:pPr>
            <w:r w:rsidRPr="00A62E08">
              <w:rPr>
                <w:b/>
                <w:bCs/>
                <w:sz w:val="20"/>
                <w:szCs w:val="20"/>
              </w:rPr>
              <w:t>Социальная политика</w:t>
            </w:r>
          </w:p>
        </w:tc>
        <w:tc>
          <w:tcPr>
            <w:tcW w:w="998" w:type="dxa"/>
            <w:gridSpan w:val="5"/>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b/>
                <w:bCs/>
                <w:sz w:val="20"/>
                <w:szCs w:val="20"/>
              </w:rPr>
            </w:pPr>
            <w:r w:rsidRPr="00A62E08">
              <w:rPr>
                <w:b/>
                <w:bCs/>
                <w:sz w:val="20"/>
                <w:szCs w:val="20"/>
              </w:rPr>
              <w:t>-155,00</w:t>
            </w:r>
          </w:p>
        </w:tc>
      </w:tr>
      <w:tr w:rsidR="00A62E08" w:rsidRPr="00A62E08" w:rsidTr="00A62E0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1003</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Социальное обеспечение населения</w:t>
            </w:r>
          </w:p>
        </w:tc>
        <w:tc>
          <w:tcPr>
            <w:tcW w:w="998" w:type="dxa"/>
            <w:gridSpan w:val="5"/>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-155,00</w:t>
            </w:r>
          </w:p>
        </w:tc>
      </w:tr>
      <w:tr w:rsidR="00A62E08" w:rsidRPr="00A62E08" w:rsidTr="00A62E08">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521 0000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998" w:type="dxa"/>
            <w:gridSpan w:val="5"/>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-155,00</w:t>
            </w:r>
          </w:p>
        </w:tc>
      </w:tr>
      <w:tr w:rsidR="00A62E08" w:rsidRPr="00A62E08" w:rsidTr="00A62E0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521 0006</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proofErr w:type="spellStart"/>
            <w:r w:rsidRPr="00A62E08">
              <w:rPr>
                <w:sz w:val="20"/>
                <w:szCs w:val="20"/>
              </w:rPr>
              <w:t>Софинансирование</w:t>
            </w:r>
            <w:proofErr w:type="spellEnd"/>
            <w:r w:rsidRPr="00A62E08">
              <w:rPr>
                <w:sz w:val="20"/>
                <w:szCs w:val="20"/>
              </w:rPr>
              <w:t xml:space="preserve"> подпрограммы "Обеспечение жильем молодых семей" ФЦП "Жилище" на 2011-2015 г."</w:t>
            </w:r>
          </w:p>
        </w:tc>
        <w:tc>
          <w:tcPr>
            <w:tcW w:w="998" w:type="dxa"/>
            <w:gridSpan w:val="5"/>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-155,00</w:t>
            </w:r>
          </w:p>
        </w:tc>
      </w:tr>
      <w:tr w:rsidR="00A62E08" w:rsidRPr="00A62E08" w:rsidTr="00A62E0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500</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Межбюджетные трансферты</w:t>
            </w:r>
          </w:p>
        </w:tc>
        <w:tc>
          <w:tcPr>
            <w:tcW w:w="998" w:type="dxa"/>
            <w:gridSpan w:val="5"/>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-155,00</w:t>
            </w:r>
          </w:p>
        </w:tc>
      </w:tr>
      <w:tr w:rsidR="00A62E08" w:rsidRPr="00A62E08" w:rsidTr="00A62E0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540</w:t>
            </w:r>
          </w:p>
        </w:tc>
        <w:tc>
          <w:tcPr>
            <w:tcW w:w="5880" w:type="dxa"/>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sz w:val="20"/>
                <w:szCs w:val="20"/>
              </w:rPr>
            </w:pPr>
            <w:r w:rsidRPr="00A62E08">
              <w:rPr>
                <w:sz w:val="20"/>
                <w:szCs w:val="20"/>
              </w:rPr>
              <w:t>Иные межбюджетные трансферты</w:t>
            </w:r>
          </w:p>
        </w:tc>
        <w:tc>
          <w:tcPr>
            <w:tcW w:w="998" w:type="dxa"/>
            <w:gridSpan w:val="5"/>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-155,00</w:t>
            </w:r>
          </w:p>
        </w:tc>
      </w:tr>
      <w:tr w:rsidR="00A62E08" w:rsidRPr="00A62E08" w:rsidTr="00A62E08">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 </w:t>
            </w:r>
          </w:p>
        </w:tc>
        <w:tc>
          <w:tcPr>
            <w:tcW w:w="5880" w:type="dxa"/>
            <w:tcBorders>
              <w:top w:val="nil"/>
              <w:left w:val="nil"/>
              <w:bottom w:val="single" w:sz="4" w:space="0" w:color="auto"/>
              <w:right w:val="single" w:sz="4" w:space="0" w:color="auto"/>
            </w:tcBorders>
            <w:shd w:val="clear" w:color="auto" w:fill="auto"/>
            <w:noWrap/>
            <w:vAlign w:val="bottom"/>
            <w:hideMark/>
          </w:tcPr>
          <w:p w:rsidR="00A62E08" w:rsidRPr="00A62E08" w:rsidRDefault="00A62E08" w:rsidP="00A62E08">
            <w:pPr>
              <w:rPr>
                <w:b/>
                <w:bCs/>
                <w:sz w:val="22"/>
                <w:szCs w:val="22"/>
              </w:rPr>
            </w:pPr>
            <w:r w:rsidRPr="00A62E08">
              <w:rPr>
                <w:b/>
                <w:bCs/>
                <w:sz w:val="22"/>
                <w:szCs w:val="22"/>
              </w:rPr>
              <w:t>ВСЕГО РАСХОДОВ</w:t>
            </w:r>
          </w:p>
        </w:tc>
        <w:tc>
          <w:tcPr>
            <w:tcW w:w="998" w:type="dxa"/>
            <w:gridSpan w:val="5"/>
            <w:tcBorders>
              <w:top w:val="nil"/>
              <w:left w:val="nil"/>
              <w:bottom w:val="single" w:sz="4" w:space="0" w:color="auto"/>
              <w:right w:val="single" w:sz="4" w:space="0" w:color="auto"/>
            </w:tcBorders>
            <w:shd w:val="clear" w:color="auto" w:fill="auto"/>
            <w:noWrap/>
            <w:vAlign w:val="bottom"/>
            <w:hideMark/>
          </w:tcPr>
          <w:p w:rsidR="00A62E08" w:rsidRPr="00A62E08" w:rsidRDefault="00A62E08" w:rsidP="00A62E08">
            <w:pPr>
              <w:jc w:val="center"/>
              <w:rPr>
                <w:b/>
                <w:bCs/>
                <w:sz w:val="22"/>
                <w:szCs w:val="22"/>
              </w:rPr>
            </w:pPr>
            <w:r w:rsidRPr="00A62E08">
              <w:rPr>
                <w:b/>
                <w:bCs/>
                <w:sz w:val="22"/>
                <w:szCs w:val="22"/>
              </w:rPr>
              <w:t>-755,00</w:t>
            </w:r>
          </w:p>
        </w:tc>
      </w:tr>
    </w:tbl>
    <w:p w:rsidR="00182ED8" w:rsidRDefault="00182ED8"/>
    <w:tbl>
      <w:tblPr>
        <w:tblW w:w="10349" w:type="dxa"/>
        <w:tblInd w:w="-176" w:type="dxa"/>
        <w:tblLayout w:type="fixed"/>
        <w:tblLook w:val="04A0" w:firstRow="1" w:lastRow="0" w:firstColumn="1" w:lastColumn="0" w:noHBand="0" w:noVBand="1"/>
      </w:tblPr>
      <w:tblGrid>
        <w:gridCol w:w="268"/>
        <w:gridCol w:w="440"/>
        <w:gridCol w:w="141"/>
        <w:gridCol w:w="279"/>
        <w:gridCol w:w="100"/>
        <w:gridCol w:w="2031"/>
        <w:gridCol w:w="109"/>
        <w:gridCol w:w="3059"/>
        <w:gridCol w:w="201"/>
        <w:gridCol w:w="1279"/>
        <w:gridCol w:w="81"/>
        <w:gridCol w:w="1085"/>
        <w:gridCol w:w="235"/>
        <w:gridCol w:w="59"/>
        <w:gridCol w:w="440"/>
        <w:gridCol w:w="400"/>
        <w:gridCol w:w="142"/>
      </w:tblGrid>
      <w:tr w:rsidR="00A62E08" w:rsidRPr="00A62E08" w:rsidTr="003E1CA6">
        <w:trPr>
          <w:gridAfter w:val="1"/>
          <w:wAfter w:w="142" w:type="dxa"/>
          <w:trHeight w:val="255"/>
        </w:trPr>
        <w:tc>
          <w:tcPr>
            <w:tcW w:w="1228" w:type="dxa"/>
            <w:gridSpan w:val="5"/>
            <w:tcBorders>
              <w:top w:val="nil"/>
              <w:left w:val="nil"/>
              <w:bottom w:val="nil"/>
              <w:right w:val="nil"/>
            </w:tcBorders>
            <w:shd w:val="clear" w:color="auto" w:fill="auto"/>
            <w:noWrap/>
            <w:vAlign w:val="bottom"/>
            <w:hideMark/>
          </w:tcPr>
          <w:p w:rsidR="00A62E08" w:rsidRPr="00A62E08" w:rsidRDefault="00A62E08" w:rsidP="00A62E08">
            <w:pPr>
              <w:rPr>
                <w:sz w:val="20"/>
                <w:szCs w:val="20"/>
              </w:rPr>
            </w:pPr>
          </w:p>
        </w:tc>
        <w:tc>
          <w:tcPr>
            <w:tcW w:w="2140" w:type="dxa"/>
            <w:gridSpan w:val="2"/>
            <w:tcBorders>
              <w:top w:val="nil"/>
              <w:left w:val="nil"/>
              <w:bottom w:val="nil"/>
              <w:right w:val="nil"/>
            </w:tcBorders>
            <w:shd w:val="clear" w:color="auto" w:fill="auto"/>
            <w:noWrap/>
            <w:vAlign w:val="bottom"/>
            <w:hideMark/>
          </w:tcPr>
          <w:p w:rsidR="00A62E08" w:rsidRPr="00A62E08" w:rsidRDefault="00A62E08" w:rsidP="00A62E08">
            <w:pPr>
              <w:rPr>
                <w:sz w:val="20"/>
                <w:szCs w:val="20"/>
              </w:rPr>
            </w:pPr>
          </w:p>
        </w:tc>
        <w:tc>
          <w:tcPr>
            <w:tcW w:w="6839" w:type="dxa"/>
            <w:gridSpan w:val="9"/>
            <w:tcBorders>
              <w:top w:val="nil"/>
              <w:left w:val="nil"/>
              <w:bottom w:val="nil"/>
              <w:right w:val="nil"/>
            </w:tcBorders>
            <w:shd w:val="clear" w:color="auto" w:fill="auto"/>
            <w:noWrap/>
            <w:vAlign w:val="bottom"/>
            <w:hideMark/>
          </w:tcPr>
          <w:p w:rsidR="00A62E08" w:rsidRPr="00A62E08" w:rsidRDefault="00A62E08" w:rsidP="00A62E08">
            <w:pPr>
              <w:jc w:val="right"/>
              <w:rPr>
                <w:sz w:val="20"/>
                <w:szCs w:val="20"/>
              </w:rPr>
            </w:pPr>
            <w:r w:rsidRPr="00A62E08">
              <w:rPr>
                <w:sz w:val="20"/>
                <w:szCs w:val="20"/>
              </w:rPr>
              <w:t xml:space="preserve">                                                                                               Приложение 3</w:t>
            </w:r>
          </w:p>
        </w:tc>
      </w:tr>
      <w:tr w:rsidR="00A62E08" w:rsidRPr="00A62E08" w:rsidTr="003E1CA6">
        <w:trPr>
          <w:gridAfter w:val="1"/>
          <w:wAfter w:w="142" w:type="dxa"/>
          <w:trHeight w:val="255"/>
        </w:trPr>
        <w:tc>
          <w:tcPr>
            <w:tcW w:w="1228" w:type="dxa"/>
            <w:gridSpan w:val="5"/>
            <w:tcBorders>
              <w:top w:val="nil"/>
              <w:left w:val="nil"/>
              <w:bottom w:val="nil"/>
              <w:right w:val="nil"/>
            </w:tcBorders>
            <w:shd w:val="clear" w:color="auto" w:fill="auto"/>
            <w:noWrap/>
            <w:vAlign w:val="bottom"/>
            <w:hideMark/>
          </w:tcPr>
          <w:p w:rsidR="00A62E08" w:rsidRPr="00A62E08" w:rsidRDefault="00A62E08" w:rsidP="00A62E08">
            <w:pPr>
              <w:rPr>
                <w:sz w:val="20"/>
                <w:szCs w:val="20"/>
              </w:rPr>
            </w:pPr>
          </w:p>
        </w:tc>
        <w:tc>
          <w:tcPr>
            <w:tcW w:w="2140" w:type="dxa"/>
            <w:gridSpan w:val="2"/>
            <w:tcBorders>
              <w:top w:val="nil"/>
              <w:left w:val="nil"/>
              <w:bottom w:val="nil"/>
              <w:right w:val="nil"/>
            </w:tcBorders>
            <w:shd w:val="clear" w:color="auto" w:fill="auto"/>
            <w:noWrap/>
            <w:vAlign w:val="bottom"/>
            <w:hideMark/>
          </w:tcPr>
          <w:p w:rsidR="00A62E08" w:rsidRPr="00A62E08" w:rsidRDefault="00A62E08" w:rsidP="00A62E08">
            <w:pPr>
              <w:rPr>
                <w:sz w:val="20"/>
                <w:szCs w:val="20"/>
              </w:rPr>
            </w:pPr>
          </w:p>
        </w:tc>
        <w:tc>
          <w:tcPr>
            <w:tcW w:w="6839" w:type="dxa"/>
            <w:gridSpan w:val="9"/>
            <w:tcBorders>
              <w:top w:val="nil"/>
              <w:left w:val="nil"/>
              <w:bottom w:val="nil"/>
              <w:right w:val="nil"/>
            </w:tcBorders>
            <w:shd w:val="clear" w:color="auto" w:fill="auto"/>
            <w:noWrap/>
            <w:vAlign w:val="bottom"/>
            <w:hideMark/>
          </w:tcPr>
          <w:p w:rsidR="00A62E08" w:rsidRPr="00A62E08" w:rsidRDefault="00A62E08" w:rsidP="00A62E08">
            <w:pPr>
              <w:jc w:val="right"/>
              <w:rPr>
                <w:sz w:val="20"/>
                <w:szCs w:val="20"/>
              </w:rPr>
            </w:pPr>
            <w:r w:rsidRPr="00A62E08">
              <w:rPr>
                <w:sz w:val="20"/>
                <w:szCs w:val="20"/>
              </w:rPr>
              <w:t xml:space="preserve">                                                                       </w:t>
            </w:r>
            <w:r>
              <w:rPr>
                <w:sz w:val="20"/>
                <w:szCs w:val="20"/>
              </w:rPr>
              <w:t xml:space="preserve">          </w:t>
            </w:r>
            <w:r w:rsidRPr="00A62E08">
              <w:rPr>
                <w:sz w:val="20"/>
                <w:szCs w:val="20"/>
              </w:rPr>
              <w:t>к решению Совета депутатов</w:t>
            </w:r>
          </w:p>
        </w:tc>
      </w:tr>
      <w:tr w:rsidR="00A62E08" w:rsidRPr="00A62E08" w:rsidTr="003E1CA6">
        <w:trPr>
          <w:gridAfter w:val="1"/>
          <w:wAfter w:w="142" w:type="dxa"/>
          <w:trHeight w:val="255"/>
        </w:trPr>
        <w:tc>
          <w:tcPr>
            <w:tcW w:w="1228" w:type="dxa"/>
            <w:gridSpan w:val="5"/>
            <w:tcBorders>
              <w:top w:val="nil"/>
              <w:left w:val="nil"/>
              <w:bottom w:val="nil"/>
              <w:right w:val="nil"/>
            </w:tcBorders>
            <w:shd w:val="clear" w:color="auto" w:fill="auto"/>
            <w:noWrap/>
            <w:vAlign w:val="bottom"/>
            <w:hideMark/>
          </w:tcPr>
          <w:p w:rsidR="00A62E08" w:rsidRPr="00A62E08" w:rsidRDefault="00A62E08" w:rsidP="00A62E08">
            <w:pPr>
              <w:rPr>
                <w:sz w:val="20"/>
                <w:szCs w:val="20"/>
              </w:rPr>
            </w:pPr>
          </w:p>
        </w:tc>
        <w:tc>
          <w:tcPr>
            <w:tcW w:w="2140" w:type="dxa"/>
            <w:gridSpan w:val="2"/>
            <w:tcBorders>
              <w:top w:val="nil"/>
              <w:left w:val="nil"/>
              <w:bottom w:val="nil"/>
              <w:right w:val="nil"/>
            </w:tcBorders>
            <w:shd w:val="clear" w:color="auto" w:fill="auto"/>
            <w:noWrap/>
            <w:vAlign w:val="bottom"/>
            <w:hideMark/>
          </w:tcPr>
          <w:p w:rsidR="00A62E08" w:rsidRPr="00A62E08" w:rsidRDefault="00A62E08" w:rsidP="00A62E08">
            <w:pPr>
              <w:rPr>
                <w:sz w:val="20"/>
                <w:szCs w:val="20"/>
              </w:rPr>
            </w:pPr>
          </w:p>
        </w:tc>
        <w:tc>
          <w:tcPr>
            <w:tcW w:w="6839" w:type="dxa"/>
            <w:gridSpan w:val="9"/>
            <w:tcBorders>
              <w:top w:val="nil"/>
              <w:left w:val="nil"/>
              <w:bottom w:val="nil"/>
              <w:right w:val="nil"/>
            </w:tcBorders>
            <w:shd w:val="clear" w:color="auto" w:fill="auto"/>
            <w:noWrap/>
            <w:vAlign w:val="bottom"/>
            <w:hideMark/>
          </w:tcPr>
          <w:p w:rsidR="00A62E08" w:rsidRPr="00A62E08" w:rsidRDefault="00A62E08" w:rsidP="00A62E08">
            <w:pPr>
              <w:jc w:val="right"/>
              <w:rPr>
                <w:sz w:val="20"/>
                <w:szCs w:val="20"/>
              </w:rPr>
            </w:pPr>
            <w:r w:rsidRPr="00A62E08">
              <w:rPr>
                <w:sz w:val="20"/>
                <w:szCs w:val="20"/>
              </w:rPr>
              <w:t xml:space="preserve">                                                              </w:t>
            </w:r>
            <w:r>
              <w:rPr>
                <w:sz w:val="20"/>
                <w:szCs w:val="20"/>
              </w:rPr>
              <w:t xml:space="preserve">                         от    24.12.2015   </w:t>
            </w:r>
            <w:r w:rsidRPr="00A62E08">
              <w:rPr>
                <w:sz w:val="20"/>
                <w:szCs w:val="20"/>
              </w:rPr>
              <w:t xml:space="preserve">  № 98</w:t>
            </w:r>
          </w:p>
        </w:tc>
      </w:tr>
      <w:tr w:rsidR="00A62E08" w:rsidRPr="00A62E08" w:rsidTr="003E1CA6">
        <w:trPr>
          <w:gridAfter w:val="1"/>
          <w:wAfter w:w="142" w:type="dxa"/>
          <w:trHeight w:val="255"/>
        </w:trPr>
        <w:tc>
          <w:tcPr>
            <w:tcW w:w="1228" w:type="dxa"/>
            <w:gridSpan w:val="5"/>
            <w:tcBorders>
              <w:top w:val="nil"/>
              <w:left w:val="nil"/>
              <w:bottom w:val="nil"/>
              <w:right w:val="nil"/>
            </w:tcBorders>
            <w:shd w:val="clear" w:color="auto" w:fill="auto"/>
            <w:noWrap/>
            <w:vAlign w:val="bottom"/>
            <w:hideMark/>
          </w:tcPr>
          <w:p w:rsidR="00A62E08" w:rsidRPr="00A62E08" w:rsidRDefault="00A62E08" w:rsidP="00A62E08">
            <w:pPr>
              <w:rPr>
                <w:sz w:val="20"/>
                <w:szCs w:val="20"/>
              </w:rPr>
            </w:pPr>
          </w:p>
        </w:tc>
        <w:tc>
          <w:tcPr>
            <w:tcW w:w="2140" w:type="dxa"/>
            <w:gridSpan w:val="2"/>
            <w:tcBorders>
              <w:top w:val="nil"/>
              <w:left w:val="nil"/>
              <w:bottom w:val="nil"/>
              <w:right w:val="nil"/>
            </w:tcBorders>
            <w:shd w:val="clear" w:color="auto" w:fill="auto"/>
            <w:noWrap/>
            <w:vAlign w:val="bottom"/>
            <w:hideMark/>
          </w:tcPr>
          <w:p w:rsidR="00A62E08" w:rsidRPr="00A62E08" w:rsidRDefault="00A62E08" w:rsidP="00A62E08">
            <w:pPr>
              <w:rPr>
                <w:sz w:val="20"/>
                <w:szCs w:val="20"/>
              </w:rPr>
            </w:pPr>
          </w:p>
        </w:tc>
        <w:tc>
          <w:tcPr>
            <w:tcW w:w="5705" w:type="dxa"/>
            <w:gridSpan w:val="5"/>
            <w:tcBorders>
              <w:top w:val="nil"/>
              <w:left w:val="nil"/>
              <w:bottom w:val="nil"/>
              <w:right w:val="nil"/>
            </w:tcBorders>
            <w:shd w:val="clear" w:color="auto" w:fill="auto"/>
            <w:noWrap/>
            <w:vAlign w:val="bottom"/>
            <w:hideMark/>
          </w:tcPr>
          <w:p w:rsidR="00A62E08" w:rsidRPr="00A62E08" w:rsidRDefault="00A62E08" w:rsidP="00A62E08">
            <w:pPr>
              <w:jc w:val="center"/>
              <w:rPr>
                <w:sz w:val="20"/>
                <w:szCs w:val="20"/>
              </w:rPr>
            </w:pPr>
          </w:p>
        </w:tc>
        <w:tc>
          <w:tcPr>
            <w:tcW w:w="734" w:type="dxa"/>
            <w:gridSpan w:val="3"/>
            <w:tcBorders>
              <w:top w:val="nil"/>
              <w:left w:val="nil"/>
              <w:bottom w:val="nil"/>
              <w:right w:val="nil"/>
            </w:tcBorders>
            <w:shd w:val="clear" w:color="auto" w:fill="auto"/>
            <w:noWrap/>
            <w:vAlign w:val="bottom"/>
            <w:hideMark/>
          </w:tcPr>
          <w:p w:rsidR="00A62E08" w:rsidRPr="00A62E08" w:rsidRDefault="00A62E08" w:rsidP="00A62E08">
            <w:pPr>
              <w:jc w:val="center"/>
              <w:rPr>
                <w:sz w:val="20"/>
                <w:szCs w:val="20"/>
              </w:rPr>
            </w:pPr>
          </w:p>
        </w:tc>
        <w:tc>
          <w:tcPr>
            <w:tcW w:w="400" w:type="dxa"/>
            <w:tcBorders>
              <w:top w:val="nil"/>
              <w:left w:val="nil"/>
              <w:bottom w:val="nil"/>
              <w:right w:val="nil"/>
            </w:tcBorders>
            <w:shd w:val="clear" w:color="auto" w:fill="auto"/>
            <w:noWrap/>
            <w:vAlign w:val="bottom"/>
            <w:hideMark/>
          </w:tcPr>
          <w:p w:rsidR="00A62E08" w:rsidRPr="00A62E08" w:rsidRDefault="00A62E08" w:rsidP="00A62E08">
            <w:pPr>
              <w:jc w:val="center"/>
              <w:rPr>
                <w:sz w:val="20"/>
                <w:szCs w:val="20"/>
              </w:rPr>
            </w:pPr>
          </w:p>
        </w:tc>
      </w:tr>
      <w:tr w:rsidR="00A62E08" w:rsidRPr="00A62E08" w:rsidTr="003E1CA6">
        <w:trPr>
          <w:gridAfter w:val="1"/>
          <w:wAfter w:w="142" w:type="dxa"/>
          <w:trHeight w:val="604"/>
        </w:trPr>
        <w:tc>
          <w:tcPr>
            <w:tcW w:w="10207" w:type="dxa"/>
            <w:gridSpan w:val="16"/>
            <w:tcBorders>
              <w:top w:val="nil"/>
              <w:left w:val="nil"/>
              <w:bottom w:val="nil"/>
              <w:right w:val="nil"/>
            </w:tcBorders>
            <w:shd w:val="clear" w:color="auto" w:fill="auto"/>
            <w:vAlign w:val="bottom"/>
            <w:hideMark/>
          </w:tcPr>
          <w:p w:rsidR="00A62E08" w:rsidRPr="00A62E08" w:rsidRDefault="00A62E08" w:rsidP="00A62E08">
            <w:pPr>
              <w:jc w:val="center"/>
              <w:rPr>
                <w:b/>
                <w:bCs/>
              </w:rPr>
            </w:pPr>
            <w:r w:rsidRPr="00A62E08">
              <w:rPr>
                <w:b/>
                <w:bCs/>
              </w:rPr>
              <w:t>Источники финансирования дефицита бюджета Лобановского сельского поселения                                           на 2015 год</w:t>
            </w:r>
          </w:p>
        </w:tc>
      </w:tr>
      <w:tr w:rsidR="00A62E08" w:rsidRPr="00A62E08" w:rsidTr="003E1CA6">
        <w:trPr>
          <w:gridAfter w:val="1"/>
          <w:wAfter w:w="142" w:type="dxa"/>
          <w:trHeight w:val="255"/>
        </w:trPr>
        <w:tc>
          <w:tcPr>
            <w:tcW w:w="850" w:type="dxa"/>
            <w:gridSpan w:val="3"/>
            <w:tcBorders>
              <w:top w:val="nil"/>
              <w:left w:val="nil"/>
              <w:bottom w:val="nil"/>
              <w:right w:val="nil"/>
            </w:tcBorders>
            <w:shd w:val="clear" w:color="auto" w:fill="auto"/>
            <w:noWrap/>
            <w:vAlign w:val="bottom"/>
            <w:hideMark/>
          </w:tcPr>
          <w:p w:rsidR="00A62E08" w:rsidRPr="00A62E08" w:rsidRDefault="00A62E08" w:rsidP="00A62E08">
            <w:pPr>
              <w:rPr>
                <w:sz w:val="20"/>
                <w:szCs w:val="20"/>
              </w:rPr>
            </w:pPr>
          </w:p>
        </w:tc>
        <w:tc>
          <w:tcPr>
            <w:tcW w:w="2410" w:type="dxa"/>
            <w:gridSpan w:val="3"/>
            <w:tcBorders>
              <w:top w:val="nil"/>
              <w:left w:val="nil"/>
              <w:bottom w:val="nil"/>
              <w:right w:val="nil"/>
            </w:tcBorders>
            <w:shd w:val="clear" w:color="auto" w:fill="auto"/>
            <w:noWrap/>
            <w:vAlign w:val="bottom"/>
            <w:hideMark/>
          </w:tcPr>
          <w:p w:rsidR="00A62E08" w:rsidRPr="00A62E08" w:rsidRDefault="00A62E08" w:rsidP="00A62E08">
            <w:pPr>
              <w:rPr>
                <w:sz w:val="20"/>
                <w:szCs w:val="20"/>
              </w:rPr>
            </w:pPr>
          </w:p>
        </w:tc>
        <w:tc>
          <w:tcPr>
            <w:tcW w:w="5813" w:type="dxa"/>
            <w:gridSpan w:val="6"/>
            <w:tcBorders>
              <w:top w:val="nil"/>
              <w:left w:val="nil"/>
              <w:bottom w:val="nil"/>
              <w:right w:val="nil"/>
            </w:tcBorders>
            <w:shd w:val="clear" w:color="auto" w:fill="auto"/>
            <w:noWrap/>
            <w:vAlign w:val="bottom"/>
            <w:hideMark/>
          </w:tcPr>
          <w:p w:rsidR="00A62E08" w:rsidRPr="00A62E08" w:rsidRDefault="00A62E08" w:rsidP="00A62E08">
            <w:pPr>
              <w:rPr>
                <w:sz w:val="20"/>
                <w:szCs w:val="20"/>
              </w:rPr>
            </w:pPr>
          </w:p>
        </w:tc>
        <w:tc>
          <w:tcPr>
            <w:tcW w:w="734" w:type="dxa"/>
            <w:gridSpan w:val="3"/>
            <w:tcBorders>
              <w:top w:val="nil"/>
              <w:left w:val="nil"/>
              <w:bottom w:val="nil"/>
              <w:right w:val="nil"/>
            </w:tcBorders>
            <w:shd w:val="clear" w:color="auto" w:fill="auto"/>
            <w:noWrap/>
            <w:vAlign w:val="bottom"/>
            <w:hideMark/>
          </w:tcPr>
          <w:p w:rsidR="00A62E08" w:rsidRPr="00A62E08" w:rsidRDefault="00A62E08" w:rsidP="00A62E08">
            <w:pPr>
              <w:rPr>
                <w:sz w:val="20"/>
                <w:szCs w:val="20"/>
              </w:rPr>
            </w:pPr>
          </w:p>
        </w:tc>
        <w:tc>
          <w:tcPr>
            <w:tcW w:w="400" w:type="dxa"/>
            <w:tcBorders>
              <w:top w:val="nil"/>
              <w:left w:val="nil"/>
              <w:bottom w:val="nil"/>
              <w:right w:val="nil"/>
            </w:tcBorders>
            <w:shd w:val="clear" w:color="auto" w:fill="auto"/>
            <w:noWrap/>
            <w:vAlign w:val="bottom"/>
            <w:hideMark/>
          </w:tcPr>
          <w:p w:rsidR="00A62E08" w:rsidRPr="00A62E08" w:rsidRDefault="00A62E08" w:rsidP="00A62E08">
            <w:pPr>
              <w:rPr>
                <w:sz w:val="20"/>
                <w:szCs w:val="20"/>
              </w:rPr>
            </w:pPr>
          </w:p>
        </w:tc>
      </w:tr>
      <w:tr w:rsidR="00A62E08" w:rsidRPr="00A62E08" w:rsidTr="003E1CA6">
        <w:trPr>
          <w:gridAfter w:val="1"/>
          <w:wAfter w:w="142" w:type="dxa"/>
          <w:trHeight w:val="1275"/>
        </w:trPr>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xml:space="preserve">Код </w:t>
            </w:r>
            <w:proofErr w:type="spellStart"/>
            <w:proofErr w:type="gramStart"/>
            <w:r w:rsidRPr="00A62E08">
              <w:rPr>
                <w:sz w:val="20"/>
                <w:szCs w:val="20"/>
              </w:rPr>
              <w:t>админи-стратора</w:t>
            </w:r>
            <w:proofErr w:type="spellEnd"/>
            <w:proofErr w:type="gramEnd"/>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xml:space="preserve">Код </w:t>
            </w:r>
            <w:proofErr w:type="gramStart"/>
            <w:r w:rsidRPr="00A62E08">
              <w:rPr>
                <w:sz w:val="20"/>
                <w:szCs w:val="20"/>
              </w:rPr>
              <w:t>классификации источников внутреннего финансирования дефицита бюджета</w:t>
            </w:r>
            <w:proofErr w:type="gramEnd"/>
          </w:p>
        </w:tc>
        <w:tc>
          <w:tcPr>
            <w:tcW w:w="5813" w:type="dxa"/>
            <w:gridSpan w:val="6"/>
            <w:tcBorders>
              <w:top w:val="single" w:sz="4" w:space="0" w:color="auto"/>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 xml:space="preserve">Наименование главных </w:t>
            </w:r>
            <w:proofErr w:type="gramStart"/>
            <w:r w:rsidRPr="00A62E08">
              <w:rPr>
                <w:sz w:val="20"/>
                <w:szCs w:val="20"/>
              </w:rPr>
              <w:t>администраторов источников внутреннего финансирования дефицита бюджета поселения</w:t>
            </w:r>
            <w:proofErr w:type="gramEnd"/>
          </w:p>
        </w:tc>
        <w:tc>
          <w:tcPr>
            <w:tcW w:w="113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2E08" w:rsidRPr="00A62E08" w:rsidRDefault="00A62E08" w:rsidP="00A62E08">
            <w:pPr>
              <w:jc w:val="center"/>
              <w:rPr>
                <w:rFonts w:ascii="Times New Roman CYR" w:hAnsi="Times New Roman CYR" w:cs="Times New Roman CYR"/>
                <w:sz w:val="20"/>
                <w:szCs w:val="20"/>
              </w:rPr>
            </w:pPr>
            <w:r w:rsidRPr="00A62E08">
              <w:rPr>
                <w:rFonts w:ascii="Times New Roman CYR" w:hAnsi="Times New Roman CYR" w:cs="Times New Roman CYR"/>
                <w:sz w:val="20"/>
                <w:szCs w:val="20"/>
              </w:rPr>
              <w:t xml:space="preserve"> Сумма, </w:t>
            </w:r>
            <w:proofErr w:type="spellStart"/>
            <w:r w:rsidRPr="00A62E08">
              <w:rPr>
                <w:rFonts w:ascii="Times New Roman CYR" w:hAnsi="Times New Roman CYR" w:cs="Times New Roman CYR"/>
                <w:sz w:val="20"/>
                <w:szCs w:val="20"/>
              </w:rPr>
              <w:t>тыс</w:t>
            </w:r>
            <w:proofErr w:type="gramStart"/>
            <w:r w:rsidRPr="00A62E08">
              <w:rPr>
                <w:rFonts w:ascii="Times New Roman CYR" w:hAnsi="Times New Roman CYR" w:cs="Times New Roman CYR"/>
                <w:sz w:val="20"/>
                <w:szCs w:val="20"/>
              </w:rPr>
              <w:t>.р</w:t>
            </w:r>
            <w:proofErr w:type="gramEnd"/>
            <w:r w:rsidRPr="00A62E08">
              <w:rPr>
                <w:rFonts w:ascii="Times New Roman CYR" w:hAnsi="Times New Roman CYR" w:cs="Times New Roman CYR"/>
                <w:sz w:val="20"/>
                <w:szCs w:val="20"/>
              </w:rPr>
              <w:t>уб</w:t>
            </w:r>
            <w:proofErr w:type="spellEnd"/>
            <w:r w:rsidRPr="00A62E08">
              <w:rPr>
                <w:rFonts w:ascii="Times New Roman CYR" w:hAnsi="Times New Roman CYR" w:cs="Times New Roman CYR"/>
                <w:sz w:val="20"/>
                <w:szCs w:val="20"/>
              </w:rPr>
              <w:t xml:space="preserve">. </w:t>
            </w:r>
          </w:p>
        </w:tc>
      </w:tr>
      <w:tr w:rsidR="00A62E08" w:rsidRPr="00A62E08" w:rsidTr="003E1CA6">
        <w:trPr>
          <w:gridAfter w:val="1"/>
          <w:wAfter w:w="142" w:type="dxa"/>
          <w:trHeight w:val="510"/>
        </w:trPr>
        <w:tc>
          <w:tcPr>
            <w:tcW w:w="850" w:type="dxa"/>
            <w:gridSpan w:val="3"/>
            <w:tcBorders>
              <w:top w:val="nil"/>
              <w:left w:val="single" w:sz="4" w:space="0" w:color="auto"/>
              <w:bottom w:val="single" w:sz="4" w:space="0" w:color="auto"/>
              <w:right w:val="single" w:sz="4" w:space="0" w:color="auto"/>
            </w:tcBorders>
            <w:shd w:val="clear" w:color="auto" w:fill="auto"/>
            <w:hideMark/>
          </w:tcPr>
          <w:p w:rsidR="00A62E08" w:rsidRPr="00A62E08" w:rsidRDefault="00A62E08" w:rsidP="00A62E08">
            <w:pPr>
              <w:jc w:val="center"/>
              <w:rPr>
                <w:sz w:val="20"/>
                <w:szCs w:val="20"/>
              </w:rPr>
            </w:pPr>
            <w:r w:rsidRPr="00A62E08">
              <w:rPr>
                <w:sz w:val="20"/>
                <w:szCs w:val="20"/>
              </w:rPr>
              <w:t> </w:t>
            </w:r>
          </w:p>
        </w:tc>
        <w:tc>
          <w:tcPr>
            <w:tcW w:w="2410" w:type="dxa"/>
            <w:gridSpan w:val="3"/>
            <w:tcBorders>
              <w:top w:val="nil"/>
              <w:left w:val="nil"/>
              <w:bottom w:val="single" w:sz="4" w:space="0" w:color="auto"/>
              <w:right w:val="single" w:sz="4" w:space="0" w:color="auto"/>
            </w:tcBorders>
            <w:shd w:val="clear" w:color="auto" w:fill="auto"/>
            <w:hideMark/>
          </w:tcPr>
          <w:p w:rsidR="00A62E08" w:rsidRPr="00A62E08" w:rsidRDefault="00A62E08" w:rsidP="00A62E08">
            <w:pPr>
              <w:jc w:val="center"/>
              <w:rPr>
                <w:sz w:val="20"/>
                <w:szCs w:val="20"/>
              </w:rPr>
            </w:pPr>
            <w:r w:rsidRPr="00A62E08">
              <w:rPr>
                <w:sz w:val="20"/>
                <w:szCs w:val="20"/>
              </w:rPr>
              <w:t> </w:t>
            </w:r>
          </w:p>
        </w:tc>
        <w:tc>
          <w:tcPr>
            <w:tcW w:w="5813" w:type="dxa"/>
            <w:gridSpan w:val="6"/>
            <w:tcBorders>
              <w:top w:val="nil"/>
              <w:left w:val="nil"/>
              <w:bottom w:val="single" w:sz="4" w:space="0" w:color="auto"/>
              <w:right w:val="single" w:sz="4" w:space="0" w:color="auto"/>
            </w:tcBorders>
            <w:shd w:val="clear" w:color="auto" w:fill="auto"/>
            <w:hideMark/>
          </w:tcPr>
          <w:p w:rsidR="00A62E08" w:rsidRPr="00A62E08" w:rsidRDefault="00A62E08" w:rsidP="00A62E08">
            <w:pPr>
              <w:jc w:val="center"/>
              <w:rPr>
                <w:b/>
                <w:bCs/>
                <w:sz w:val="20"/>
                <w:szCs w:val="20"/>
              </w:rPr>
            </w:pPr>
            <w:r w:rsidRPr="00A62E08">
              <w:rPr>
                <w:b/>
                <w:bCs/>
                <w:sz w:val="20"/>
                <w:szCs w:val="20"/>
              </w:rPr>
              <w:t>Администрация муниципального образования "</w:t>
            </w:r>
            <w:proofErr w:type="spellStart"/>
            <w:r w:rsidRPr="00A62E08">
              <w:rPr>
                <w:b/>
                <w:bCs/>
                <w:sz w:val="20"/>
                <w:szCs w:val="20"/>
              </w:rPr>
              <w:t>Лобановское</w:t>
            </w:r>
            <w:proofErr w:type="spellEnd"/>
            <w:r w:rsidRPr="00A62E08">
              <w:rPr>
                <w:b/>
                <w:bCs/>
                <w:sz w:val="20"/>
                <w:szCs w:val="20"/>
              </w:rPr>
              <w:t xml:space="preserve"> сельское поселение"</w:t>
            </w:r>
          </w:p>
        </w:tc>
        <w:tc>
          <w:tcPr>
            <w:tcW w:w="734" w:type="dxa"/>
            <w:gridSpan w:val="3"/>
            <w:tcBorders>
              <w:top w:val="nil"/>
              <w:left w:val="nil"/>
              <w:bottom w:val="single" w:sz="4" w:space="0" w:color="auto"/>
              <w:right w:val="nil"/>
            </w:tcBorders>
            <w:shd w:val="clear" w:color="auto" w:fill="auto"/>
            <w:noWrap/>
            <w:vAlign w:val="center"/>
            <w:hideMark/>
          </w:tcPr>
          <w:p w:rsidR="00A62E08" w:rsidRPr="00A62E08" w:rsidRDefault="00A62E08" w:rsidP="00A62E08">
            <w:pPr>
              <w:jc w:val="center"/>
              <w:rPr>
                <w:rFonts w:ascii="Times New Roman CYR" w:hAnsi="Times New Roman CYR" w:cs="Times New Roman CYR"/>
                <w:sz w:val="20"/>
                <w:szCs w:val="20"/>
              </w:rPr>
            </w:pPr>
            <w:r w:rsidRPr="00A62E08">
              <w:rPr>
                <w:rFonts w:ascii="Times New Roman CYR" w:hAnsi="Times New Roman CYR" w:cs="Times New Roman CYR"/>
                <w:sz w:val="20"/>
                <w:szCs w:val="20"/>
              </w:rPr>
              <w:t> </w:t>
            </w:r>
          </w:p>
        </w:tc>
        <w:tc>
          <w:tcPr>
            <w:tcW w:w="400" w:type="dxa"/>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rFonts w:ascii="Times New Roman CYR" w:hAnsi="Times New Roman CYR" w:cs="Times New Roman CYR"/>
                <w:sz w:val="20"/>
                <w:szCs w:val="20"/>
              </w:rPr>
            </w:pPr>
            <w:r w:rsidRPr="00A62E08">
              <w:rPr>
                <w:rFonts w:ascii="Times New Roman CYR" w:hAnsi="Times New Roman CYR" w:cs="Times New Roman CYR"/>
                <w:sz w:val="20"/>
                <w:szCs w:val="20"/>
              </w:rPr>
              <w:t> </w:t>
            </w:r>
          </w:p>
        </w:tc>
      </w:tr>
      <w:tr w:rsidR="00A62E08" w:rsidRPr="00A62E08" w:rsidTr="003E1CA6">
        <w:trPr>
          <w:gridAfter w:val="1"/>
          <w:wAfter w:w="142" w:type="dxa"/>
          <w:trHeight w:val="722"/>
        </w:trPr>
        <w:tc>
          <w:tcPr>
            <w:tcW w:w="850" w:type="dxa"/>
            <w:gridSpan w:val="3"/>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510</w:t>
            </w:r>
          </w:p>
        </w:tc>
        <w:tc>
          <w:tcPr>
            <w:tcW w:w="241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01 03 01 00 10 0000 710</w:t>
            </w:r>
          </w:p>
        </w:tc>
        <w:tc>
          <w:tcPr>
            <w:tcW w:w="5813" w:type="dxa"/>
            <w:gridSpan w:val="6"/>
            <w:tcBorders>
              <w:top w:val="nil"/>
              <w:left w:val="nil"/>
              <w:bottom w:val="single" w:sz="4" w:space="0" w:color="auto"/>
              <w:right w:val="single" w:sz="4" w:space="0" w:color="auto"/>
            </w:tcBorders>
            <w:shd w:val="clear" w:color="auto" w:fill="auto"/>
            <w:hideMark/>
          </w:tcPr>
          <w:p w:rsidR="00A62E08" w:rsidRPr="00A62E08" w:rsidRDefault="00A62E08" w:rsidP="00A62E08">
            <w:pPr>
              <w:rPr>
                <w:sz w:val="20"/>
                <w:szCs w:val="20"/>
              </w:rPr>
            </w:pPr>
            <w:r w:rsidRPr="00A62E08">
              <w:rPr>
                <w:sz w:val="20"/>
                <w:szCs w:val="20"/>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c>
          <w:tcPr>
            <w:tcW w:w="113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2E08" w:rsidRPr="00A62E08" w:rsidRDefault="00A62E08" w:rsidP="00A62E08">
            <w:pPr>
              <w:jc w:val="center"/>
              <w:rPr>
                <w:rFonts w:ascii="Times New Roman CYR" w:hAnsi="Times New Roman CYR" w:cs="Times New Roman CYR"/>
                <w:sz w:val="20"/>
                <w:szCs w:val="20"/>
              </w:rPr>
            </w:pPr>
            <w:r w:rsidRPr="00A62E08">
              <w:rPr>
                <w:rFonts w:ascii="Times New Roman CYR" w:hAnsi="Times New Roman CYR" w:cs="Times New Roman CYR"/>
                <w:sz w:val="20"/>
                <w:szCs w:val="20"/>
              </w:rPr>
              <w:t>0,00</w:t>
            </w:r>
          </w:p>
        </w:tc>
      </w:tr>
      <w:tr w:rsidR="00A62E08" w:rsidRPr="00A62E08" w:rsidTr="003E1CA6">
        <w:trPr>
          <w:gridAfter w:val="1"/>
          <w:wAfter w:w="142" w:type="dxa"/>
          <w:trHeight w:val="615"/>
        </w:trPr>
        <w:tc>
          <w:tcPr>
            <w:tcW w:w="850" w:type="dxa"/>
            <w:gridSpan w:val="3"/>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510</w:t>
            </w:r>
          </w:p>
        </w:tc>
        <w:tc>
          <w:tcPr>
            <w:tcW w:w="241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01 03 01 00 10 0000 810</w:t>
            </w:r>
          </w:p>
        </w:tc>
        <w:tc>
          <w:tcPr>
            <w:tcW w:w="5813" w:type="dxa"/>
            <w:gridSpan w:val="6"/>
            <w:tcBorders>
              <w:top w:val="nil"/>
              <w:left w:val="nil"/>
              <w:bottom w:val="single" w:sz="4" w:space="0" w:color="auto"/>
              <w:right w:val="single" w:sz="4" w:space="0" w:color="auto"/>
            </w:tcBorders>
            <w:shd w:val="clear" w:color="auto" w:fill="auto"/>
            <w:hideMark/>
          </w:tcPr>
          <w:p w:rsidR="00A62E08" w:rsidRPr="00A62E08" w:rsidRDefault="00A62E08" w:rsidP="00A62E08">
            <w:pPr>
              <w:rPr>
                <w:sz w:val="20"/>
                <w:szCs w:val="20"/>
              </w:rPr>
            </w:pPr>
            <w:r w:rsidRPr="00A62E08">
              <w:rPr>
                <w:sz w:val="20"/>
                <w:szCs w:val="20"/>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c>
          <w:tcPr>
            <w:tcW w:w="113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2E08" w:rsidRPr="00A62E08" w:rsidRDefault="00A62E08" w:rsidP="00A62E08">
            <w:pPr>
              <w:jc w:val="center"/>
              <w:rPr>
                <w:rFonts w:ascii="Times New Roman CYR" w:hAnsi="Times New Roman CYR" w:cs="Times New Roman CYR"/>
                <w:sz w:val="20"/>
                <w:szCs w:val="20"/>
              </w:rPr>
            </w:pPr>
            <w:r w:rsidRPr="00A62E08">
              <w:rPr>
                <w:rFonts w:ascii="Times New Roman CYR" w:hAnsi="Times New Roman CYR" w:cs="Times New Roman CYR"/>
                <w:sz w:val="20"/>
                <w:szCs w:val="20"/>
              </w:rPr>
              <w:t>0,00</w:t>
            </w:r>
          </w:p>
        </w:tc>
      </w:tr>
      <w:tr w:rsidR="00A62E08" w:rsidRPr="00A62E08" w:rsidTr="003E1CA6">
        <w:trPr>
          <w:gridAfter w:val="1"/>
          <w:wAfter w:w="142" w:type="dxa"/>
          <w:trHeight w:val="510"/>
        </w:trPr>
        <w:tc>
          <w:tcPr>
            <w:tcW w:w="850" w:type="dxa"/>
            <w:gridSpan w:val="3"/>
            <w:tcBorders>
              <w:top w:val="nil"/>
              <w:left w:val="single" w:sz="4" w:space="0" w:color="auto"/>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510</w:t>
            </w:r>
          </w:p>
        </w:tc>
        <w:tc>
          <w:tcPr>
            <w:tcW w:w="2410" w:type="dxa"/>
            <w:gridSpan w:val="3"/>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jc w:val="center"/>
              <w:rPr>
                <w:sz w:val="20"/>
                <w:szCs w:val="20"/>
              </w:rPr>
            </w:pPr>
            <w:r w:rsidRPr="00A62E08">
              <w:rPr>
                <w:sz w:val="20"/>
                <w:szCs w:val="20"/>
              </w:rPr>
              <w:t>01 05 02 01 10 0000 510</w:t>
            </w:r>
          </w:p>
        </w:tc>
        <w:tc>
          <w:tcPr>
            <w:tcW w:w="5813" w:type="dxa"/>
            <w:gridSpan w:val="6"/>
            <w:tcBorders>
              <w:top w:val="nil"/>
              <w:left w:val="nil"/>
              <w:bottom w:val="single" w:sz="4" w:space="0" w:color="auto"/>
              <w:right w:val="single" w:sz="4" w:space="0" w:color="auto"/>
            </w:tcBorders>
            <w:shd w:val="clear" w:color="auto" w:fill="auto"/>
            <w:hideMark/>
          </w:tcPr>
          <w:p w:rsidR="00A62E08" w:rsidRPr="00A62E08" w:rsidRDefault="00A62E08" w:rsidP="00A62E08">
            <w:pPr>
              <w:rPr>
                <w:sz w:val="20"/>
                <w:szCs w:val="20"/>
              </w:rPr>
            </w:pPr>
            <w:r w:rsidRPr="00A62E08">
              <w:rPr>
                <w:sz w:val="20"/>
                <w:szCs w:val="20"/>
              </w:rPr>
              <w:t>Увеличение прочих остатков денежных средств бюджета Лобановского сельского поселения</w:t>
            </w:r>
          </w:p>
        </w:tc>
        <w:tc>
          <w:tcPr>
            <w:tcW w:w="113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2E08" w:rsidRPr="00A62E08" w:rsidRDefault="00A62E08" w:rsidP="00A62E08">
            <w:pPr>
              <w:jc w:val="center"/>
              <w:rPr>
                <w:rFonts w:ascii="Times New Roman CYR" w:hAnsi="Times New Roman CYR" w:cs="Times New Roman CYR"/>
                <w:sz w:val="20"/>
                <w:szCs w:val="20"/>
              </w:rPr>
            </w:pPr>
            <w:r w:rsidRPr="00A62E08">
              <w:rPr>
                <w:rFonts w:ascii="Times New Roman CYR" w:hAnsi="Times New Roman CYR" w:cs="Times New Roman CYR"/>
                <w:sz w:val="20"/>
                <w:szCs w:val="20"/>
              </w:rPr>
              <w:t>4 734,33</w:t>
            </w:r>
          </w:p>
        </w:tc>
      </w:tr>
      <w:tr w:rsidR="00A62E08" w:rsidRPr="00A62E08" w:rsidTr="003E1CA6">
        <w:trPr>
          <w:gridAfter w:val="1"/>
          <w:wAfter w:w="142" w:type="dxa"/>
          <w:trHeight w:val="510"/>
        </w:trPr>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510</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A62E08" w:rsidRPr="00A62E08" w:rsidRDefault="00A62E08" w:rsidP="00A62E08">
            <w:pPr>
              <w:jc w:val="center"/>
              <w:rPr>
                <w:sz w:val="20"/>
                <w:szCs w:val="20"/>
              </w:rPr>
            </w:pPr>
            <w:r w:rsidRPr="00A62E08">
              <w:rPr>
                <w:sz w:val="20"/>
                <w:szCs w:val="20"/>
              </w:rPr>
              <w:t>01 05 02 01 10 0000 610</w:t>
            </w:r>
          </w:p>
        </w:tc>
        <w:tc>
          <w:tcPr>
            <w:tcW w:w="5813" w:type="dxa"/>
            <w:gridSpan w:val="6"/>
            <w:tcBorders>
              <w:top w:val="nil"/>
              <w:left w:val="nil"/>
              <w:bottom w:val="single" w:sz="4" w:space="0" w:color="auto"/>
              <w:right w:val="single" w:sz="4" w:space="0" w:color="auto"/>
            </w:tcBorders>
            <w:shd w:val="clear" w:color="auto" w:fill="auto"/>
            <w:vAlign w:val="bottom"/>
            <w:hideMark/>
          </w:tcPr>
          <w:p w:rsidR="00A62E08" w:rsidRPr="00A62E08" w:rsidRDefault="00A62E08" w:rsidP="00A62E08">
            <w:pPr>
              <w:rPr>
                <w:sz w:val="20"/>
                <w:szCs w:val="20"/>
              </w:rPr>
            </w:pPr>
            <w:r w:rsidRPr="00A62E08">
              <w:rPr>
                <w:sz w:val="20"/>
                <w:szCs w:val="20"/>
              </w:rPr>
              <w:t>Уменьшение прочих остатков денежных средств бюджета Лобановского сельского поселения</w:t>
            </w:r>
          </w:p>
        </w:tc>
        <w:tc>
          <w:tcPr>
            <w:tcW w:w="1134" w:type="dxa"/>
            <w:gridSpan w:val="4"/>
            <w:tcBorders>
              <w:top w:val="single" w:sz="4" w:space="0" w:color="auto"/>
              <w:left w:val="nil"/>
              <w:bottom w:val="single" w:sz="4" w:space="0" w:color="auto"/>
              <w:right w:val="single" w:sz="4" w:space="0" w:color="000000"/>
            </w:tcBorders>
            <w:shd w:val="clear" w:color="auto" w:fill="auto"/>
            <w:vAlign w:val="center"/>
            <w:hideMark/>
          </w:tcPr>
          <w:p w:rsidR="00A62E08" w:rsidRPr="00A62E08" w:rsidRDefault="00A62E08" w:rsidP="00A62E08">
            <w:pPr>
              <w:jc w:val="center"/>
              <w:rPr>
                <w:sz w:val="20"/>
                <w:szCs w:val="20"/>
              </w:rPr>
            </w:pPr>
            <w:r w:rsidRPr="00A62E08">
              <w:rPr>
                <w:sz w:val="20"/>
                <w:szCs w:val="20"/>
              </w:rPr>
              <w:t>10 931,56</w:t>
            </w:r>
          </w:p>
        </w:tc>
      </w:tr>
      <w:tr w:rsidR="00A62E08" w:rsidRPr="00A62E08" w:rsidTr="003E1CA6">
        <w:trPr>
          <w:gridAfter w:val="1"/>
          <w:wAfter w:w="142" w:type="dxa"/>
          <w:trHeight w:val="499"/>
        </w:trPr>
        <w:tc>
          <w:tcPr>
            <w:tcW w:w="850" w:type="dxa"/>
            <w:gridSpan w:val="3"/>
            <w:tcBorders>
              <w:top w:val="nil"/>
              <w:left w:val="single" w:sz="4" w:space="0" w:color="auto"/>
              <w:bottom w:val="single" w:sz="4" w:space="0" w:color="auto"/>
              <w:right w:val="single" w:sz="4" w:space="0" w:color="auto"/>
            </w:tcBorders>
            <w:shd w:val="clear" w:color="auto" w:fill="auto"/>
            <w:noWrap/>
            <w:hideMark/>
          </w:tcPr>
          <w:p w:rsidR="00A62E08" w:rsidRPr="00A62E08" w:rsidRDefault="00A62E08" w:rsidP="00A62E08">
            <w:pPr>
              <w:rPr>
                <w:b/>
                <w:bCs/>
                <w:sz w:val="20"/>
                <w:szCs w:val="20"/>
              </w:rPr>
            </w:pPr>
            <w:r w:rsidRPr="00A62E08">
              <w:rPr>
                <w:b/>
                <w:bCs/>
                <w:sz w:val="20"/>
                <w:szCs w:val="20"/>
              </w:rPr>
              <w:t> </w:t>
            </w:r>
          </w:p>
        </w:tc>
        <w:tc>
          <w:tcPr>
            <w:tcW w:w="2410" w:type="dxa"/>
            <w:gridSpan w:val="3"/>
            <w:tcBorders>
              <w:top w:val="nil"/>
              <w:left w:val="nil"/>
              <w:bottom w:val="single" w:sz="4" w:space="0" w:color="auto"/>
              <w:right w:val="single" w:sz="4" w:space="0" w:color="auto"/>
            </w:tcBorders>
            <w:shd w:val="clear" w:color="auto" w:fill="auto"/>
            <w:noWrap/>
            <w:hideMark/>
          </w:tcPr>
          <w:p w:rsidR="00A62E08" w:rsidRPr="00A62E08" w:rsidRDefault="00A62E08" w:rsidP="00A62E08">
            <w:pPr>
              <w:rPr>
                <w:b/>
                <w:bCs/>
                <w:sz w:val="20"/>
                <w:szCs w:val="20"/>
              </w:rPr>
            </w:pPr>
            <w:r w:rsidRPr="00A62E08">
              <w:rPr>
                <w:b/>
                <w:bCs/>
                <w:sz w:val="20"/>
                <w:szCs w:val="20"/>
              </w:rPr>
              <w:t> </w:t>
            </w:r>
          </w:p>
        </w:tc>
        <w:tc>
          <w:tcPr>
            <w:tcW w:w="5813" w:type="dxa"/>
            <w:gridSpan w:val="6"/>
            <w:tcBorders>
              <w:top w:val="nil"/>
              <w:left w:val="nil"/>
              <w:bottom w:val="single" w:sz="4" w:space="0" w:color="auto"/>
              <w:right w:val="single" w:sz="4" w:space="0" w:color="auto"/>
            </w:tcBorders>
            <w:shd w:val="clear" w:color="auto" w:fill="auto"/>
            <w:vAlign w:val="center"/>
            <w:hideMark/>
          </w:tcPr>
          <w:p w:rsidR="00A62E08" w:rsidRPr="00A62E08" w:rsidRDefault="00A62E08" w:rsidP="00A62E08">
            <w:pPr>
              <w:rPr>
                <w:b/>
                <w:bCs/>
                <w:sz w:val="22"/>
                <w:szCs w:val="22"/>
              </w:rPr>
            </w:pPr>
            <w:r w:rsidRPr="00A62E08">
              <w:rPr>
                <w:b/>
                <w:bCs/>
                <w:sz w:val="22"/>
                <w:szCs w:val="22"/>
              </w:rPr>
              <w:t>Итого источников финансирования</w:t>
            </w:r>
          </w:p>
        </w:tc>
        <w:tc>
          <w:tcPr>
            <w:tcW w:w="1134" w:type="dxa"/>
            <w:gridSpan w:val="4"/>
            <w:tcBorders>
              <w:top w:val="single" w:sz="4" w:space="0" w:color="auto"/>
              <w:left w:val="nil"/>
              <w:bottom w:val="single" w:sz="4" w:space="0" w:color="auto"/>
              <w:right w:val="single" w:sz="4" w:space="0" w:color="000000"/>
            </w:tcBorders>
            <w:shd w:val="clear" w:color="auto" w:fill="auto"/>
            <w:vAlign w:val="center"/>
            <w:hideMark/>
          </w:tcPr>
          <w:p w:rsidR="00A62E08" w:rsidRPr="00A62E08" w:rsidRDefault="00A62E08" w:rsidP="00A62E08">
            <w:pPr>
              <w:jc w:val="center"/>
              <w:rPr>
                <w:b/>
                <w:bCs/>
                <w:sz w:val="20"/>
                <w:szCs w:val="20"/>
              </w:rPr>
            </w:pPr>
            <w:r w:rsidRPr="00A62E08">
              <w:rPr>
                <w:b/>
                <w:bCs/>
                <w:sz w:val="20"/>
                <w:szCs w:val="20"/>
              </w:rPr>
              <w:t>6 197,23</w:t>
            </w:r>
          </w:p>
        </w:tc>
      </w:tr>
      <w:tr w:rsidR="003E1CA6" w:rsidRPr="003E1CA6" w:rsidTr="003E1CA6">
        <w:trPr>
          <w:gridBefore w:val="1"/>
          <w:gridAfter w:val="3"/>
          <w:wBefore w:w="268" w:type="dxa"/>
          <w:wAfter w:w="982" w:type="dxa"/>
          <w:trHeight w:val="300"/>
        </w:trPr>
        <w:tc>
          <w:tcPr>
            <w:tcW w:w="960" w:type="dxa"/>
            <w:gridSpan w:val="4"/>
            <w:tcBorders>
              <w:top w:val="nil"/>
              <w:left w:val="nil"/>
              <w:bottom w:val="nil"/>
              <w:right w:val="nil"/>
            </w:tcBorders>
            <w:shd w:val="clear" w:color="auto" w:fill="auto"/>
            <w:vAlign w:val="center"/>
            <w:hideMark/>
          </w:tcPr>
          <w:p w:rsidR="003E1CA6" w:rsidRPr="003E1CA6" w:rsidRDefault="003E1CA6" w:rsidP="003E1CA6">
            <w:pPr>
              <w:rPr>
                <w:color w:val="000000"/>
                <w:sz w:val="22"/>
                <w:szCs w:val="22"/>
              </w:rPr>
            </w:pPr>
          </w:p>
        </w:tc>
        <w:tc>
          <w:tcPr>
            <w:tcW w:w="5199" w:type="dxa"/>
            <w:gridSpan w:val="3"/>
            <w:tcBorders>
              <w:top w:val="nil"/>
              <w:left w:val="nil"/>
              <w:bottom w:val="nil"/>
              <w:right w:val="nil"/>
            </w:tcBorders>
            <w:shd w:val="clear" w:color="auto" w:fill="auto"/>
            <w:noWrap/>
            <w:vAlign w:val="bottom"/>
            <w:hideMark/>
          </w:tcPr>
          <w:p w:rsidR="003E1CA6" w:rsidRPr="003E1CA6" w:rsidRDefault="003E1CA6" w:rsidP="003E1CA6">
            <w:pPr>
              <w:jc w:val="right"/>
              <w:rPr>
                <w:sz w:val="22"/>
                <w:szCs w:val="22"/>
              </w:rPr>
            </w:pPr>
          </w:p>
        </w:tc>
        <w:tc>
          <w:tcPr>
            <w:tcW w:w="2940" w:type="dxa"/>
            <w:gridSpan w:val="6"/>
            <w:tcBorders>
              <w:top w:val="nil"/>
              <w:left w:val="nil"/>
              <w:bottom w:val="nil"/>
              <w:right w:val="nil"/>
            </w:tcBorders>
            <w:shd w:val="clear" w:color="auto" w:fill="auto"/>
            <w:noWrap/>
            <w:vAlign w:val="bottom"/>
            <w:hideMark/>
          </w:tcPr>
          <w:p w:rsidR="003E1CA6" w:rsidRPr="003E1CA6" w:rsidRDefault="003E1CA6" w:rsidP="003E1CA6">
            <w:pPr>
              <w:jc w:val="right"/>
              <w:rPr>
                <w:sz w:val="20"/>
                <w:szCs w:val="20"/>
              </w:rPr>
            </w:pPr>
            <w:r w:rsidRPr="003E1CA6">
              <w:rPr>
                <w:sz w:val="20"/>
                <w:szCs w:val="20"/>
              </w:rPr>
              <w:t xml:space="preserve">    Приложение 4</w:t>
            </w:r>
          </w:p>
        </w:tc>
      </w:tr>
      <w:tr w:rsidR="003E1CA6" w:rsidRPr="003E1CA6" w:rsidTr="003E1CA6">
        <w:trPr>
          <w:gridBefore w:val="1"/>
          <w:gridAfter w:val="3"/>
          <w:wBefore w:w="268" w:type="dxa"/>
          <w:wAfter w:w="982" w:type="dxa"/>
          <w:trHeight w:val="255"/>
        </w:trPr>
        <w:tc>
          <w:tcPr>
            <w:tcW w:w="960" w:type="dxa"/>
            <w:gridSpan w:val="4"/>
            <w:tcBorders>
              <w:top w:val="nil"/>
              <w:left w:val="nil"/>
              <w:bottom w:val="nil"/>
              <w:right w:val="nil"/>
            </w:tcBorders>
            <w:shd w:val="clear" w:color="auto" w:fill="auto"/>
            <w:vAlign w:val="center"/>
            <w:hideMark/>
          </w:tcPr>
          <w:p w:rsidR="003E1CA6" w:rsidRPr="003E1CA6" w:rsidRDefault="003E1CA6" w:rsidP="003E1CA6">
            <w:pPr>
              <w:rPr>
                <w:color w:val="000000"/>
                <w:sz w:val="22"/>
                <w:szCs w:val="22"/>
              </w:rPr>
            </w:pPr>
          </w:p>
        </w:tc>
        <w:tc>
          <w:tcPr>
            <w:tcW w:w="5199" w:type="dxa"/>
            <w:gridSpan w:val="3"/>
            <w:tcBorders>
              <w:top w:val="nil"/>
              <w:left w:val="nil"/>
              <w:bottom w:val="nil"/>
              <w:right w:val="nil"/>
            </w:tcBorders>
            <w:shd w:val="clear" w:color="auto" w:fill="auto"/>
            <w:noWrap/>
            <w:vAlign w:val="bottom"/>
            <w:hideMark/>
          </w:tcPr>
          <w:p w:rsidR="003E1CA6" w:rsidRPr="003E1CA6" w:rsidRDefault="003E1CA6" w:rsidP="003E1CA6">
            <w:pPr>
              <w:jc w:val="right"/>
              <w:rPr>
                <w:sz w:val="22"/>
                <w:szCs w:val="22"/>
              </w:rPr>
            </w:pPr>
          </w:p>
        </w:tc>
        <w:tc>
          <w:tcPr>
            <w:tcW w:w="2940" w:type="dxa"/>
            <w:gridSpan w:val="6"/>
            <w:tcBorders>
              <w:top w:val="nil"/>
              <w:left w:val="nil"/>
              <w:bottom w:val="nil"/>
              <w:right w:val="nil"/>
            </w:tcBorders>
            <w:shd w:val="clear" w:color="auto" w:fill="auto"/>
            <w:noWrap/>
            <w:vAlign w:val="bottom"/>
            <w:hideMark/>
          </w:tcPr>
          <w:p w:rsidR="003E1CA6" w:rsidRPr="003E1CA6" w:rsidRDefault="003E1CA6" w:rsidP="003E1CA6">
            <w:pPr>
              <w:jc w:val="right"/>
              <w:rPr>
                <w:sz w:val="20"/>
                <w:szCs w:val="20"/>
              </w:rPr>
            </w:pPr>
            <w:r w:rsidRPr="003E1CA6">
              <w:rPr>
                <w:sz w:val="20"/>
                <w:szCs w:val="20"/>
              </w:rPr>
              <w:t>к решению Совета депутатов</w:t>
            </w:r>
          </w:p>
        </w:tc>
      </w:tr>
      <w:tr w:rsidR="003E1CA6" w:rsidRPr="003E1CA6" w:rsidTr="003E1CA6">
        <w:trPr>
          <w:gridBefore w:val="1"/>
          <w:gridAfter w:val="3"/>
          <w:wBefore w:w="268" w:type="dxa"/>
          <w:wAfter w:w="982" w:type="dxa"/>
          <w:trHeight w:val="300"/>
        </w:trPr>
        <w:tc>
          <w:tcPr>
            <w:tcW w:w="960" w:type="dxa"/>
            <w:gridSpan w:val="4"/>
            <w:tcBorders>
              <w:top w:val="nil"/>
              <w:left w:val="nil"/>
              <w:bottom w:val="nil"/>
              <w:right w:val="nil"/>
            </w:tcBorders>
            <w:shd w:val="clear" w:color="auto" w:fill="auto"/>
            <w:vAlign w:val="center"/>
            <w:hideMark/>
          </w:tcPr>
          <w:p w:rsidR="003E1CA6" w:rsidRPr="003E1CA6" w:rsidRDefault="003E1CA6" w:rsidP="003E1CA6">
            <w:pPr>
              <w:rPr>
                <w:color w:val="000000"/>
                <w:sz w:val="22"/>
                <w:szCs w:val="22"/>
              </w:rPr>
            </w:pPr>
          </w:p>
        </w:tc>
        <w:tc>
          <w:tcPr>
            <w:tcW w:w="5199" w:type="dxa"/>
            <w:gridSpan w:val="3"/>
            <w:tcBorders>
              <w:top w:val="nil"/>
              <w:left w:val="nil"/>
              <w:bottom w:val="nil"/>
              <w:right w:val="nil"/>
            </w:tcBorders>
            <w:shd w:val="clear" w:color="auto" w:fill="auto"/>
            <w:noWrap/>
            <w:vAlign w:val="bottom"/>
            <w:hideMark/>
          </w:tcPr>
          <w:p w:rsidR="003E1CA6" w:rsidRPr="003E1CA6" w:rsidRDefault="003E1CA6" w:rsidP="003E1CA6">
            <w:pPr>
              <w:jc w:val="right"/>
              <w:rPr>
                <w:sz w:val="22"/>
                <w:szCs w:val="22"/>
              </w:rPr>
            </w:pPr>
          </w:p>
        </w:tc>
        <w:tc>
          <w:tcPr>
            <w:tcW w:w="2940" w:type="dxa"/>
            <w:gridSpan w:val="6"/>
            <w:tcBorders>
              <w:top w:val="nil"/>
              <w:left w:val="nil"/>
              <w:bottom w:val="nil"/>
              <w:right w:val="nil"/>
            </w:tcBorders>
            <w:shd w:val="clear" w:color="auto" w:fill="auto"/>
            <w:noWrap/>
            <w:vAlign w:val="bottom"/>
            <w:hideMark/>
          </w:tcPr>
          <w:p w:rsidR="003E1CA6" w:rsidRPr="003E1CA6" w:rsidRDefault="003E1CA6" w:rsidP="003E1CA6">
            <w:pPr>
              <w:jc w:val="right"/>
              <w:rPr>
                <w:sz w:val="20"/>
                <w:szCs w:val="20"/>
              </w:rPr>
            </w:pPr>
            <w:r w:rsidRPr="003E1CA6">
              <w:rPr>
                <w:sz w:val="20"/>
                <w:szCs w:val="20"/>
              </w:rPr>
              <w:t xml:space="preserve">     от   24.12.2015       № 98</w:t>
            </w:r>
          </w:p>
        </w:tc>
      </w:tr>
      <w:tr w:rsidR="003E1CA6" w:rsidRPr="003E1CA6" w:rsidTr="003E1CA6">
        <w:trPr>
          <w:gridBefore w:val="1"/>
          <w:gridAfter w:val="3"/>
          <w:wBefore w:w="268" w:type="dxa"/>
          <w:wAfter w:w="982" w:type="dxa"/>
          <w:trHeight w:val="300"/>
        </w:trPr>
        <w:tc>
          <w:tcPr>
            <w:tcW w:w="960" w:type="dxa"/>
            <w:gridSpan w:val="4"/>
            <w:tcBorders>
              <w:top w:val="nil"/>
              <w:left w:val="nil"/>
              <w:bottom w:val="nil"/>
              <w:right w:val="nil"/>
            </w:tcBorders>
            <w:shd w:val="clear" w:color="auto" w:fill="auto"/>
            <w:vAlign w:val="center"/>
            <w:hideMark/>
          </w:tcPr>
          <w:p w:rsidR="003E1CA6" w:rsidRPr="003E1CA6" w:rsidRDefault="003E1CA6" w:rsidP="003E1CA6">
            <w:pPr>
              <w:rPr>
                <w:color w:val="000000"/>
                <w:sz w:val="22"/>
                <w:szCs w:val="22"/>
              </w:rPr>
            </w:pPr>
          </w:p>
        </w:tc>
        <w:tc>
          <w:tcPr>
            <w:tcW w:w="5199" w:type="dxa"/>
            <w:gridSpan w:val="3"/>
            <w:tcBorders>
              <w:top w:val="nil"/>
              <w:left w:val="nil"/>
              <w:bottom w:val="nil"/>
              <w:right w:val="nil"/>
            </w:tcBorders>
            <w:shd w:val="clear" w:color="auto" w:fill="auto"/>
            <w:vAlign w:val="center"/>
            <w:hideMark/>
          </w:tcPr>
          <w:p w:rsidR="003E1CA6" w:rsidRPr="003E1CA6" w:rsidRDefault="003E1CA6" w:rsidP="003E1CA6">
            <w:pPr>
              <w:rPr>
                <w:color w:val="000000"/>
                <w:sz w:val="22"/>
                <w:szCs w:val="22"/>
              </w:rPr>
            </w:pPr>
          </w:p>
        </w:tc>
        <w:tc>
          <w:tcPr>
            <w:tcW w:w="1480" w:type="dxa"/>
            <w:gridSpan w:val="2"/>
            <w:tcBorders>
              <w:top w:val="nil"/>
              <w:left w:val="nil"/>
              <w:bottom w:val="nil"/>
              <w:right w:val="nil"/>
            </w:tcBorders>
            <w:shd w:val="clear" w:color="auto" w:fill="auto"/>
            <w:noWrap/>
            <w:vAlign w:val="bottom"/>
            <w:hideMark/>
          </w:tcPr>
          <w:p w:rsidR="003E1CA6" w:rsidRPr="003E1CA6" w:rsidRDefault="003E1CA6" w:rsidP="003E1CA6">
            <w:pPr>
              <w:jc w:val="right"/>
              <w:rPr>
                <w:sz w:val="22"/>
                <w:szCs w:val="22"/>
              </w:rPr>
            </w:pPr>
          </w:p>
        </w:tc>
        <w:tc>
          <w:tcPr>
            <w:tcW w:w="1460" w:type="dxa"/>
            <w:gridSpan w:val="4"/>
            <w:tcBorders>
              <w:top w:val="nil"/>
              <w:left w:val="nil"/>
              <w:bottom w:val="nil"/>
              <w:right w:val="nil"/>
            </w:tcBorders>
            <w:shd w:val="clear" w:color="auto" w:fill="auto"/>
            <w:vAlign w:val="center"/>
            <w:hideMark/>
          </w:tcPr>
          <w:p w:rsidR="003E1CA6" w:rsidRPr="003E1CA6" w:rsidRDefault="003E1CA6" w:rsidP="003E1CA6">
            <w:pPr>
              <w:jc w:val="right"/>
              <w:rPr>
                <w:color w:val="000000"/>
                <w:sz w:val="22"/>
                <w:szCs w:val="22"/>
              </w:rPr>
            </w:pPr>
          </w:p>
        </w:tc>
      </w:tr>
      <w:tr w:rsidR="003E1CA6" w:rsidRPr="003E1CA6" w:rsidTr="003E1CA6">
        <w:trPr>
          <w:gridBefore w:val="1"/>
          <w:gridAfter w:val="3"/>
          <w:wBefore w:w="268" w:type="dxa"/>
          <w:wAfter w:w="982" w:type="dxa"/>
          <w:trHeight w:val="585"/>
        </w:trPr>
        <w:tc>
          <w:tcPr>
            <w:tcW w:w="9099" w:type="dxa"/>
            <w:gridSpan w:val="13"/>
            <w:tcBorders>
              <w:top w:val="nil"/>
              <w:left w:val="nil"/>
              <w:bottom w:val="nil"/>
              <w:right w:val="nil"/>
            </w:tcBorders>
            <w:shd w:val="clear" w:color="auto" w:fill="auto"/>
            <w:vAlign w:val="center"/>
            <w:hideMark/>
          </w:tcPr>
          <w:p w:rsidR="003E1CA6" w:rsidRPr="003E1CA6" w:rsidRDefault="003E1CA6" w:rsidP="003E1CA6">
            <w:pPr>
              <w:jc w:val="center"/>
              <w:rPr>
                <w:b/>
                <w:bCs/>
                <w:sz w:val="22"/>
                <w:szCs w:val="22"/>
              </w:rPr>
            </w:pPr>
            <w:r w:rsidRPr="003E1CA6">
              <w:rPr>
                <w:b/>
                <w:bCs/>
                <w:sz w:val="22"/>
                <w:szCs w:val="22"/>
              </w:rPr>
              <w:t>Распределение средств дорожного фонда муниципального образования                               "</w:t>
            </w:r>
            <w:proofErr w:type="spellStart"/>
            <w:r w:rsidRPr="003E1CA6">
              <w:rPr>
                <w:b/>
                <w:bCs/>
                <w:sz w:val="22"/>
                <w:szCs w:val="22"/>
              </w:rPr>
              <w:t>Лобановское</w:t>
            </w:r>
            <w:proofErr w:type="spellEnd"/>
            <w:r w:rsidRPr="003E1CA6">
              <w:rPr>
                <w:b/>
                <w:bCs/>
                <w:sz w:val="22"/>
                <w:szCs w:val="22"/>
              </w:rPr>
              <w:t xml:space="preserve"> сельское поселение"</w:t>
            </w:r>
            <w:r>
              <w:rPr>
                <w:b/>
                <w:bCs/>
                <w:sz w:val="22"/>
                <w:szCs w:val="22"/>
              </w:rPr>
              <w:t xml:space="preserve"> </w:t>
            </w:r>
            <w:r w:rsidRPr="003E1CA6">
              <w:rPr>
                <w:b/>
                <w:bCs/>
                <w:sz w:val="22"/>
                <w:szCs w:val="22"/>
              </w:rPr>
              <w:t>на 2015 год</w:t>
            </w:r>
          </w:p>
        </w:tc>
      </w:tr>
      <w:tr w:rsidR="003E1CA6" w:rsidRPr="003E1CA6" w:rsidTr="003E1CA6">
        <w:trPr>
          <w:gridBefore w:val="1"/>
          <w:gridAfter w:val="3"/>
          <w:wBefore w:w="268" w:type="dxa"/>
          <w:wAfter w:w="982" w:type="dxa"/>
          <w:trHeight w:val="225"/>
        </w:trPr>
        <w:tc>
          <w:tcPr>
            <w:tcW w:w="960" w:type="dxa"/>
            <w:gridSpan w:val="4"/>
            <w:tcBorders>
              <w:top w:val="nil"/>
              <w:left w:val="nil"/>
              <w:bottom w:val="nil"/>
              <w:right w:val="nil"/>
            </w:tcBorders>
            <w:shd w:val="clear" w:color="auto" w:fill="auto"/>
            <w:vAlign w:val="center"/>
            <w:hideMark/>
          </w:tcPr>
          <w:p w:rsidR="003E1CA6" w:rsidRPr="003E1CA6" w:rsidRDefault="003E1CA6" w:rsidP="003E1CA6">
            <w:pPr>
              <w:jc w:val="center"/>
              <w:rPr>
                <w:b/>
                <w:bCs/>
                <w:sz w:val="22"/>
                <w:szCs w:val="22"/>
              </w:rPr>
            </w:pPr>
          </w:p>
        </w:tc>
        <w:tc>
          <w:tcPr>
            <w:tcW w:w="5199" w:type="dxa"/>
            <w:gridSpan w:val="3"/>
            <w:tcBorders>
              <w:top w:val="nil"/>
              <w:left w:val="nil"/>
              <w:bottom w:val="nil"/>
              <w:right w:val="nil"/>
            </w:tcBorders>
            <w:shd w:val="clear" w:color="auto" w:fill="auto"/>
            <w:vAlign w:val="center"/>
            <w:hideMark/>
          </w:tcPr>
          <w:p w:rsidR="003E1CA6" w:rsidRPr="003E1CA6" w:rsidRDefault="003E1CA6" w:rsidP="003E1CA6">
            <w:pPr>
              <w:jc w:val="center"/>
              <w:rPr>
                <w:b/>
                <w:bCs/>
                <w:sz w:val="22"/>
                <w:szCs w:val="22"/>
              </w:rPr>
            </w:pPr>
          </w:p>
        </w:tc>
        <w:tc>
          <w:tcPr>
            <w:tcW w:w="1480" w:type="dxa"/>
            <w:gridSpan w:val="2"/>
            <w:tcBorders>
              <w:top w:val="nil"/>
              <w:left w:val="nil"/>
              <w:bottom w:val="nil"/>
              <w:right w:val="nil"/>
            </w:tcBorders>
            <w:shd w:val="clear" w:color="auto" w:fill="auto"/>
            <w:vAlign w:val="center"/>
            <w:hideMark/>
          </w:tcPr>
          <w:p w:rsidR="003E1CA6" w:rsidRPr="003E1CA6" w:rsidRDefault="003E1CA6" w:rsidP="003E1CA6">
            <w:pPr>
              <w:jc w:val="center"/>
              <w:rPr>
                <w:b/>
                <w:bCs/>
                <w:sz w:val="22"/>
                <w:szCs w:val="22"/>
              </w:rPr>
            </w:pPr>
          </w:p>
        </w:tc>
        <w:tc>
          <w:tcPr>
            <w:tcW w:w="1460" w:type="dxa"/>
            <w:gridSpan w:val="4"/>
            <w:tcBorders>
              <w:top w:val="nil"/>
              <w:left w:val="nil"/>
              <w:bottom w:val="nil"/>
              <w:right w:val="nil"/>
            </w:tcBorders>
            <w:shd w:val="clear" w:color="auto" w:fill="auto"/>
            <w:vAlign w:val="center"/>
            <w:hideMark/>
          </w:tcPr>
          <w:p w:rsidR="003E1CA6" w:rsidRPr="003E1CA6" w:rsidRDefault="003E1CA6" w:rsidP="003E1CA6">
            <w:pPr>
              <w:jc w:val="center"/>
              <w:rPr>
                <w:b/>
                <w:bCs/>
                <w:sz w:val="22"/>
                <w:szCs w:val="22"/>
              </w:rPr>
            </w:pPr>
          </w:p>
        </w:tc>
      </w:tr>
      <w:tr w:rsidR="003E1CA6" w:rsidRPr="003E1CA6" w:rsidTr="003E1CA6">
        <w:trPr>
          <w:gridBefore w:val="1"/>
          <w:gridAfter w:val="3"/>
          <w:wBefore w:w="268" w:type="dxa"/>
          <w:wAfter w:w="982" w:type="dxa"/>
          <w:trHeight w:val="600"/>
        </w:trPr>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3E1CA6" w:rsidRPr="003E1CA6" w:rsidRDefault="003E1CA6" w:rsidP="003E1CA6">
            <w:pPr>
              <w:jc w:val="center"/>
              <w:rPr>
                <w:sz w:val="22"/>
                <w:szCs w:val="22"/>
              </w:rPr>
            </w:pPr>
            <w:r w:rsidRPr="003E1CA6">
              <w:rPr>
                <w:sz w:val="22"/>
                <w:szCs w:val="22"/>
              </w:rPr>
              <w:t xml:space="preserve">№ </w:t>
            </w:r>
            <w:r w:rsidRPr="003E1CA6">
              <w:rPr>
                <w:sz w:val="22"/>
                <w:szCs w:val="22"/>
              </w:rPr>
              <w:br/>
            </w:r>
            <w:proofErr w:type="gramStart"/>
            <w:r w:rsidRPr="003E1CA6">
              <w:rPr>
                <w:sz w:val="22"/>
                <w:szCs w:val="22"/>
              </w:rPr>
              <w:t>п</w:t>
            </w:r>
            <w:proofErr w:type="gramEnd"/>
            <w:r w:rsidRPr="003E1CA6">
              <w:rPr>
                <w:sz w:val="22"/>
                <w:szCs w:val="22"/>
              </w:rPr>
              <w:t>/п</w:t>
            </w:r>
          </w:p>
        </w:tc>
        <w:tc>
          <w:tcPr>
            <w:tcW w:w="5199" w:type="dxa"/>
            <w:gridSpan w:val="3"/>
            <w:tcBorders>
              <w:top w:val="single" w:sz="4" w:space="0" w:color="auto"/>
              <w:left w:val="nil"/>
              <w:bottom w:val="single" w:sz="4" w:space="0" w:color="auto"/>
              <w:right w:val="single" w:sz="4" w:space="0" w:color="auto"/>
            </w:tcBorders>
            <w:shd w:val="clear" w:color="auto" w:fill="auto"/>
            <w:hideMark/>
          </w:tcPr>
          <w:p w:rsidR="003E1CA6" w:rsidRPr="003E1CA6" w:rsidRDefault="003E1CA6" w:rsidP="003E1CA6">
            <w:pPr>
              <w:jc w:val="center"/>
              <w:rPr>
                <w:sz w:val="22"/>
                <w:szCs w:val="22"/>
              </w:rPr>
            </w:pPr>
            <w:r w:rsidRPr="003E1CA6">
              <w:rPr>
                <w:sz w:val="22"/>
                <w:szCs w:val="22"/>
              </w:rPr>
              <w:t>Наименование   расходов</w:t>
            </w:r>
          </w:p>
        </w:tc>
        <w:tc>
          <w:tcPr>
            <w:tcW w:w="2940" w:type="dxa"/>
            <w:gridSpan w:val="6"/>
            <w:tcBorders>
              <w:top w:val="single" w:sz="4" w:space="0" w:color="auto"/>
              <w:left w:val="nil"/>
              <w:bottom w:val="single" w:sz="4" w:space="0" w:color="auto"/>
              <w:right w:val="single" w:sz="4" w:space="0" w:color="auto"/>
            </w:tcBorders>
            <w:shd w:val="clear" w:color="auto" w:fill="auto"/>
            <w:hideMark/>
          </w:tcPr>
          <w:p w:rsidR="003E1CA6" w:rsidRPr="003E1CA6" w:rsidRDefault="003E1CA6" w:rsidP="003E1CA6">
            <w:pPr>
              <w:jc w:val="center"/>
              <w:rPr>
                <w:sz w:val="22"/>
                <w:szCs w:val="22"/>
              </w:rPr>
            </w:pPr>
            <w:r w:rsidRPr="003E1CA6">
              <w:rPr>
                <w:sz w:val="22"/>
                <w:szCs w:val="22"/>
              </w:rPr>
              <w:t>Сумма,</w:t>
            </w:r>
            <w:r w:rsidRPr="003E1CA6">
              <w:rPr>
                <w:sz w:val="22"/>
                <w:szCs w:val="22"/>
              </w:rPr>
              <w:br/>
              <w:t xml:space="preserve"> </w:t>
            </w:r>
            <w:proofErr w:type="spellStart"/>
            <w:r w:rsidRPr="003E1CA6">
              <w:rPr>
                <w:sz w:val="22"/>
                <w:szCs w:val="22"/>
              </w:rPr>
              <w:t>тыс</w:t>
            </w:r>
            <w:proofErr w:type="gramStart"/>
            <w:r w:rsidRPr="003E1CA6">
              <w:rPr>
                <w:sz w:val="22"/>
                <w:szCs w:val="22"/>
              </w:rPr>
              <w:t>.р</w:t>
            </w:r>
            <w:proofErr w:type="gramEnd"/>
            <w:r w:rsidRPr="003E1CA6">
              <w:rPr>
                <w:sz w:val="22"/>
                <w:szCs w:val="22"/>
              </w:rPr>
              <w:t>ублей</w:t>
            </w:r>
            <w:proofErr w:type="spellEnd"/>
            <w:r w:rsidRPr="003E1CA6">
              <w:rPr>
                <w:sz w:val="22"/>
                <w:szCs w:val="22"/>
              </w:rPr>
              <w:t xml:space="preserve"> </w:t>
            </w:r>
          </w:p>
        </w:tc>
      </w:tr>
      <w:tr w:rsidR="003E1CA6" w:rsidRPr="003E1CA6" w:rsidTr="003E1CA6">
        <w:trPr>
          <w:gridBefore w:val="1"/>
          <w:gridAfter w:val="3"/>
          <w:wBefore w:w="268" w:type="dxa"/>
          <w:wAfter w:w="982" w:type="dxa"/>
          <w:trHeight w:val="510"/>
        </w:trPr>
        <w:tc>
          <w:tcPr>
            <w:tcW w:w="960" w:type="dxa"/>
            <w:gridSpan w:val="4"/>
            <w:tcBorders>
              <w:top w:val="nil"/>
              <w:left w:val="single" w:sz="4" w:space="0" w:color="auto"/>
              <w:bottom w:val="single" w:sz="4" w:space="0" w:color="auto"/>
              <w:right w:val="single" w:sz="4" w:space="0" w:color="auto"/>
            </w:tcBorders>
            <w:shd w:val="clear" w:color="auto" w:fill="auto"/>
            <w:vAlign w:val="center"/>
            <w:hideMark/>
          </w:tcPr>
          <w:p w:rsidR="003E1CA6" w:rsidRPr="003E1CA6" w:rsidRDefault="003E1CA6" w:rsidP="003E1CA6">
            <w:pPr>
              <w:jc w:val="center"/>
              <w:rPr>
                <w:sz w:val="20"/>
                <w:szCs w:val="20"/>
              </w:rPr>
            </w:pPr>
            <w:r w:rsidRPr="003E1CA6">
              <w:rPr>
                <w:sz w:val="20"/>
                <w:szCs w:val="20"/>
              </w:rPr>
              <w:t>1</w:t>
            </w:r>
          </w:p>
        </w:tc>
        <w:tc>
          <w:tcPr>
            <w:tcW w:w="5199" w:type="dxa"/>
            <w:gridSpan w:val="3"/>
            <w:tcBorders>
              <w:top w:val="nil"/>
              <w:left w:val="nil"/>
              <w:bottom w:val="single" w:sz="4" w:space="0" w:color="auto"/>
              <w:right w:val="single" w:sz="4" w:space="0" w:color="auto"/>
            </w:tcBorders>
            <w:shd w:val="clear" w:color="auto" w:fill="auto"/>
            <w:vAlign w:val="center"/>
            <w:hideMark/>
          </w:tcPr>
          <w:p w:rsidR="003E1CA6" w:rsidRPr="003E1CA6" w:rsidRDefault="003E1CA6" w:rsidP="003E1CA6">
            <w:pPr>
              <w:rPr>
                <w:sz w:val="20"/>
                <w:szCs w:val="20"/>
              </w:rPr>
            </w:pPr>
            <w:r w:rsidRPr="003E1CA6">
              <w:rPr>
                <w:sz w:val="20"/>
                <w:szCs w:val="20"/>
              </w:rPr>
              <w:t>Содержание  автомобильных дорог и искусственных сооружений на них</w:t>
            </w:r>
          </w:p>
        </w:tc>
        <w:tc>
          <w:tcPr>
            <w:tcW w:w="2940" w:type="dxa"/>
            <w:gridSpan w:val="6"/>
            <w:tcBorders>
              <w:top w:val="single" w:sz="4" w:space="0" w:color="auto"/>
              <w:left w:val="nil"/>
              <w:bottom w:val="single" w:sz="4" w:space="0" w:color="auto"/>
              <w:right w:val="single" w:sz="4" w:space="0" w:color="000000"/>
            </w:tcBorders>
            <w:shd w:val="clear" w:color="auto" w:fill="auto"/>
            <w:vAlign w:val="center"/>
            <w:hideMark/>
          </w:tcPr>
          <w:p w:rsidR="003E1CA6" w:rsidRPr="003E1CA6" w:rsidRDefault="003E1CA6" w:rsidP="003E1CA6">
            <w:pPr>
              <w:jc w:val="center"/>
              <w:rPr>
                <w:sz w:val="20"/>
                <w:szCs w:val="20"/>
              </w:rPr>
            </w:pPr>
            <w:r w:rsidRPr="003E1CA6">
              <w:rPr>
                <w:sz w:val="20"/>
                <w:szCs w:val="20"/>
              </w:rPr>
              <w:t>2 364,60</w:t>
            </w:r>
          </w:p>
        </w:tc>
      </w:tr>
      <w:tr w:rsidR="003E1CA6" w:rsidRPr="003E1CA6" w:rsidTr="003E1CA6">
        <w:trPr>
          <w:gridBefore w:val="1"/>
          <w:gridAfter w:val="3"/>
          <w:wBefore w:w="268" w:type="dxa"/>
          <w:wAfter w:w="982" w:type="dxa"/>
          <w:trHeight w:val="555"/>
        </w:trPr>
        <w:tc>
          <w:tcPr>
            <w:tcW w:w="960" w:type="dxa"/>
            <w:gridSpan w:val="4"/>
            <w:tcBorders>
              <w:top w:val="nil"/>
              <w:left w:val="single" w:sz="4" w:space="0" w:color="auto"/>
              <w:bottom w:val="single" w:sz="4" w:space="0" w:color="auto"/>
              <w:right w:val="single" w:sz="4" w:space="0" w:color="auto"/>
            </w:tcBorders>
            <w:shd w:val="clear" w:color="auto" w:fill="auto"/>
            <w:vAlign w:val="center"/>
            <w:hideMark/>
          </w:tcPr>
          <w:p w:rsidR="003E1CA6" w:rsidRPr="003E1CA6" w:rsidRDefault="003E1CA6" w:rsidP="003E1CA6">
            <w:pPr>
              <w:jc w:val="center"/>
              <w:rPr>
                <w:sz w:val="20"/>
                <w:szCs w:val="20"/>
              </w:rPr>
            </w:pPr>
            <w:r w:rsidRPr="003E1CA6">
              <w:rPr>
                <w:sz w:val="20"/>
                <w:szCs w:val="20"/>
              </w:rPr>
              <w:t>2</w:t>
            </w:r>
          </w:p>
        </w:tc>
        <w:tc>
          <w:tcPr>
            <w:tcW w:w="5199" w:type="dxa"/>
            <w:gridSpan w:val="3"/>
            <w:tcBorders>
              <w:top w:val="nil"/>
              <w:left w:val="nil"/>
              <w:bottom w:val="single" w:sz="4" w:space="0" w:color="auto"/>
              <w:right w:val="single" w:sz="4" w:space="0" w:color="auto"/>
            </w:tcBorders>
            <w:shd w:val="clear" w:color="auto" w:fill="auto"/>
            <w:vAlign w:val="center"/>
            <w:hideMark/>
          </w:tcPr>
          <w:p w:rsidR="003E1CA6" w:rsidRPr="003E1CA6" w:rsidRDefault="003E1CA6" w:rsidP="003E1CA6">
            <w:pPr>
              <w:rPr>
                <w:sz w:val="20"/>
                <w:szCs w:val="20"/>
              </w:rPr>
            </w:pPr>
            <w:r w:rsidRPr="003E1CA6">
              <w:rPr>
                <w:sz w:val="20"/>
                <w:szCs w:val="20"/>
              </w:rPr>
              <w:t xml:space="preserve">Ремонт автомобильных дорог и искусственных сооружений на них, в </w:t>
            </w:r>
            <w:proofErr w:type="spellStart"/>
            <w:r w:rsidRPr="003E1CA6">
              <w:rPr>
                <w:sz w:val="20"/>
                <w:szCs w:val="20"/>
              </w:rPr>
              <w:t>т.ч</w:t>
            </w:r>
            <w:proofErr w:type="spellEnd"/>
            <w:r w:rsidRPr="003E1CA6">
              <w:rPr>
                <w:sz w:val="20"/>
                <w:szCs w:val="20"/>
              </w:rPr>
              <w:t>.</w:t>
            </w:r>
          </w:p>
        </w:tc>
        <w:tc>
          <w:tcPr>
            <w:tcW w:w="2940" w:type="dxa"/>
            <w:gridSpan w:val="6"/>
            <w:tcBorders>
              <w:top w:val="single" w:sz="4" w:space="0" w:color="auto"/>
              <w:left w:val="nil"/>
              <w:bottom w:val="single" w:sz="4" w:space="0" w:color="auto"/>
              <w:right w:val="single" w:sz="4" w:space="0" w:color="000000"/>
            </w:tcBorders>
            <w:shd w:val="clear" w:color="auto" w:fill="auto"/>
            <w:vAlign w:val="center"/>
            <w:hideMark/>
          </w:tcPr>
          <w:p w:rsidR="003E1CA6" w:rsidRPr="003E1CA6" w:rsidRDefault="003E1CA6" w:rsidP="003E1CA6">
            <w:pPr>
              <w:jc w:val="center"/>
              <w:rPr>
                <w:sz w:val="20"/>
                <w:szCs w:val="20"/>
              </w:rPr>
            </w:pPr>
            <w:r w:rsidRPr="003E1CA6">
              <w:rPr>
                <w:sz w:val="20"/>
                <w:szCs w:val="20"/>
              </w:rPr>
              <w:t>1 116,80</w:t>
            </w:r>
          </w:p>
        </w:tc>
      </w:tr>
      <w:tr w:rsidR="003E1CA6" w:rsidRPr="003E1CA6" w:rsidTr="003E1CA6">
        <w:trPr>
          <w:gridBefore w:val="1"/>
          <w:gridAfter w:val="3"/>
          <w:wBefore w:w="268" w:type="dxa"/>
          <w:wAfter w:w="982" w:type="dxa"/>
          <w:trHeight w:val="585"/>
        </w:trPr>
        <w:tc>
          <w:tcPr>
            <w:tcW w:w="960" w:type="dxa"/>
            <w:gridSpan w:val="4"/>
            <w:tcBorders>
              <w:top w:val="nil"/>
              <w:left w:val="single" w:sz="4" w:space="0" w:color="auto"/>
              <w:bottom w:val="single" w:sz="4" w:space="0" w:color="auto"/>
              <w:right w:val="single" w:sz="4" w:space="0" w:color="auto"/>
            </w:tcBorders>
            <w:shd w:val="clear" w:color="auto" w:fill="auto"/>
            <w:vAlign w:val="center"/>
            <w:hideMark/>
          </w:tcPr>
          <w:p w:rsidR="003E1CA6" w:rsidRPr="003E1CA6" w:rsidRDefault="003E1CA6" w:rsidP="003E1CA6">
            <w:pPr>
              <w:jc w:val="center"/>
              <w:rPr>
                <w:sz w:val="20"/>
                <w:szCs w:val="20"/>
              </w:rPr>
            </w:pPr>
            <w:r w:rsidRPr="003E1CA6">
              <w:rPr>
                <w:sz w:val="20"/>
                <w:szCs w:val="20"/>
              </w:rPr>
              <w:t>2.1.</w:t>
            </w:r>
          </w:p>
        </w:tc>
        <w:tc>
          <w:tcPr>
            <w:tcW w:w="5199" w:type="dxa"/>
            <w:gridSpan w:val="3"/>
            <w:tcBorders>
              <w:top w:val="nil"/>
              <w:left w:val="nil"/>
              <w:bottom w:val="single" w:sz="4" w:space="0" w:color="auto"/>
              <w:right w:val="single" w:sz="4" w:space="0" w:color="auto"/>
            </w:tcBorders>
            <w:shd w:val="clear" w:color="auto" w:fill="auto"/>
            <w:vAlign w:val="center"/>
            <w:hideMark/>
          </w:tcPr>
          <w:p w:rsidR="003E1CA6" w:rsidRPr="003E1CA6" w:rsidRDefault="003E1CA6" w:rsidP="003E1CA6">
            <w:pPr>
              <w:rPr>
                <w:sz w:val="20"/>
                <w:szCs w:val="20"/>
              </w:rPr>
            </w:pPr>
            <w:r w:rsidRPr="003E1CA6">
              <w:rPr>
                <w:sz w:val="20"/>
                <w:szCs w:val="20"/>
              </w:rPr>
              <w:t>Ремонт дорог на территории Лобановского сельского поселения за счет средств бюджета поселения</w:t>
            </w:r>
          </w:p>
        </w:tc>
        <w:tc>
          <w:tcPr>
            <w:tcW w:w="2940" w:type="dxa"/>
            <w:gridSpan w:val="6"/>
            <w:tcBorders>
              <w:top w:val="single" w:sz="4" w:space="0" w:color="auto"/>
              <w:left w:val="nil"/>
              <w:bottom w:val="single" w:sz="4" w:space="0" w:color="auto"/>
              <w:right w:val="single" w:sz="4" w:space="0" w:color="000000"/>
            </w:tcBorders>
            <w:shd w:val="clear" w:color="auto" w:fill="auto"/>
            <w:vAlign w:val="center"/>
            <w:hideMark/>
          </w:tcPr>
          <w:p w:rsidR="003E1CA6" w:rsidRPr="003E1CA6" w:rsidRDefault="003E1CA6" w:rsidP="003E1CA6">
            <w:pPr>
              <w:jc w:val="center"/>
              <w:rPr>
                <w:sz w:val="20"/>
                <w:szCs w:val="20"/>
              </w:rPr>
            </w:pPr>
            <w:r w:rsidRPr="003E1CA6">
              <w:rPr>
                <w:sz w:val="20"/>
                <w:szCs w:val="20"/>
              </w:rPr>
              <w:t>519,00</w:t>
            </w:r>
          </w:p>
        </w:tc>
      </w:tr>
      <w:tr w:rsidR="003E1CA6" w:rsidRPr="003E1CA6" w:rsidTr="003E1CA6">
        <w:trPr>
          <w:gridBefore w:val="1"/>
          <w:gridAfter w:val="3"/>
          <w:wBefore w:w="268" w:type="dxa"/>
          <w:wAfter w:w="982" w:type="dxa"/>
          <w:trHeight w:val="555"/>
        </w:trPr>
        <w:tc>
          <w:tcPr>
            <w:tcW w:w="960" w:type="dxa"/>
            <w:gridSpan w:val="4"/>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2.2.</w:t>
            </w:r>
          </w:p>
        </w:tc>
        <w:tc>
          <w:tcPr>
            <w:tcW w:w="5199" w:type="dxa"/>
            <w:gridSpan w:val="3"/>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0"/>
                <w:szCs w:val="20"/>
              </w:rPr>
            </w:pPr>
            <w:r w:rsidRPr="003E1CA6">
              <w:rPr>
                <w:sz w:val="20"/>
                <w:szCs w:val="20"/>
              </w:rPr>
              <w:t>Ремонт дорог на территории Лобановского сельского поселения за счет средств федерального бюджета</w:t>
            </w:r>
          </w:p>
        </w:tc>
        <w:tc>
          <w:tcPr>
            <w:tcW w:w="2940" w:type="dxa"/>
            <w:gridSpan w:val="6"/>
            <w:tcBorders>
              <w:top w:val="single" w:sz="4" w:space="0" w:color="auto"/>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188,00</w:t>
            </w:r>
          </w:p>
        </w:tc>
      </w:tr>
      <w:tr w:rsidR="003E1CA6" w:rsidRPr="003E1CA6" w:rsidTr="003E1CA6">
        <w:trPr>
          <w:gridBefore w:val="1"/>
          <w:gridAfter w:val="3"/>
          <w:wBefore w:w="268" w:type="dxa"/>
          <w:wAfter w:w="982" w:type="dxa"/>
          <w:trHeight w:val="555"/>
        </w:trPr>
        <w:tc>
          <w:tcPr>
            <w:tcW w:w="960" w:type="dxa"/>
            <w:gridSpan w:val="4"/>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2.3.</w:t>
            </w:r>
          </w:p>
        </w:tc>
        <w:tc>
          <w:tcPr>
            <w:tcW w:w="5199" w:type="dxa"/>
            <w:gridSpan w:val="3"/>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0"/>
                <w:szCs w:val="20"/>
              </w:rPr>
            </w:pPr>
            <w:r w:rsidRPr="003E1CA6">
              <w:rPr>
                <w:sz w:val="20"/>
                <w:szCs w:val="20"/>
              </w:rPr>
              <w:t>Ремонт дорог на территории Лобановского сельского поселения за счет средств самообложения граждан</w:t>
            </w:r>
          </w:p>
        </w:tc>
        <w:tc>
          <w:tcPr>
            <w:tcW w:w="2940" w:type="dxa"/>
            <w:gridSpan w:val="6"/>
            <w:tcBorders>
              <w:top w:val="single" w:sz="4" w:space="0" w:color="auto"/>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259,80</w:t>
            </w:r>
          </w:p>
        </w:tc>
      </w:tr>
      <w:tr w:rsidR="003E1CA6" w:rsidRPr="003E1CA6" w:rsidTr="003E1CA6">
        <w:trPr>
          <w:gridBefore w:val="1"/>
          <w:gridAfter w:val="3"/>
          <w:wBefore w:w="268" w:type="dxa"/>
          <w:wAfter w:w="982" w:type="dxa"/>
          <w:trHeight w:val="555"/>
        </w:trPr>
        <w:tc>
          <w:tcPr>
            <w:tcW w:w="960" w:type="dxa"/>
            <w:gridSpan w:val="4"/>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2.4.</w:t>
            </w:r>
          </w:p>
        </w:tc>
        <w:tc>
          <w:tcPr>
            <w:tcW w:w="5199" w:type="dxa"/>
            <w:gridSpan w:val="3"/>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0"/>
                <w:szCs w:val="20"/>
              </w:rPr>
            </w:pPr>
            <w:r w:rsidRPr="003E1CA6">
              <w:rPr>
                <w:sz w:val="20"/>
                <w:szCs w:val="20"/>
              </w:rPr>
              <w:t xml:space="preserve">Ремонт мостов </w:t>
            </w:r>
            <w:proofErr w:type="gramStart"/>
            <w:r w:rsidRPr="003E1CA6">
              <w:rPr>
                <w:sz w:val="20"/>
                <w:szCs w:val="20"/>
              </w:rPr>
              <w:t>в</w:t>
            </w:r>
            <w:proofErr w:type="gramEnd"/>
            <w:r w:rsidRPr="003E1CA6">
              <w:rPr>
                <w:sz w:val="20"/>
                <w:szCs w:val="20"/>
              </w:rPr>
              <w:t xml:space="preserve"> с. </w:t>
            </w:r>
            <w:proofErr w:type="spellStart"/>
            <w:r w:rsidRPr="003E1CA6">
              <w:rPr>
                <w:sz w:val="20"/>
                <w:szCs w:val="20"/>
              </w:rPr>
              <w:t>Кояново</w:t>
            </w:r>
            <w:proofErr w:type="spellEnd"/>
            <w:r w:rsidRPr="003E1CA6">
              <w:rPr>
                <w:sz w:val="20"/>
                <w:szCs w:val="20"/>
              </w:rPr>
              <w:t xml:space="preserve"> за счет средств резервного фонда</w:t>
            </w:r>
          </w:p>
        </w:tc>
        <w:tc>
          <w:tcPr>
            <w:tcW w:w="2940" w:type="dxa"/>
            <w:gridSpan w:val="6"/>
            <w:tcBorders>
              <w:top w:val="single" w:sz="4" w:space="0" w:color="auto"/>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150,00</w:t>
            </w:r>
          </w:p>
        </w:tc>
      </w:tr>
      <w:tr w:rsidR="003E1CA6" w:rsidRPr="003E1CA6" w:rsidTr="003E1CA6">
        <w:trPr>
          <w:gridBefore w:val="1"/>
          <w:gridAfter w:val="3"/>
          <w:wBefore w:w="268" w:type="dxa"/>
          <w:wAfter w:w="982" w:type="dxa"/>
          <w:trHeight w:val="390"/>
        </w:trPr>
        <w:tc>
          <w:tcPr>
            <w:tcW w:w="960" w:type="dxa"/>
            <w:gridSpan w:val="4"/>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rPr>
                <w:sz w:val="20"/>
                <w:szCs w:val="20"/>
              </w:rPr>
            </w:pPr>
            <w:r w:rsidRPr="003E1CA6">
              <w:rPr>
                <w:sz w:val="20"/>
                <w:szCs w:val="20"/>
              </w:rPr>
              <w:t> </w:t>
            </w:r>
          </w:p>
        </w:tc>
        <w:tc>
          <w:tcPr>
            <w:tcW w:w="5199" w:type="dxa"/>
            <w:gridSpan w:val="3"/>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rPr>
                <w:b/>
                <w:bCs/>
                <w:sz w:val="20"/>
                <w:szCs w:val="20"/>
              </w:rPr>
            </w:pPr>
            <w:r w:rsidRPr="003E1CA6">
              <w:rPr>
                <w:b/>
                <w:bCs/>
                <w:sz w:val="20"/>
                <w:szCs w:val="20"/>
              </w:rPr>
              <w:t>ВСЕГО</w:t>
            </w:r>
          </w:p>
        </w:tc>
        <w:tc>
          <w:tcPr>
            <w:tcW w:w="2940" w:type="dxa"/>
            <w:gridSpan w:val="6"/>
            <w:tcBorders>
              <w:top w:val="single" w:sz="4" w:space="0" w:color="auto"/>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b/>
                <w:bCs/>
                <w:sz w:val="20"/>
                <w:szCs w:val="20"/>
              </w:rPr>
            </w:pPr>
            <w:r w:rsidRPr="003E1CA6">
              <w:rPr>
                <w:b/>
                <w:bCs/>
                <w:sz w:val="20"/>
                <w:szCs w:val="20"/>
              </w:rPr>
              <w:t>3 481,40</w:t>
            </w:r>
          </w:p>
        </w:tc>
      </w:tr>
      <w:tr w:rsidR="003E1CA6" w:rsidRPr="003E1CA6" w:rsidTr="003E1CA6">
        <w:trPr>
          <w:gridBefore w:val="1"/>
          <w:wBefore w:w="269" w:type="dxa"/>
          <w:trHeight w:val="30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nil"/>
              <w:bottom w:val="nil"/>
              <w:right w:val="nil"/>
            </w:tcBorders>
            <w:shd w:val="clear" w:color="auto" w:fill="auto"/>
            <w:noWrap/>
            <w:vAlign w:val="bottom"/>
            <w:hideMark/>
          </w:tcPr>
          <w:p w:rsidR="003E1CA6" w:rsidRPr="003E1CA6" w:rsidRDefault="003E1CA6" w:rsidP="003E1CA6">
            <w:pPr>
              <w:jc w:val="center"/>
              <w:rPr>
                <w:sz w:val="22"/>
                <w:szCs w:val="22"/>
              </w:rPr>
            </w:pPr>
          </w:p>
        </w:tc>
        <w:tc>
          <w:tcPr>
            <w:tcW w:w="5500" w:type="dxa"/>
            <w:gridSpan w:val="5"/>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3720" w:type="dxa"/>
            <w:gridSpan w:val="8"/>
            <w:tcBorders>
              <w:top w:val="nil"/>
              <w:left w:val="nil"/>
              <w:bottom w:val="nil"/>
              <w:right w:val="nil"/>
            </w:tcBorders>
            <w:shd w:val="clear" w:color="auto" w:fill="auto"/>
            <w:noWrap/>
            <w:vAlign w:val="bottom"/>
            <w:hideMark/>
          </w:tcPr>
          <w:p w:rsidR="003E1CA6" w:rsidRPr="003E1CA6" w:rsidRDefault="003E1CA6" w:rsidP="003E1CA6">
            <w:pPr>
              <w:jc w:val="right"/>
              <w:rPr>
                <w:sz w:val="20"/>
                <w:szCs w:val="20"/>
              </w:rPr>
            </w:pPr>
            <w:r w:rsidRPr="003E1CA6">
              <w:rPr>
                <w:sz w:val="20"/>
                <w:szCs w:val="20"/>
              </w:rPr>
              <w:t xml:space="preserve">                     Приложение 5</w:t>
            </w:r>
          </w:p>
        </w:tc>
      </w:tr>
      <w:tr w:rsidR="003E1CA6" w:rsidRPr="003E1CA6" w:rsidTr="003E1CA6">
        <w:trPr>
          <w:gridBefore w:val="1"/>
          <w:wBefore w:w="269" w:type="dxa"/>
          <w:trHeight w:val="30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nil"/>
              <w:bottom w:val="nil"/>
              <w:right w:val="nil"/>
            </w:tcBorders>
            <w:shd w:val="clear" w:color="auto" w:fill="auto"/>
            <w:noWrap/>
            <w:vAlign w:val="bottom"/>
            <w:hideMark/>
          </w:tcPr>
          <w:p w:rsidR="003E1CA6" w:rsidRPr="003E1CA6" w:rsidRDefault="003E1CA6" w:rsidP="003E1CA6">
            <w:pPr>
              <w:jc w:val="center"/>
              <w:rPr>
                <w:sz w:val="22"/>
                <w:szCs w:val="22"/>
              </w:rPr>
            </w:pPr>
          </w:p>
        </w:tc>
        <w:tc>
          <w:tcPr>
            <w:tcW w:w="5500" w:type="dxa"/>
            <w:gridSpan w:val="5"/>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3720" w:type="dxa"/>
            <w:gridSpan w:val="8"/>
            <w:tcBorders>
              <w:top w:val="nil"/>
              <w:left w:val="nil"/>
              <w:bottom w:val="nil"/>
              <w:right w:val="nil"/>
            </w:tcBorders>
            <w:shd w:val="clear" w:color="auto" w:fill="auto"/>
            <w:noWrap/>
            <w:vAlign w:val="bottom"/>
            <w:hideMark/>
          </w:tcPr>
          <w:p w:rsidR="003E1CA6" w:rsidRPr="003E1CA6" w:rsidRDefault="003E1CA6" w:rsidP="003E1CA6">
            <w:pPr>
              <w:jc w:val="right"/>
              <w:rPr>
                <w:sz w:val="20"/>
                <w:szCs w:val="20"/>
              </w:rPr>
            </w:pPr>
            <w:r>
              <w:rPr>
                <w:sz w:val="20"/>
                <w:szCs w:val="20"/>
              </w:rPr>
              <w:t xml:space="preserve">                   </w:t>
            </w:r>
            <w:r w:rsidRPr="003E1CA6">
              <w:rPr>
                <w:sz w:val="20"/>
                <w:szCs w:val="20"/>
              </w:rPr>
              <w:t xml:space="preserve"> к решению Совета депутатов</w:t>
            </w:r>
          </w:p>
        </w:tc>
      </w:tr>
      <w:tr w:rsidR="003E1CA6" w:rsidRPr="003E1CA6" w:rsidTr="003E1CA6">
        <w:trPr>
          <w:gridBefore w:val="1"/>
          <w:wBefore w:w="269" w:type="dxa"/>
          <w:trHeight w:val="30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nil"/>
              <w:bottom w:val="nil"/>
              <w:right w:val="nil"/>
            </w:tcBorders>
            <w:shd w:val="clear" w:color="auto" w:fill="auto"/>
            <w:noWrap/>
            <w:vAlign w:val="bottom"/>
            <w:hideMark/>
          </w:tcPr>
          <w:p w:rsidR="003E1CA6" w:rsidRPr="003E1CA6" w:rsidRDefault="003E1CA6" w:rsidP="003E1CA6">
            <w:pPr>
              <w:jc w:val="center"/>
              <w:rPr>
                <w:sz w:val="22"/>
                <w:szCs w:val="22"/>
              </w:rPr>
            </w:pPr>
          </w:p>
        </w:tc>
        <w:tc>
          <w:tcPr>
            <w:tcW w:w="5500" w:type="dxa"/>
            <w:gridSpan w:val="5"/>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3720" w:type="dxa"/>
            <w:gridSpan w:val="8"/>
            <w:tcBorders>
              <w:top w:val="nil"/>
              <w:left w:val="nil"/>
              <w:bottom w:val="nil"/>
              <w:right w:val="nil"/>
            </w:tcBorders>
            <w:shd w:val="clear" w:color="auto" w:fill="auto"/>
            <w:noWrap/>
            <w:vAlign w:val="bottom"/>
            <w:hideMark/>
          </w:tcPr>
          <w:p w:rsidR="003E1CA6" w:rsidRPr="003E1CA6" w:rsidRDefault="003E1CA6" w:rsidP="003E1CA6">
            <w:pPr>
              <w:jc w:val="right"/>
              <w:rPr>
                <w:sz w:val="20"/>
                <w:szCs w:val="20"/>
              </w:rPr>
            </w:pPr>
            <w:r w:rsidRPr="003E1CA6">
              <w:rPr>
                <w:sz w:val="20"/>
                <w:szCs w:val="20"/>
              </w:rPr>
              <w:t xml:space="preserve">                     от    24.12.2015     №   98</w:t>
            </w:r>
          </w:p>
        </w:tc>
      </w:tr>
      <w:tr w:rsidR="003E1CA6" w:rsidRPr="003E1CA6" w:rsidTr="003E1CA6">
        <w:trPr>
          <w:gridBefore w:val="1"/>
          <w:wBefore w:w="269" w:type="dxa"/>
          <w:trHeight w:val="30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nil"/>
              <w:bottom w:val="nil"/>
              <w:right w:val="nil"/>
            </w:tcBorders>
            <w:shd w:val="clear" w:color="auto" w:fill="auto"/>
            <w:noWrap/>
            <w:vAlign w:val="bottom"/>
            <w:hideMark/>
          </w:tcPr>
          <w:p w:rsidR="003E1CA6" w:rsidRPr="003E1CA6" w:rsidRDefault="003E1CA6" w:rsidP="003E1CA6">
            <w:pPr>
              <w:jc w:val="center"/>
              <w:rPr>
                <w:sz w:val="22"/>
                <w:szCs w:val="22"/>
              </w:rPr>
            </w:pPr>
          </w:p>
        </w:tc>
        <w:tc>
          <w:tcPr>
            <w:tcW w:w="5500" w:type="dxa"/>
            <w:gridSpan w:val="5"/>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1360" w:type="dxa"/>
            <w:gridSpan w:val="2"/>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1320" w:type="dxa"/>
            <w:gridSpan w:val="2"/>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1040" w:type="dxa"/>
            <w:gridSpan w:val="4"/>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r>
      <w:tr w:rsidR="003E1CA6" w:rsidRPr="003E1CA6" w:rsidTr="003E1CA6">
        <w:trPr>
          <w:gridBefore w:val="1"/>
          <w:wBefore w:w="269" w:type="dxa"/>
          <w:trHeight w:val="945"/>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nil"/>
              <w:bottom w:val="nil"/>
              <w:right w:val="nil"/>
            </w:tcBorders>
            <w:shd w:val="clear" w:color="auto" w:fill="auto"/>
            <w:vAlign w:val="bottom"/>
            <w:hideMark/>
          </w:tcPr>
          <w:p w:rsidR="003E1CA6" w:rsidRPr="003E1CA6" w:rsidRDefault="003E1CA6" w:rsidP="003E1CA6">
            <w:pPr>
              <w:jc w:val="center"/>
              <w:rPr>
                <w:sz w:val="22"/>
                <w:szCs w:val="22"/>
              </w:rPr>
            </w:pPr>
          </w:p>
        </w:tc>
        <w:tc>
          <w:tcPr>
            <w:tcW w:w="9220" w:type="dxa"/>
            <w:gridSpan w:val="13"/>
            <w:tcBorders>
              <w:top w:val="nil"/>
              <w:left w:val="nil"/>
              <w:bottom w:val="nil"/>
              <w:right w:val="nil"/>
            </w:tcBorders>
            <w:shd w:val="clear" w:color="auto" w:fill="auto"/>
            <w:vAlign w:val="bottom"/>
            <w:hideMark/>
          </w:tcPr>
          <w:p w:rsidR="003E1CA6" w:rsidRPr="003E1CA6" w:rsidRDefault="003E1CA6" w:rsidP="003E1CA6">
            <w:pPr>
              <w:jc w:val="center"/>
              <w:rPr>
                <w:b/>
                <w:bCs/>
                <w:sz w:val="22"/>
                <w:szCs w:val="22"/>
              </w:rPr>
            </w:pPr>
            <w:r w:rsidRPr="003E1CA6">
              <w:rPr>
                <w:b/>
                <w:bCs/>
                <w:sz w:val="22"/>
                <w:szCs w:val="22"/>
              </w:rPr>
              <w:t>Иные межбюджетные трансферты, передаваемые из бюджета Лобановского сельского  поселения  в  бюджет Пермского муниципального района                                                                            в 2015 году и период 2016-2017 годов</w:t>
            </w:r>
          </w:p>
        </w:tc>
      </w:tr>
      <w:tr w:rsidR="003E1CA6" w:rsidRPr="003E1CA6" w:rsidTr="003E1CA6">
        <w:trPr>
          <w:gridBefore w:val="1"/>
          <w:wBefore w:w="269" w:type="dxa"/>
          <w:trHeight w:val="274"/>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nil"/>
              <w:bottom w:val="nil"/>
              <w:right w:val="nil"/>
            </w:tcBorders>
            <w:shd w:val="clear" w:color="auto" w:fill="auto"/>
            <w:noWrap/>
            <w:vAlign w:val="bottom"/>
            <w:hideMark/>
          </w:tcPr>
          <w:p w:rsidR="003E1CA6" w:rsidRPr="003E1CA6" w:rsidRDefault="003E1CA6" w:rsidP="003E1CA6">
            <w:pPr>
              <w:jc w:val="center"/>
              <w:rPr>
                <w:sz w:val="22"/>
                <w:szCs w:val="22"/>
              </w:rPr>
            </w:pPr>
          </w:p>
        </w:tc>
        <w:tc>
          <w:tcPr>
            <w:tcW w:w="5500" w:type="dxa"/>
            <w:gridSpan w:val="5"/>
            <w:tcBorders>
              <w:top w:val="nil"/>
              <w:left w:val="nil"/>
              <w:bottom w:val="nil"/>
              <w:right w:val="nil"/>
            </w:tcBorders>
            <w:shd w:val="clear" w:color="auto" w:fill="auto"/>
            <w:noWrap/>
            <w:vAlign w:val="bottom"/>
            <w:hideMark/>
          </w:tcPr>
          <w:p w:rsidR="003E1CA6" w:rsidRPr="003E1CA6" w:rsidRDefault="003E1CA6" w:rsidP="003E1CA6">
            <w:pPr>
              <w:jc w:val="center"/>
              <w:rPr>
                <w:sz w:val="22"/>
                <w:szCs w:val="22"/>
              </w:rPr>
            </w:pPr>
          </w:p>
        </w:tc>
        <w:tc>
          <w:tcPr>
            <w:tcW w:w="1360" w:type="dxa"/>
            <w:gridSpan w:val="2"/>
            <w:tcBorders>
              <w:top w:val="nil"/>
              <w:left w:val="nil"/>
              <w:bottom w:val="nil"/>
              <w:right w:val="nil"/>
            </w:tcBorders>
            <w:shd w:val="clear" w:color="auto" w:fill="auto"/>
            <w:noWrap/>
            <w:vAlign w:val="bottom"/>
            <w:hideMark/>
          </w:tcPr>
          <w:p w:rsidR="003E1CA6" w:rsidRPr="003E1CA6" w:rsidRDefault="003E1CA6" w:rsidP="003E1CA6">
            <w:pPr>
              <w:jc w:val="center"/>
              <w:rPr>
                <w:sz w:val="22"/>
                <w:szCs w:val="22"/>
              </w:rPr>
            </w:pPr>
          </w:p>
        </w:tc>
        <w:tc>
          <w:tcPr>
            <w:tcW w:w="1320" w:type="dxa"/>
            <w:gridSpan w:val="2"/>
            <w:tcBorders>
              <w:top w:val="nil"/>
              <w:left w:val="nil"/>
              <w:bottom w:val="nil"/>
              <w:right w:val="nil"/>
            </w:tcBorders>
            <w:shd w:val="clear" w:color="auto" w:fill="auto"/>
            <w:noWrap/>
            <w:vAlign w:val="bottom"/>
            <w:hideMark/>
          </w:tcPr>
          <w:p w:rsidR="003E1CA6" w:rsidRPr="003E1CA6" w:rsidRDefault="003E1CA6" w:rsidP="003E1CA6">
            <w:pPr>
              <w:jc w:val="center"/>
              <w:rPr>
                <w:sz w:val="22"/>
                <w:szCs w:val="22"/>
              </w:rPr>
            </w:pPr>
          </w:p>
        </w:tc>
        <w:tc>
          <w:tcPr>
            <w:tcW w:w="1040" w:type="dxa"/>
            <w:gridSpan w:val="4"/>
            <w:tcBorders>
              <w:top w:val="nil"/>
              <w:left w:val="nil"/>
              <w:bottom w:val="nil"/>
              <w:right w:val="nil"/>
            </w:tcBorders>
            <w:shd w:val="clear" w:color="auto" w:fill="auto"/>
            <w:noWrap/>
            <w:vAlign w:val="bottom"/>
            <w:hideMark/>
          </w:tcPr>
          <w:p w:rsidR="003E1CA6" w:rsidRPr="003E1CA6" w:rsidRDefault="003E1CA6" w:rsidP="003E1CA6">
            <w:pPr>
              <w:jc w:val="center"/>
              <w:rPr>
                <w:sz w:val="22"/>
                <w:szCs w:val="22"/>
              </w:rPr>
            </w:pPr>
          </w:p>
        </w:tc>
      </w:tr>
      <w:tr w:rsidR="003E1CA6" w:rsidRPr="003E1CA6" w:rsidTr="003E1CA6">
        <w:trPr>
          <w:gridBefore w:val="1"/>
          <w:wBefore w:w="269" w:type="dxa"/>
          <w:trHeight w:val="825"/>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0"/>
                <w:szCs w:val="20"/>
              </w:rPr>
            </w:pPr>
          </w:p>
        </w:tc>
        <w:tc>
          <w:tcPr>
            <w:tcW w:w="420" w:type="dxa"/>
            <w:gridSpan w:val="2"/>
            <w:tcBorders>
              <w:top w:val="single" w:sz="4" w:space="0" w:color="auto"/>
              <w:left w:val="single" w:sz="4" w:space="0" w:color="auto"/>
              <w:bottom w:val="nil"/>
              <w:right w:val="single" w:sz="4" w:space="0" w:color="auto"/>
            </w:tcBorders>
            <w:shd w:val="clear" w:color="auto" w:fill="auto"/>
            <w:vAlign w:val="center"/>
            <w:hideMark/>
          </w:tcPr>
          <w:p w:rsidR="003E1CA6" w:rsidRPr="003E1CA6" w:rsidRDefault="003E1CA6" w:rsidP="003E1CA6">
            <w:pPr>
              <w:jc w:val="center"/>
              <w:rPr>
                <w:sz w:val="20"/>
                <w:szCs w:val="20"/>
              </w:rPr>
            </w:pPr>
            <w:r w:rsidRPr="003E1CA6">
              <w:rPr>
                <w:sz w:val="20"/>
                <w:szCs w:val="20"/>
              </w:rPr>
              <w:t> </w:t>
            </w:r>
          </w:p>
        </w:tc>
        <w:tc>
          <w:tcPr>
            <w:tcW w:w="5500"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1CA6" w:rsidRPr="003E1CA6" w:rsidRDefault="003E1CA6" w:rsidP="003E1CA6">
            <w:pPr>
              <w:jc w:val="center"/>
              <w:rPr>
                <w:b/>
                <w:bCs/>
              </w:rPr>
            </w:pPr>
            <w:r w:rsidRPr="003E1CA6">
              <w:rPr>
                <w:b/>
                <w:bCs/>
              </w:rPr>
              <w:t>Показатель</w:t>
            </w:r>
          </w:p>
        </w:tc>
        <w:tc>
          <w:tcPr>
            <w:tcW w:w="3720" w:type="dxa"/>
            <w:gridSpan w:val="8"/>
            <w:tcBorders>
              <w:top w:val="single" w:sz="4" w:space="0" w:color="auto"/>
              <w:left w:val="nil"/>
              <w:bottom w:val="single" w:sz="4" w:space="0" w:color="auto"/>
              <w:right w:val="single" w:sz="4" w:space="0" w:color="000000"/>
            </w:tcBorders>
            <w:shd w:val="clear" w:color="auto" w:fill="auto"/>
            <w:vAlign w:val="center"/>
            <w:hideMark/>
          </w:tcPr>
          <w:p w:rsidR="003E1CA6" w:rsidRPr="003E1CA6" w:rsidRDefault="003E1CA6" w:rsidP="003E1CA6">
            <w:pPr>
              <w:jc w:val="center"/>
              <w:rPr>
                <w:b/>
                <w:bCs/>
              </w:rPr>
            </w:pPr>
            <w:r w:rsidRPr="003E1CA6">
              <w:rPr>
                <w:b/>
                <w:bCs/>
              </w:rPr>
              <w:t>Годы</w:t>
            </w:r>
          </w:p>
        </w:tc>
      </w:tr>
      <w:tr w:rsidR="003E1CA6" w:rsidRPr="003E1CA6" w:rsidTr="003E1CA6">
        <w:trPr>
          <w:gridBefore w:val="1"/>
          <w:wBefore w:w="269" w:type="dxa"/>
          <w:trHeight w:val="615"/>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3E1CA6" w:rsidRPr="003E1CA6" w:rsidRDefault="003E1CA6" w:rsidP="003E1CA6">
            <w:pPr>
              <w:jc w:val="center"/>
              <w:rPr>
                <w:sz w:val="20"/>
                <w:szCs w:val="20"/>
              </w:rPr>
            </w:pPr>
            <w:r w:rsidRPr="003E1CA6">
              <w:rPr>
                <w:sz w:val="20"/>
                <w:szCs w:val="20"/>
              </w:rPr>
              <w:t> </w:t>
            </w:r>
          </w:p>
        </w:tc>
        <w:tc>
          <w:tcPr>
            <w:tcW w:w="5500" w:type="dxa"/>
            <w:gridSpan w:val="5"/>
            <w:vMerge/>
            <w:tcBorders>
              <w:top w:val="single" w:sz="4" w:space="0" w:color="auto"/>
              <w:left w:val="single" w:sz="4" w:space="0" w:color="auto"/>
              <w:bottom w:val="single" w:sz="4" w:space="0" w:color="000000"/>
              <w:right w:val="single" w:sz="4" w:space="0" w:color="auto"/>
            </w:tcBorders>
            <w:vAlign w:val="center"/>
            <w:hideMark/>
          </w:tcPr>
          <w:p w:rsidR="003E1CA6" w:rsidRPr="003E1CA6" w:rsidRDefault="003E1CA6" w:rsidP="003E1CA6">
            <w:pPr>
              <w:rPr>
                <w:b/>
                <w:bCs/>
              </w:rPr>
            </w:pPr>
          </w:p>
        </w:tc>
        <w:tc>
          <w:tcPr>
            <w:tcW w:w="1360" w:type="dxa"/>
            <w:gridSpan w:val="2"/>
            <w:tcBorders>
              <w:top w:val="nil"/>
              <w:left w:val="nil"/>
              <w:bottom w:val="single" w:sz="4" w:space="0" w:color="auto"/>
              <w:right w:val="single" w:sz="4" w:space="0" w:color="auto"/>
            </w:tcBorders>
            <w:shd w:val="clear" w:color="auto" w:fill="auto"/>
            <w:vAlign w:val="center"/>
            <w:hideMark/>
          </w:tcPr>
          <w:p w:rsidR="003E1CA6" w:rsidRPr="003E1CA6" w:rsidRDefault="003E1CA6" w:rsidP="003E1CA6">
            <w:pPr>
              <w:jc w:val="center"/>
              <w:rPr>
                <w:b/>
                <w:bCs/>
              </w:rPr>
            </w:pPr>
            <w:r w:rsidRPr="003E1CA6">
              <w:rPr>
                <w:b/>
                <w:bCs/>
              </w:rPr>
              <w:t>2015</w:t>
            </w:r>
          </w:p>
        </w:tc>
        <w:tc>
          <w:tcPr>
            <w:tcW w:w="1320" w:type="dxa"/>
            <w:gridSpan w:val="2"/>
            <w:tcBorders>
              <w:top w:val="nil"/>
              <w:left w:val="nil"/>
              <w:bottom w:val="single" w:sz="4" w:space="0" w:color="auto"/>
              <w:right w:val="single" w:sz="4" w:space="0" w:color="auto"/>
            </w:tcBorders>
            <w:shd w:val="clear" w:color="auto" w:fill="auto"/>
            <w:vAlign w:val="center"/>
            <w:hideMark/>
          </w:tcPr>
          <w:p w:rsidR="003E1CA6" w:rsidRPr="003E1CA6" w:rsidRDefault="003E1CA6" w:rsidP="003E1CA6">
            <w:pPr>
              <w:jc w:val="center"/>
              <w:rPr>
                <w:b/>
                <w:bCs/>
              </w:rPr>
            </w:pPr>
            <w:r w:rsidRPr="003E1CA6">
              <w:rPr>
                <w:b/>
                <w:bCs/>
              </w:rPr>
              <w:t>2016</w:t>
            </w:r>
          </w:p>
        </w:tc>
        <w:tc>
          <w:tcPr>
            <w:tcW w:w="1040" w:type="dxa"/>
            <w:gridSpan w:val="4"/>
            <w:tcBorders>
              <w:top w:val="nil"/>
              <w:left w:val="nil"/>
              <w:bottom w:val="single" w:sz="4" w:space="0" w:color="auto"/>
              <w:right w:val="single" w:sz="4" w:space="0" w:color="auto"/>
            </w:tcBorders>
            <w:shd w:val="clear" w:color="auto" w:fill="auto"/>
            <w:vAlign w:val="center"/>
            <w:hideMark/>
          </w:tcPr>
          <w:p w:rsidR="003E1CA6" w:rsidRPr="003E1CA6" w:rsidRDefault="003E1CA6" w:rsidP="003E1CA6">
            <w:pPr>
              <w:jc w:val="center"/>
              <w:rPr>
                <w:b/>
                <w:bCs/>
              </w:rPr>
            </w:pPr>
            <w:r w:rsidRPr="003E1CA6">
              <w:rPr>
                <w:b/>
                <w:bCs/>
              </w:rPr>
              <w:t>2017</w:t>
            </w:r>
          </w:p>
        </w:tc>
      </w:tr>
      <w:tr w:rsidR="003E1CA6" w:rsidRPr="003E1CA6" w:rsidTr="003E1CA6">
        <w:trPr>
          <w:gridBefore w:val="1"/>
          <w:wBefore w:w="269" w:type="dxa"/>
          <w:trHeight w:val="90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1</w:t>
            </w:r>
          </w:p>
        </w:tc>
        <w:tc>
          <w:tcPr>
            <w:tcW w:w="5500" w:type="dxa"/>
            <w:gridSpan w:val="5"/>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2"/>
                <w:szCs w:val="22"/>
              </w:rPr>
            </w:pPr>
            <w:r w:rsidRPr="003E1CA6">
              <w:rPr>
                <w:sz w:val="22"/>
                <w:szCs w:val="22"/>
              </w:rPr>
              <w:t>Выполнение функций по запросу информац</w:t>
            </w:r>
            <w:proofErr w:type="gramStart"/>
            <w:r w:rsidRPr="003E1CA6">
              <w:rPr>
                <w:sz w:val="22"/>
                <w:szCs w:val="22"/>
              </w:rPr>
              <w:t>ии у о</w:t>
            </w:r>
            <w:proofErr w:type="gramEnd"/>
            <w:r w:rsidRPr="003E1CA6">
              <w:rPr>
                <w:sz w:val="22"/>
                <w:szCs w:val="22"/>
              </w:rPr>
              <w:t>рганизаций коммунального комплекса по вопросам применения тарифов и надбавок</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41,5</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41,5</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41,5</w:t>
            </w:r>
          </w:p>
        </w:tc>
      </w:tr>
      <w:tr w:rsidR="003E1CA6" w:rsidRPr="003E1CA6" w:rsidTr="003E1CA6">
        <w:trPr>
          <w:gridBefore w:val="1"/>
          <w:wBefore w:w="269" w:type="dxa"/>
          <w:trHeight w:val="60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2</w:t>
            </w:r>
          </w:p>
        </w:tc>
        <w:tc>
          <w:tcPr>
            <w:tcW w:w="5500" w:type="dxa"/>
            <w:gridSpan w:val="5"/>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2"/>
                <w:szCs w:val="22"/>
              </w:rPr>
            </w:pPr>
            <w:r w:rsidRPr="003E1CA6">
              <w:rPr>
                <w:sz w:val="22"/>
                <w:szCs w:val="22"/>
              </w:rPr>
              <w:t xml:space="preserve">Проведение открытого конкурса по отбору управляющих организаций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40,1</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40,1</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40,1</w:t>
            </w:r>
          </w:p>
        </w:tc>
      </w:tr>
      <w:tr w:rsidR="003E1CA6" w:rsidRPr="003E1CA6" w:rsidTr="003E1CA6">
        <w:trPr>
          <w:gridBefore w:val="1"/>
          <w:wBefore w:w="269" w:type="dxa"/>
          <w:trHeight w:val="90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3</w:t>
            </w:r>
          </w:p>
        </w:tc>
        <w:tc>
          <w:tcPr>
            <w:tcW w:w="5500" w:type="dxa"/>
            <w:gridSpan w:val="5"/>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2"/>
                <w:szCs w:val="22"/>
              </w:rPr>
            </w:pPr>
            <w:r w:rsidRPr="003E1CA6">
              <w:rPr>
                <w:sz w:val="22"/>
                <w:szCs w:val="22"/>
              </w:rPr>
              <w:t xml:space="preserve">Выполнение передаваемых полномочий поселений на обеспечение </w:t>
            </w:r>
            <w:proofErr w:type="gramStart"/>
            <w:r w:rsidRPr="003E1CA6">
              <w:rPr>
                <w:sz w:val="22"/>
                <w:szCs w:val="22"/>
              </w:rPr>
              <w:t>обслуживания получателей средств бюджетов поселений</w:t>
            </w:r>
            <w:proofErr w:type="gramEnd"/>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180,1</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180,1</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180,1</w:t>
            </w:r>
          </w:p>
        </w:tc>
      </w:tr>
      <w:tr w:rsidR="003E1CA6" w:rsidRPr="003E1CA6" w:rsidTr="003E1CA6">
        <w:trPr>
          <w:gridBefore w:val="1"/>
          <w:wBefore w:w="269" w:type="dxa"/>
          <w:trHeight w:val="60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4</w:t>
            </w:r>
          </w:p>
        </w:tc>
        <w:tc>
          <w:tcPr>
            <w:tcW w:w="5500" w:type="dxa"/>
            <w:gridSpan w:val="5"/>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2"/>
                <w:szCs w:val="22"/>
              </w:rPr>
            </w:pPr>
            <w:r w:rsidRPr="003E1CA6">
              <w:rPr>
                <w:sz w:val="22"/>
                <w:szCs w:val="22"/>
              </w:rPr>
              <w:t xml:space="preserve">Выполнение функций по проведению проверок деятельности управляющих организаций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104,0</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104,0</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104,0</w:t>
            </w:r>
          </w:p>
        </w:tc>
      </w:tr>
      <w:tr w:rsidR="003E1CA6" w:rsidRPr="003E1CA6" w:rsidTr="003E1CA6">
        <w:trPr>
          <w:gridBefore w:val="1"/>
          <w:wBefore w:w="269" w:type="dxa"/>
          <w:trHeight w:val="60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5</w:t>
            </w:r>
          </w:p>
        </w:tc>
        <w:tc>
          <w:tcPr>
            <w:tcW w:w="5500" w:type="dxa"/>
            <w:gridSpan w:val="5"/>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2"/>
                <w:szCs w:val="22"/>
              </w:rPr>
            </w:pPr>
            <w:r w:rsidRPr="003E1CA6">
              <w:rPr>
                <w:sz w:val="22"/>
                <w:szCs w:val="22"/>
              </w:rPr>
              <w:t>Выполнение функций по проведению капитального ремонта систем коммунального комплекса</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37,0</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r>
      <w:tr w:rsidR="003E1CA6" w:rsidRPr="003E1CA6" w:rsidTr="003E1CA6">
        <w:trPr>
          <w:gridBefore w:val="1"/>
          <w:wBefore w:w="269" w:type="dxa"/>
          <w:trHeight w:val="60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6</w:t>
            </w:r>
          </w:p>
        </w:tc>
        <w:tc>
          <w:tcPr>
            <w:tcW w:w="5500" w:type="dxa"/>
            <w:gridSpan w:val="5"/>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2"/>
                <w:szCs w:val="22"/>
              </w:rPr>
            </w:pPr>
            <w:r w:rsidRPr="003E1CA6">
              <w:rPr>
                <w:sz w:val="22"/>
                <w:szCs w:val="22"/>
              </w:rPr>
              <w:t>Организация и осуществление мероприятий по гражданской обороне</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66,1</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r>
      <w:tr w:rsidR="003E1CA6" w:rsidRPr="003E1CA6" w:rsidTr="003E1CA6">
        <w:trPr>
          <w:gridBefore w:val="1"/>
          <w:wBefore w:w="269" w:type="dxa"/>
          <w:trHeight w:val="855"/>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7</w:t>
            </w:r>
          </w:p>
        </w:tc>
        <w:tc>
          <w:tcPr>
            <w:tcW w:w="5500" w:type="dxa"/>
            <w:gridSpan w:val="5"/>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2"/>
                <w:szCs w:val="22"/>
              </w:rPr>
            </w:pPr>
            <w:r w:rsidRPr="003E1CA6">
              <w:rPr>
                <w:sz w:val="22"/>
                <w:szCs w:val="22"/>
              </w:rPr>
              <w:t xml:space="preserve">Выполнение передаваемых полномочий по осуществлению внешнего муниципального                                                финансового  контроля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415,0</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415,0</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415,0</w:t>
            </w:r>
          </w:p>
        </w:tc>
      </w:tr>
      <w:tr w:rsidR="003E1CA6" w:rsidRPr="003E1CA6" w:rsidTr="003E1CA6">
        <w:trPr>
          <w:gridBefore w:val="1"/>
          <w:wBefore w:w="269" w:type="dxa"/>
          <w:trHeight w:val="90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8</w:t>
            </w:r>
          </w:p>
        </w:tc>
        <w:tc>
          <w:tcPr>
            <w:tcW w:w="5500" w:type="dxa"/>
            <w:gridSpan w:val="5"/>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2"/>
                <w:szCs w:val="22"/>
              </w:rPr>
            </w:pPr>
            <w:r w:rsidRPr="003E1CA6">
              <w:rPr>
                <w:sz w:val="22"/>
                <w:szCs w:val="22"/>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44,9</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44,9</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44,9</w:t>
            </w:r>
          </w:p>
        </w:tc>
      </w:tr>
      <w:tr w:rsidR="003E1CA6" w:rsidRPr="003E1CA6" w:rsidTr="003E1CA6">
        <w:trPr>
          <w:gridBefore w:val="1"/>
          <w:wBefore w:w="269" w:type="dxa"/>
          <w:trHeight w:val="90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9</w:t>
            </w:r>
          </w:p>
        </w:tc>
        <w:tc>
          <w:tcPr>
            <w:tcW w:w="5500" w:type="dxa"/>
            <w:gridSpan w:val="5"/>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2"/>
                <w:szCs w:val="22"/>
              </w:rPr>
            </w:pPr>
            <w:r w:rsidRPr="003E1CA6">
              <w:rPr>
                <w:sz w:val="22"/>
                <w:szCs w:val="22"/>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44,9</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44,9</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44,9</w:t>
            </w:r>
          </w:p>
        </w:tc>
      </w:tr>
      <w:tr w:rsidR="003E1CA6" w:rsidRPr="003E1CA6" w:rsidTr="003E1CA6">
        <w:trPr>
          <w:gridBefore w:val="1"/>
          <w:wBefore w:w="269" w:type="dxa"/>
          <w:trHeight w:val="60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10</w:t>
            </w:r>
          </w:p>
        </w:tc>
        <w:tc>
          <w:tcPr>
            <w:tcW w:w="5500" w:type="dxa"/>
            <w:gridSpan w:val="5"/>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2"/>
                <w:szCs w:val="22"/>
              </w:rPr>
            </w:pPr>
            <w:r w:rsidRPr="003E1CA6">
              <w:rPr>
                <w:sz w:val="22"/>
                <w:szCs w:val="22"/>
              </w:rPr>
              <w:t>Принятие решений о согласовании переустройства и перепланировки жилых помещений</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16,0</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r>
      <w:tr w:rsidR="003E1CA6" w:rsidRPr="003E1CA6" w:rsidTr="003E1CA6">
        <w:trPr>
          <w:gridBefore w:val="1"/>
          <w:wBefore w:w="269" w:type="dxa"/>
          <w:trHeight w:val="90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11</w:t>
            </w:r>
          </w:p>
        </w:tc>
        <w:tc>
          <w:tcPr>
            <w:tcW w:w="5500" w:type="dxa"/>
            <w:gridSpan w:val="5"/>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2"/>
                <w:szCs w:val="22"/>
              </w:rPr>
            </w:pPr>
            <w:r w:rsidRPr="003E1CA6">
              <w:rPr>
                <w:sz w:val="22"/>
                <w:szCs w:val="22"/>
              </w:rPr>
              <w:t>Принятие решений о переводе жилого помещения в нежилое помещение и нежилого помещения в жилое помещение</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16,0</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r>
      <w:tr w:rsidR="003E1CA6" w:rsidRPr="003E1CA6" w:rsidTr="003E1CA6">
        <w:trPr>
          <w:gridBefore w:val="1"/>
          <w:wBefore w:w="269" w:type="dxa"/>
          <w:trHeight w:val="60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12</w:t>
            </w:r>
          </w:p>
        </w:tc>
        <w:tc>
          <w:tcPr>
            <w:tcW w:w="5500" w:type="dxa"/>
            <w:gridSpan w:val="5"/>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2"/>
                <w:szCs w:val="22"/>
              </w:rPr>
            </w:pPr>
            <w:r w:rsidRPr="003E1CA6">
              <w:rPr>
                <w:sz w:val="22"/>
                <w:szCs w:val="22"/>
              </w:rPr>
              <w:t>Капитальный ремонт систем коммунального                                             комплекса</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2 467,4</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r>
      <w:tr w:rsidR="003E1CA6" w:rsidRPr="003E1CA6" w:rsidTr="003E1CA6">
        <w:trPr>
          <w:gridBefore w:val="1"/>
          <w:wBefore w:w="269" w:type="dxa"/>
          <w:trHeight w:val="645"/>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13</w:t>
            </w:r>
          </w:p>
        </w:tc>
        <w:tc>
          <w:tcPr>
            <w:tcW w:w="5500" w:type="dxa"/>
            <w:gridSpan w:val="5"/>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2"/>
                <w:szCs w:val="22"/>
              </w:rPr>
            </w:pPr>
            <w:proofErr w:type="spellStart"/>
            <w:r w:rsidRPr="003E1CA6">
              <w:rPr>
                <w:sz w:val="22"/>
                <w:szCs w:val="22"/>
              </w:rPr>
              <w:t>Софинансирование</w:t>
            </w:r>
            <w:proofErr w:type="spellEnd"/>
            <w:r w:rsidRPr="003E1CA6">
              <w:rPr>
                <w:sz w:val="22"/>
                <w:szCs w:val="22"/>
              </w:rPr>
              <w:t xml:space="preserve"> подпрограммы "Обеспечение жильем молодых семей" ФЦП "Жилище" на 2011-2015 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488,983</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r>
      <w:tr w:rsidR="003E1CA6" w:rsidRPr="003E1CA6" w:rsidTr="003E1CA6">
        <w:trPr>
          <w:gridBefore w:val="1"/>
          <w:wBefore w:w="269" w:type="dxa"/>
          <w:trHeight w:val="870"/>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14</w:t>
            </w:r>
          </w:p>
        </w:tc>
        <w:tc>
          <w:tcPr>
            <w:tcW w:w="5500" w:type="dxa"/>
            <w:gridSpan w:val="5"/>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2"/>
                <w:szCs w:val="22"/>
              </w:rPr>
            </w:pPr>
            <w:r w:rsidRPr="003E1CA6">
              <w:rPr>
                <w:sz w:val="22"/>
                <w:szCs w:val="22"/>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12,800</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r>
      <w:tr w:rsidR="003E1CA6" w:rsidRPr="003E1CA6" w:rsidTr="003E1CA6">
        <w:trPr>
          <w:gridBefore w:val="1"/>
          <w:wBefore w:w="269" w:type="dxa"/>
          <w:trHeight w:val="645"/>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0"/>
                <w:szCs w:val="20"/>
              </w:rPr>
            </w:pPr>
            <w:r w:rsidRPr="003E1CA6">
              <w:rPr>
                <w:sz w:val="20"/>
                <w:szCs w:val="20"/>
              </w:rPr>
              <w:t>15</w:t>
            </w:r>
          </w:p>
        </w:tc>
        <w:tc>
          <w:tcPr>
            <w:tcW w:w="5500" w:type="dxa"/>
            <w:gridSpan w:val="5"/>
            <w:tcBorders>
              <w:top w:val="nil"/>
              <w:left w:val="nil"/>
              <w:bottom w:val="single" w:sz="4" w:space="0" w:color="auto"/>
              <w:right w:val="single" w:sz="4" w:space="0" w:color="auto"/>
            </w:tcBorders>
            <w:shd w:val="clear" w:color="auto" w:fill="auto"/>
            <w:vAlign w:val="bottom"/>
            <w:hideMark/>
          </w:tcPr>
          <w:p w:rsidR="003E1CA6" w:rsidRPr="003E1CA6" w:rsidRDefault="003E1CA6" w:rsidP="003E1CA6">
            <w:pPr>
              <w:rPr>
                <w:sz w:val="22"/>
                <w:szCs w:val="22"/>
              </w:rPr>
            </w:pPr>
            <w:r w:rsidRPr="003E1CA6">
              <w:rPr>
                <w:sz w:val="22"/>
                <w:szCs w:val="22"/>
              </w:rPr>
              <w:t>Выполнение функций по проведению конкурса на право заключения концессионного соглашения</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30,000</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c>
          <w:tcPr>
            <w:tcW w:w="1040" w:type="dxa"/>
            <w:gridSpan w:val="4"/>
            <w:tcBorders>
              <w:top w:val="nil"/>
              <w:left w:val="nil"/>
              <w:bottom w:val="single" w:sz="4" w:space="0" w:color="auto"/>
              <w:right w:val="single" w:sz="4" w:space="0" w:color="auto"/>
            </w:tcBorders>
            <w:shd w:val="clear" w:color="auto" w:fill="auto"/>
            <w:noWrap/>
            <w:vAlign w:val="bottom"/>
            <w:hideMark/>
          </w:tcPr>
          <w:p w:rsidR="003E1CA6" w:rsidRPr="003E1CA6" w:rsidRDefault="003E1CA6" w:rsidP="003E1CA6">
            <w:pPr>
              <w:jc w:val="center"/>
              <w:rPr>
                <w:sz w:val="22"/>
                <w:szCs w:val="22"/>
              </w:rPr>
            </w:pPr>
            <w:r w:rsidRPr="003E1CA6">
              <w:rPr>
                <w:sz w:val="22"/>
                <w:szCs w:val="22"/>
              </w:rPr>
              <w:t>0,0</w:t>
            </w:r>
          </w:p>
        </w:tc>
      </w:tr>
      <w:tr w:rsidR="003E1CA6" w:rsidRPr="003E1CA6" w:rsidTr="003E1CA6">
        <w:trPr>
          <w:gridBefore w:val="1"/>
          <w:wBefore w:w="269" w:type="dxa"/>
          <w:trHeight w:val="435"/>
        </w:trPr>
        <w:tc>
          <w:tcPr>
            <w:tcW w:w="440" w:type="dxa"/>
            <w:tcBorders>
              <w:top w:val="nil"/>
              <w:left w:val="nil"/>
              <w:bottom w:val="nil"/>
              <w:right w:val="nil"/>
            </w:tcBorders>
            <w:shd w:val="clear" w:color="auto" w:fill="auto"/>
            <w:noWrap/>
            <w:vAlign w:val="bottom"/>
            <w:hideMark/>
          </w:tcPr>
          <w:p w:rsidR="003E1CA6" w:rsidRPr="003E1CA6" w:rsidRDefault="003E1CA6" w:rsidP="003E1CA6">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E1CA6" w:rsidRPr="003E1CA6" w:rsidRDefault="003E1CA6" w:rsidP="003E1CA6">
            <w:pPr>
              <w:rPr>
                <w:b/>
                <w:bCs/>
                <w:sz w:val="20"/>
                <w:szCs w:val="20"/>
              </w:rPr>
            </w:pPr>
            <w:r w:rsidRPr="003E1CA6">
              <w:rPr>
                <w:b/>
                <w:bCs/>
                <w:sz w:val="20"/>
                <w:szCs w:val="20"/>
              </w:rPr>
              <w:t> </w:t>
            </w:r>
          </w:p>
        </w:tc>
        <w:tc>
          <w:tcPr>
            <w:tcW w:w="5500" w:type="dxa"/>
            <w:gridSpan w:val="5"/>
            <w:tcBorders>
              <w:top w:val="nil"/>
              <w:left w:val="nil"/>
              <w:bottom w:val="single" w:sz="4" w:space="0" w:color="auto"/>
              <w:right w:val="single" w:sz="4" w:space="0" w:color="auto"/>
            </w:tcBorders>
            <w:shd w:val="clear" w:color="000000" w:fill="FFFFFF"/>
            <w:vAlign w:val="bottom"/>
            <w:hideMark/>
          </w:tcPr>
          <w:p w:rsidR="003E1CA6" w:rsidRPr="003E1CA6" w:rsidRDefault="003E1CA6" w:rsidP="003E1CA6">
            <w:pPr>
              <w:jc w:val="center"/>
              <w:rPr>
                <w:b/>
                <w:bCs/>
              </w:rPr>
            </w:pPr>
            <w:r w:rsidRPr="003E1CA6">
              <w:rPr>
                <w:b/>
                <w:bCs/>
              </w:rPr>
              <w:t xml:space="preserve">Всего </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E1CA6" w:rsidRPr="003E1CA6" w:rsidRDefault="003E1CA6" w:rsidP="003E1CA6">
            <w:pPr>
              <w:jc w:val="center"/>
              <w:rPr>
                <w:b/>
                <w:bCs/>
              </w:rPr>
            </w:pPr>
            <w:r w:rsidRPr="003E1CA6">
              <w:rPr>
                <w:b/>
                <w:bCs/>
              </w:rPr>
              <w:t>4 004,783</w:t>
            </w:r>
          </w:p>
        </w:tc>
        <w:tc>
          <w:tcPr>
            <w:tcW w:w="1320" w:type="dxa"/>
            <w:gridSpan w:val="2"/>
            <w:tcBorders>
              <w:top w:val="nil"/>
              <w:left w:val="nil"/>
              <w:bottom w:val="single" w:sz="4" w:space="0" w:color="auto"/>
              <w:right w:val="single" w:sz="4" w:space="0" w:color="auto"/>
            </w:tcBorders>
            <w:shd w:val="clear" w:color="000000" w:fill="FFFFFF"/>
            <w:noWrap/>
            <w:vAlign w:val="bottom"/>
            <w:hideMark/>
          </w:tcPr>
          <w:p w:rsidR="003E1CA6" w:rsidRPr="003E1CA6" w:rsidRDefault="003E1CA6" w:rsidP="003E1CA6">
            <w:pPr>
              <w:jc w:val="center"/>
              <w:rPr>
                <w:b/>
                <w:bCs/>
              </w:rPr>
            </w:pPr>
            <w:r w:rsidRPr="003E1CA6">
              <w:rPr>
                <w:b/>
                <w:bCs/>
              </w:rPr>
              <w:t>870,5</w:t>
            </w:r>
          </w:p>
        </w:tc>
        <w:tc>
          <w:tcPr>
            <w:tcW w:w="1040" w:type="dxa"/>
            <w:gridSpan w:val="4"/>
            <w:tcBorders>
              <w:top w:val="nil"/>
              <w:left w:val="nil"/>
              <w:bottom w:val="single" w:sz="4" w:space="0" w:color="auto"/>
              <w:right w:val="single" w:sz="4" w:space="0" w:color="auto"/>
            </w:tcBorders>
            <w:shd w:val="clear" w:color="000000" w:fill="FFFFFF"/>
            <w:noWrap/>
            <w:vAlign w:val="bottom"/>
            <w:hideMark/>
          </w:tcPr>
          <w:p w:rsidR="003E1CA6" w:rsidRPr="003E1CA6" w:rsidRDefault="003E1CA6" w:rsidP="003E1CA6">
            <w:pPr>
              <w:jc w:val="center"/>
              <w:rPr>
                <w:b/>
                <w:bCs/>
              </w:rPr>
            </w:pPr>
            <w:r w:rsidRPr="003E1CA6">
              <w:rPr>
                <w:b/>
                <w:bCs/>
              </w:rPr>
              <w:t>870,5</w:t>
            </w:r>
          </w:p>
        </w:tc>
      </w:tr>
    </w:tbl>
    <w:p w:rsidR="003460CE" w:rsidRDefault="003460CE">
      <w:pPr>
        <w:rPr>
          <w:b/>
          <w:noProof/>
          <w:sz w:val="28"/>
          <w:szCs w:val="28"/>
        </w:rPr>
      </w:pPr>
      <w:r>
        <w:rPr>
          <w:b/>
          <w:noProof/>
          <w:sz w:val="28"/>
          <w:szCs w:val="28"/>
        </w:rPr>
        <w:drawing>
          <wp:anchor distT="0" distB="0" distL="114300" distR="114300" simplePos="0" relativeHeight="251669504" behindDoc="1" locked="0" layoutInCell="1" allowOverlap="1" wp14:anchorId="4F09CA79" wp14:editId="45A96524">
            <wp:simplePos x="0" y="0"/>
            <wp:positionH relativeFrom="column">
              <wp:posOffset>2783205</wp:posOffset>
            </wp:positionH>
            <wp:positionV relativeFrom="paragraph">
              <wp:posOffset>158750</wp:posOffset>
            </wp:positionV>
            <wp:extent cx="798830" cy="1143000"/>
            <wp:effectExtent l="0" t="0" r="1270" b="0"/>
            <wp:wrapNone/>
            <wp:docPr id="17" name="Рисунок 1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83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1CA6" w:rsidRDefault="003E1CA6"/>
    <w:p w:rsidR="003460CE" w:rsidRDefault="003460CE"/>
    <w:p w:rsidR="003460CE" w:rsidRDefault="003460CE"/>
    <w:p w:rsidR="003460CE" w:rsidRDefault="003460CE" w:rsidP="003460CE">
      <w:pPr>
        <w:tabs>
          <w:tab w:val="left" w:pos="1122"/>
        </w:tabs>
        <w:suppressAutoHyphens/>
        <w:spacing w:after="480" w:line="240" w:lineRule="exact"/>
        <w:rPr>
          <w:b/>
          <w:sz w:val="28"/>
          <w:szCs w:val="28"/>
        </w:rPr>
      </w:pPr>
    </w:p>
    <w:p w:rsidR="003460CE" w:rsidRDefault="003460CE" w:rsidP="003460CE">
      <w:pPr>
        <w:tabs>
          <w:tab w:val="left" w:pos="1122"/>
        </w:tabs>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68480" behindDoc="0" locked="0" layoutInCell="1" allowOverlap="1" wp14:anchorId="5F04B45C" wp14:editId="5288241C">
                <wp:simplePos x="0" y="0"/>
                <wp:positionH relativeFrom="column">
                  <wp:posOffset>1062991</wp:posOffset>
                </wp:positionH>
                <wp:positionV relativeFrom="paragraph">
                  <wp:posOffset>236220</wp:posOffset>
                </wp:positionV>
                <wp:extent cx="4476750" cy="819150"/>
                <wp:effectExtent l="0" t="0" r="19050" b="190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819150"/>
                        </a:xfrm>
                        <a:prstGeom prst="rect">
                          <a:avLst/>
                        </a:prstGeom>
                        <a:solidFill>
                          <a:srgbClr val="FFFFFF"/>
                        </a:solidFill>
                        <a:ln w="9525">
                          <a:solidFill>
                            <a:srgbClr val="FFFFFF"/>
                          </a:solidFill>
                          <a:miter lim="800000"/>
                          <a:headEnd/>
                          <a:tailEnd/>
                        </a:ln>
                      </wps:spPr>
                      <wps:txbx>
                        <w:txbxContent>
                          <w:p w:rsidR="004812EF" w:rsidRPr="00B50A35" w:rsidRDefault="004812EF" w:rsidP="003460CE">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4812EF" w:rsidRDefault="004812EF" w:rsidP="003460CE">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8" type="#_x0000_t202" style="position:absolute;margin-left:83.7pt;margin-top:18.6pt;width:35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wQMwIAAFkEAAAOAAAAZHJzL2Uyb0RvYy54bWysVF1u2zAMfh+wOwh6XxwHSdMYcYouXYYB&#10;3Q/Q7QCKLNvCJFGTlNjdZXaKPg3YGXKkUXKaZttbMT8IpEh9JD+SXl71WpG9cF6CKWk+GlMiDIdK&#10;mqakXz5vXl1S4gMzFVNgREnvhadXq5cvlp0txARaUJVwBEGMLzpb0jYEW2SZ563QzI/ACoPGGpxm&#10;AVXXZJVjHaJrlU3G44usA1dZB1x4j7c3g5GuEn5dCx4+1rUXgaiSYm4hnS6d23hmqyUrGsdsK/kx&#10;DfaMLDSTBoOeoG5YYGTn5D9QWnIHHuow4qAzqGvJRaoBq8nHf1Vz1zIrUi1Ijrcnmvz/g+Uf9p8c&#10;kRX2DjtlmMYeHX4cfh1+Hh4IXiE/nfUFut1ZdAz9a+jRN9Xq7S3wr54YWLfMNOLaOehawSrML48v&#10;s7OnA46PINvuPVQYh+0CJKC+djqSh3QQRMc+3Z96I/pAOF5Op/OL+QxNHG2X+SJHOYZgxeNr63x4&#10;K0CTKJTUYe8TOtvf+jC4PrrEYB6UrDZSqaS4ZrtWjuwZzskmfUf0P9yUIV1JF7PJbCDgGRBaBhx4&#10;JTVWMY5fjMOKSNsbUyU5MKkGGatT5shjpG4gMfTbPrVsEt9GjrdQ3SOxDob5xn1EoQX3nZIOZ7uk&#10;/tuOOUGJemewOYt8Oo3LkJTpbD5BxZ1btucWZjhClTRQMojrMCzQzjrZtBhpGAcD19jQWiaun7I6&#10;po/zm7p13LW4IOd68nr6I6x+AwAA//8DAFBLAwQUAAYACAAAACEAgE9bit0AAAAKAQAADwAAAGRy&#10;cy9kb3ducmV2LnhtbEyPwU7DMBBE70j8g7VIXBB1MCipQpyqqkCc23Lh5sbbJCJeJ7HbpHw92xMc&#10;Z+dpdqZYza4TZxxD60nD0yIBgVR521Kt4XP//rgEEaIhazpPqOGCAVbl7U1hcusn2uJ5F2vBIRRy&#10;o6GJsc+lDFWDzoSF75HYO/rRmchyrKUdzcThrpMqSVLpTEv8oTE9bhqsvncnp8FPbxfncUjUw9eP&#10;+9ish+1RDVrf383rVxAR5/gHw7U+V4eSOx38iWwQHes0e2FUw3OmQDCwzBQfDlcnVSDLQv6fUP4C&#10;AAD//wMAUEsBAi0AFAAGAAgAAAAhALaDOJL+AAAA4QEAABMAAAAAAAAAAAAAAAAAAAAAAFtDb250&#10;ZW50X1R5cGVzXS54bWxQSwECLQAUAAYACAAAACEAOP0h/9YAAACUAQAACwAAAAAAAAAAAAAAAAAv&#10;AQAAX3JlbHMvLnJlbHNQSwECLQAUAAYACAAAACEA6be8EDMCAABZBAAADgAAAAAAAAAAAAAAAAAu&#10;AgAAZHJzL2Uyb0RvYy54bWxQSwECLQAUAAYACAAAACEAgE9bit0AAAAKAQAADwAAAAAAAAAAAAAA&#10;AACNBAAAZHJzL2Rvd25yZXYueG1sUEsFBgAAAAAEAAQA8wAAAJcFAAAAAA==&#10;" strokecolor="white">
                <v:textbox>
                  <w:txbxContent>
                    <w:p w:rsidR="004812EF" w:rsidRPr="00B50A35" w:rsidRDefault="004812EF" w:rsidP="003460CE">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4812EF" w:rsidRDefault="004812EF" w:rsidP="003460CE">
                      <w:pPr>
                        <w:spacing w:line="360" w:lineRule="atLeast"/>
                        <w:jc w:val="center"/>
                        <w:rPr>
                          <w:b/>
                          <w:sz w:val="28"/>
                          <w:szCs w:val="28"/>
                        </w:rPr>
                      </w:pPr>
                    </w:p>
                  </w:txbxContent>
                </v:textbox>
              </v:shape>
            </w:pict>
          </mc:Fallback>
        </mc:AlternateContent>
      </w:r>
    </w:p>
    <w:p w:rsidR="003460CE" w:rsidRDefault="003460CE" w:rsidP="003460CE">
      <w:pPr>
        <w:tabs>
          <w:tab w:val="left" w:pos="1122"/>
        </w:tabs>
        <w:suppressAutoHyphens/>
        <w:spacing w:after="480" w:line="240" w:lineRule="exact"/>
        <w:rPr>
          <w:b/>
          <w:sz w:val="28"/>
          <w:szCs w:val="28"/>
        </w:rPr>
      </w:pPr>
    </w:p>
    <w:p w:rsidR="003460CE" w:rsidRDefault="003460CE" w:rsidP="003460CE">
      <w:pPr>
        <w:tabs>
          <w:tab w:val="left" w:pos="1122"/>
        </w:tabs>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66432" behindDoc="0" locked="0" layoutInCell="0" allowOverlap="1" wp14:anchorId="16E38F17" wp14:editId="32F524AC">
                <wp:simplePos x="0" y="0"/>
                <wp:positionH relativeFrom="page">
                  <wp:posOffset>5305425</wp:posOffset>
                </wp:positionH>
                <wp:positionV relativeFrom="page">
                  <wp:posOffset>8305800</wp:posOffset>
                </wp:positionV>
                <wp:extent cx="1245870" cy="342900"/>
                <wp:effectExtent l="0" t="0" r="1143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EF" w:rsidRPr="003460CE" w:rsidRDefault="004812EF" w:rsidP="003460CE">
                            <w:pPr>
                              <w:rPr>
                                <w:sz w:val="28"/>
                                <w:szCs w:val="28"/>
                                <w:u w:val="single"/>
                              </w:rPr>
                            </w:pPr>
                            <w:r>
                              <w:rPr>
                                <w:sz w:val="28"/>
                                <w:szCs w:val="28"/>
                                <w:u w:val="single"/>
                              </w:rPr>
                              <w:t xml:space="preserve">       </w:t>
                            </w:r>
                            <w:r w:rsidRPr="003460CE">
                              <w:rPr>
                                <w:sz w:val="28"/>
                                <w:szCs w:val="28"/>
                                <w:u w:val="single"/>
                              </w:rPr>
                              <w:t xml:space="preserve"> №   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9" type="#_x0000_t202" style="position:absolute;margin-left:417.75pt;margin-top:654pt;width:98.1pt;height: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KFvwIAALI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ITeTTDipIUe7b/vf+1/7n8guIL69J1KwOy+A0O9uxU7sLW5qu5OFJ8U4mJRE76mN1KK&#10;vqakhPh889I9ezrgKAOy6t+IEvyQjRYWaFfJ1hQPyoEAHfr0cOwN3WlUGJdBOIlmoCpAdxkGsWeb&#10;55JkfN1JpV9R0SIjpFhC7y062d4pbaIhyWhinHGRs6ax/W/4owswHG7ANzw1OhOFbefX2IuX0TIK&#10;nTCYLp3QyzLnJl+EzjT3Z5PsMlssMv+b8euHSc3KknLjZqSWH/5Z6w4kH0hxJJcSDSsNnAlJyfVq&#10;0Ui0JUDt3H625qA5mbmPw7BFgFyepAS19W6D2Mmn0cwJ83DixDMvcjw/vo2nXhiHWf44pTvG6b+n&#10;hPoUx5NgMpDpFPST3Dz7Pc+NJC3TsDwa1qY4OhqRxFBwyUvbWk1YM8hnpTDhn0oB7R4bbQlrODqw&#10;Ve9WOzsbl+McrET5AAyWAggGXITFB0It5BeMelgiKVafN0RSjJrXHKbAbJxRkKOwGgXCC3iaYo3R&#10;IC70sJk2nWTrGpCHOePiBialYpbEZqSGKA7zBYvB5nJYYmbznP9bq9Oqnf8GAAD//wMAUEsDBBQA&#10;BgAIAAAAIQBCdqu04QAAAA4BAAAPAAAAZHJzL2Rvd25yZXYueG1sTI/BTsMwEETvSPyDtZW4UbuN&#10;GkIap6oQnJAQaThwdJJtYjVeh9htw9/jnOhxZ55mZ7LdZHp2wdFpSxJWSwEMqbaNplbCV/n2mABz&#10;XlGjekso4Rcd7PL7u0yljb1SgZeDb1kIIZcqCZ33Q8q5qzs0yi3tgBS8ox2N8uEcW96M6hrCTc/X&#10;QsTcKE3hQ6cGfOmwPh3ORsL+m4pX/fNRfRbHQpfls6D3+CTlw2Lab4F5nPw/DHP9UB3y0KmyZ2oc&#10;6yUk0WYT0GBEIgmrZkREqydg1azFawE8z/jtjPwPAAD//wMAUEsBAi0AFAAGAAgAAAAhALaDOJL+&#10;AAAA4QEAABMAAAAAAAAAAAAAAAAAAAAAAFtDb250ZW50X1R5cGVzXS54bWxQSwECLQAUAAYACAAA&#10;ACEAOP0h/9YAAACUAQAACwAAAAAAAAAAAAAAAAAvAQAAX3JlbHMvLnJlbHNQSwECLQAUAAYACAAA&#10;ACEAAcxyhb8CAACyBQAADgAAAAAAAAAAAAAAAAAuAgAAZHJzL2Uyb0RvYy54bWxQSwECLQAUAAYA&#10;CAAAACEAQnartOEAAAAOAQAADwAAAAAAAAAAAAAAAAAZBQAAZHJzL2Rvd25yZXYueG1sUEsFBgAA&#10;AAAEAAQA8wAAACcGAAAAAA==&#10;" o:allowincell="f" filled="f" stroked="f">
                <v:textbox inset="0,0,0,0">
                  <w:txbxContent>
                    <w:p w:rsidR="004812EF" w:rsidRPr="003460CE" w:rsidRDefault="004812EF" w:rsidP="003460CE">
                      <w:pPr>
                        <w:rPr>
                          <w:sz w:val="28"/>
                          <w:szCs w:val="28"/>
                          <w:u w:val="single"/>
                        </w:rPr>
                      </w:pPr>
                      <w:r>
                        <w:rPr>
                          <w:sz w:val="28"/>
                          <w:szCs w:val="28"/>
                          <w:u w:val="single"/>
                        </w:rPr>
                        <w:t xml:space="preserve">       </w:t>
                      </w:r>
                      <w:r w:rsidRPr="003460CE">
                        <w:rPr>
                          <w:sz w:val="28"/>
                          <w:szCs w:val="28"/>
                          <w:u w:val="single"/>
                        </w:rPr>
                        <w:t xml:space="preserve"> №   99</w:t>
                      </w:r>
                    </w:p>
                  </w:txbxContent>
                </v:textbox>
                <w10:wrap anchorx="page" anchory="page"/>
              </v:shape>
            </w:pict>
          </mc:Fallback>
        </mc:AlternateContent>
      </w:r>
      <w:r>
        <w:rPr>
          <w:b/>
          <w:noProof/>
          <w:sz w:val="28"/>
          <w:szCs w:val="28"/>
        </w:rPr>
        <mc:AlternateContent>
          <mc:Choice Requires="wps">
            <w:drawing>
              <wp:anchor distT="0" distB="0" distL="114300" distR="114300" simplePos="0" relativeHeight="251665408" behindDoc="0" locked="0" layoutInCell="0" allowOverlap="1" wp14:anchorId="1B55C916" wp14:editId="4510218A">
                <wp:simplePos x="0" y="0"/>
                <wp:positionH relativeFrom="page">
                  <wp:posOffset>1609725</wp:posOffset>
                </wp:positionH>
                <wp:positionV relativeFrom="page">
                  <wp:posOffset>8362950</wp:posOffset>
                </wp:positionV>
                <wp:extent cx="1245870" cy="285750"/>
                <wp:effectExtent l="0" t="0" r="1143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EF" w:rsidRPr="003460CE" w:rsidRDefault="004812EF" w:rsidP="003460CE">
                            <w:pPr>
                              <w:rPr>
                                <w:sz w:val="28"/>
                                <w:szCs w:val="28"/>
                                <w:u w:val="single"/>
                              </w:rPr>
                            </w:pPr>
                            <w:r w:rsidRPr="003460CE">
                              <w:rPr>
                                <w:sz w:val="28"/>
                                <w:szCs w:val="28"/>
                                <w:u w:val="single"/>
                              </w:rPr>
                              <w:t xml:space="preserve">  24.12.2015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0" type="#_x0000_t202" style="position:absolute;margin-left:126.75pt;margin-top:658.5pt;width:98.1pt;height: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WHvQIAALIFAAAOAAAAZHJzL2Uyb0RvYy54bWysVNuO0zAQfUfiHyy/Z3MhaZNoU7TbNAhp&#10;uUgLH+AmTmOR2MF2my6Ib+EreELiG/pJjJ2m3csLAvJgTTzjM7czc/ly37VoR6VigmfYv/AworwU&#10;FeObDH/8UDgxRkoTXpFWcJrhO6rwy8XzZ5dDn9JANKKtqEQAwlU69BlutO5T11VlQzuiLkRPOShr&#10;ITui4Vdu3EqSAdC71g08b+YOQla9FCVVCm7zUYkXFr+uaanf1bWiGrUZhti0PaU91+Z0F5ck3UjS&#10;N6w8hkH+IoqOMA5OT1A50QRtJXsC1bFSCiVqfVGKzhV1zUpqc4BsfO9RNrcN6anNBYqj+lOZ1P+D&#10;Ld/u3kvEKuhdiBEnHfTo8P3w6/Dz8APBFdRn6FUKZrc9GOr9tdiDrc1V9Tei/KQQF8uG8A29klIM&#10;DSUVxOebl+69pyOOMiDr4Y2owA/ZamGB9rXsTPGgHAjQoU93p97QvUalcRmEUTwHVQm6II7mkW2e&#10;S9LpdS+VfkVFh4yQYQm9t+hkd6O0iYakk4lxxkXB2tb2v+UPLsBwvAHf8NToTBS2nV8TL1nFqzh0&#10;wmC2ckIvz52rYhk6s8KfR/mLfLnM/W/Grx+mDasqyo2biVp++GetO5J8JMWJXEq0rDJwJiQlN+tl&#10;K9GOALUL+9mag+Zs5j4MwxYBcnmUEtTWuw4Sp5jFcycswshJ5l7seH5yncy8MAnz4mFKN4zTf08J&#10;DRlOoiAayXQO+lFunv2e5kbSjmlYHi3rMhyfjEhqKLjilW2tJqwd5XulMOGfSwHtnhptCWs4OrJV&#10;79d7OxunOViL6g4YLAUQDLgIiw+ERsgvGA2wRDKsPm+JpBi1rzlMgdk4kyAnYT0JhJfwNMMao1Fc&#10;6nEzbXvJNg0gj3PGxRVMSs0sic1IjVEc5wsWg83luMTM5rn/b63Oq3bxGwAA//8DAFBLAwQUAAYA&#10;CAAAACEANGgaVuIAAAANAQAADwAAAGRycy9kb3ducmV2LnhtbEyPwU7DMBBE70j8g7VI3KjdtE1p&#10;iFNVCE5IiDQcODqxm1iN1yF22/D3bE9w3Jmn2Zl8O7menc0YrEcJ85kAZrDx2mIr4bN6fXgEFqJC&#10;rXqPRsKPCbAtbm9ylWl/wdKc97FlFIIhUxK6GIeM89B0xqkw84NB8g5+dCrSObZcj+pC4a7niRAp&#10;d8oifejUYJ470xz3Jydh94Xli/1+rz/KQ2mraiPwLT1KeX837Z6ARTPFPxiu9ak6FNSp9ifUgfUS&#10;ktViRSgZi/maVhGyXG7WwOqrlCYCeJHz/yuKXwAAAP//AwBQSwECLQAUAAYACAAAACEAtoM4kv4A&#10;AADhAQAAEwAAAAAAAAAAAAAAAAAAAAAAW0NvbnRlbnRfVHlwZXNdLnhtbFBLAQItABQABgAIAAAA&#10;IQA4/SH/1gAAAJQBAAALAAAAAAAAAAAAAAAAAC8BAABfcmVscy8ucmVsc1BLAQItABQABgAIAAAA&#10;IQDJHwWHvQIAALIFAAAOAAAAAAAAAAAAAAAAAC4CAABkcnMvZTJvRG9jLnhtbFBLAQItABQABgAI&#10;AAAAIQA0aBpW4gAAAA0BAAAPAAAAAAAAAAAAAAAAABcFAABkcnMvZG93bnJldi54bWxQSwUGAAAA&#10;AAQABADzAAAAJgYAAAAA&#10;" o:allowincell="f" filled="f" stroked="f">
                <v:textbox inset="0,0,0,0">
                  <w:txbxContent>
                    <w:p w:rsidR="004812EF" w:rsidRPr="003460CE" w:rsidRDefault="004812EF" w:rsidP="003460CE">
                      <w:pPr>
                        <w:rPr>
                          <w:sz w:val="28"/>
                          <w:szCs w:val="28"/>
                          <w:u w:val="single"/>
                        </w:rPr>
                      </w:pPr>
                      <w:r w:rsidRPr="003460CE">
                        <w:rPr>
                          <w:sz w:val="28"/>
                          <w:szCs w:val="28"/>
                          <w:u w:val="single"/>
                        </w:rPr>
                        <w:t xml:space="preserve">  24.12.2015  </w:t>
                      </w:r>
                    </w:p>
                  </w:txbxContent>
                </v:textbox>
                <w10:wrap anchorx="page" anchory="page"/>
              </v:shape>
            </w:pict>
          </mc:Fallback>
        </mc:AlternateContent>
      </w:r>
    </w:p>
    <w:p w:rsidR="003460CE" w:rsidRDefault="003460CE" w:rsidP="003460CE">
      <w:pPr>
        <w:tabs>
          <w:tab w:val="left" w:pos="1122"/>
        </w:tabs>
        <w:suppressAutoHyphens/>
        <w:spacing w:after="480" w:line="240" w:lineRule="exact"/>
        <w:rPr>
          <w:b/>
          <w:sz w:val="28"/>
          <w:szCs w:val="28"/>
        </w:rPr>
      </w:pPr>
    </w:p>
    <w:p w:rsidR="003460CE" w:rsidRPr="003460CE" w:rsidRDefault="003460CE" w:rsidP="003460CE">
      <w:pPr>
        <w:tabs>
          <w:tab w:val="left" w:pos="1122"/>
        </w:tabs>
        <w:suppressAutoHyphens/>
        <w:spacing w:after="480" w:line="240" w:lineRule="exact"/>
        <w:rPr>
          <w:b/>
          <w:sz w:val="28"/>
          <w:szCs w:val="28"/>
        </w:rPr>
      </w:pPr>
      <w:r w:rsidRPr="003460CE">
        <w:rPr>
          <w:b/>
          <w:sz w:val="28"/>
          <w:szCs w:val="28"/>
        </w:rPr>
        <w:t>О бюджете муниципального                                                                                   образования «</w:t>
      </w:r>
      <w:proofErr w:type="spellStart"/>
      <w:r w:rsidRPr="003460CE">
        <w:rPr>
          <w:b/>
          <w:sz w:val="28"/>
          <w:szCs w:val="28"/>
        </w:rPr>
        <w:t>Лобановское</w:t>
      </w:r>
      <w:proofErr w:type="spellEnd"/>
      <w:r w:rsidRPr="003460CE">
        <w:rPr>
          <w:b/>
          <w:sz w:val="28"/>
          <w:szCs w:val="28"/>
        </w:rPr>
        <w:t xml:space="preserve"> сельское                                                                       поселение» на 2016 год и на плановый                                                                         период 2017 и 2018 годов</w:t>
      </w:r>
      <w:r>
        <w:rPr>
          <w:b/>
          <w:sz w:val="28"/>
          <w:szCs w:val="28"/>
        </w:rPr>
        <w:t xml:space="preserve"> </w:t>
      </w:r>
    </w:p>
    <w:p w:rsidR="003460CE" w:rsidRDefault="003460CE" w:rsidP="003460CE">
      <w:pPr>
        <w:ind w:firstLine="708"/>
        <w:jc w:val="both"/>
        <w:rPr>
          <w:sz w:val="28"/>
          <w:szCs w:val="28"/>
        </w:rPr>
      </w:pPr>
    </w:p>
    <w:p w:rsidR="003460CE" w:rsidRPr="003460CE" w:rsidRDefault="003460CE" w:rsidP="003460CE">
      <w:pPr>
        <w:ind w:firstLine="708"/>
        <w:jc w:val="both"/>
      </w:pPr>
      <w:r w:rsidRPr="003460CE">
        <w:t>В соответствии со ст. 14 Федерального закона от 06.10.2003 № 131-ФЗ «Об общих принципах организации местного самоуправления в Российской Федерации»,  ст. 58 Устава муниципального образования «</w:t>
      </w:r>
      <w:proofErr w:type="spellStart"/>
      <w:r w:rsidRPr="003460CE">
        <w:t>Лобановское</w:t>
      </w:r>
      <w:proofErr w:type="spellEnd"/>
      <w:r w:rsidRPr="003460CE">
        <w:t xml:space="preserve"> сельское поселение» </w:t>
      </w:r>
    </w:p>
    <w:p w:rsidR="003460CE" w:rsidRPr="003460CE" w:rsidRDefault="003460CE" w:rsidP="003460CE">
      <w:pPr>
        <w:ind w:firstLine="708"/>
        <w:jc w:val="both"/>
      </w:pPr>
      <w:r w:rsidRPr="003460CE">
        <w:t>Совет депутатов РЕШАЕТ:</w:t>
      </w:r>
    </w:p>
    <w:p w:rsidR="003460CE" w:rsidRPr="003460CE" w:rsidRDefault="003460CE" w:rsidP="003460CE">
      <w:pPr>
        <w:ind w:firstLine="708"/>
        <w:jc w:val="both"/>
      </w:pPr>
      <w:r w:rsidRPr="003460CE">
        <w:rPr>
          <w:noProof/>
        </w:rPr>
        <mc:AlternateContent>
          <mc:Choice Requires="wps">
            <w:drawing>
              <wp:anchor distT="0" distB="0" distL="114300" distR="114300" simplePos="0" relativeHeight="251671552" behindDoc="0" locked="0" layoutInCell="1" allowOverlap="1" wp14:anchorId="5C78026C" wp14:editId="0301C40D">
                <wp:simplePos x="0" y="0"/>
                <wp:positionH relativeFrom="page">
                  <wp:posOffset>5310505</wp:posOffset>
                </wp:positionH>
                <wp:positionV relativeFrom="page">
                  <wp:posOffset>2412365</wp:posOffset>
                </wp:positionV>
                <wp:extent cx="1267460" cy="274320"/>
                <wp:effectExtent l="0" t="2540" r="381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3460C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1" type="#_x0000_t202" style="position:absolute;left:0;text-align:left;margin-left:418.15pt;margin-top:189.95pt;width:99.8pt;height:21.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WLwAIAALIFAAAOAAAAZHJzL2Uyb0RvYy54bWysVEtu2zAQ3RfoHQjuFX0iy5YQOUgsqyiQ&#10;foC0B6AlyiIqkSpJW06LnqWn6KpAz+AjdUhZtpNsirZaECPO8M3vzVxd79oGbalUTPAU+xceRpQX&#10;omR8neKPH3JnhpHShJekEZym+IEqfD1/+eKq7xIaiFo0JZUIQLhK+i7FtdZd4rqqqGlL1IXoKAdl&#10;JWRLNPzKtVtK0gN627iB50VuL2TZSVFQpeA2G5R4bvGrihb6XVUpqlGTYohN21Pac2VOd35FkrUk&#10;Xc2KQxjkL6JoCePg9AiVEU3QRrJnUC0rpFCi0heFaF1RVaygNgfIxveeZHNfk47aXKA4qjuWSf0/&#10;2OLt9r1ErITeXWLESQs92n/f/9r/3P9AcAX16TuVgNl9B4Z6dyt2YGtzVd2dKD4pxMWiJnxNb6QU&#10;fU1JCfH55qV79nTAUQZk1b8RJfghGy0s0K6SrSkelAMBOvTp4dgbutOoMC6DaBpGoCpAF0zDy8A2&#10;zyXJ+LqTSr+iokVGSLGE3lt0sr1T2kRDktHEOOMiZ01j+9/wRxdgONyAb3hqdCYK286vsRcvZ8tZ&#10;6IRBtHRCL8ucm3wROlHuTyfZZbZYZP4349cPk5qVJeXGzUgtP/yz1h1IPpDiSC4lGlYaOBOSkuvV&#10;opFoS4Dauf1szUFzMnMfh2GLALk8SckPQu82iJ08mk2dMA8nTjz1Zo7nx7dx5IVxmOWPU7pjnP57&#10;SqhPcTwJJgOZTkE/yc2z3/PcSNIyDcujYW2KZ0cjkhgKLnlpW6sJawb5rBQm/FMpoN1joy1hDUcH&#10;turdamdnYzLOwUqUD8BgKYBgwEVYfCDUQn7BqIclkmL1eUMkxah5zWEKzMYZBTkKq1EgvICnKdYY&#10;DeJCD5tp00m2rgF5mDMubmBSKmZJbEZqiOIwX7AYbC6HJWY2z/m/tTqt2vlvAAAA//8DAFBLAwQU&#10;AAYACAAAACEAH8gyhuEAAAAMAQAADwAAAGRycy9kb3ducmV2LnhtbEyPwU7DMAyG70i8Q2QkbizZ&#10;CmUtTacJwQkJ0ZUDx7Tx2miNU5psK29PdoKbLX/6/f3FZrYDO+HkjSMJy4UAhtQ6baiT8Fm/3q2B&#10;+aBIq8ERSvhBD5vy+qpQuXZnqvC0Cx2LIeRzJaEPYcw5922PVvmFG5Hibe8mq0Jcp47rSZ1juB34&#10;SoiUW2UofujViM89tofd0UrYflH1Yr7fm49qX5m6zgS9pQcpb2/m7ROwgHP4g+GiH9WhjE6NO5L2&#10;bJCwTtIkohKSxywDdiFE8hCnRsL9KlkCLwv+v0T5CwAA//8DAFBLAQItABQABgAIAAAAIQC2gziS&#10;/gAAAOEBAAATAAAAAAAAAAAAAAAAAAAAAABbQ29udGVudF9UeXBlc10ueG1sUEsBAi0AFAAGAAgA&#10;AAAhADj9If/WAAAAlAEAAAsAAAAAAAAAAAAAAAAALwEAAF9yZWxzLy5yZWxzUEsBAi0AFAAGAAgA&#10;AAAhAOTepYvAAgAAsgUAAA4AAAAAAAAAAAAAAAAALgIAAGRycy9lMm9Eb2MueG1sUEsBAi0AFAAG&#10;AAgAAAAhAB/IMobhAAAADAEAAA8AAAAAAAAAAAAAAAAAGgUAAGRycy9kb3ducmV2LnhtbFBLBQYA&#10;AAAABAAEAPMAAAAoBgAAAAA=&#10;" filled="f" stroked="f">
                <v:textbox inset="0,0,0,0">
                  <w:txbxContent>
                    <w:p w:rsidR="004812EF" w:rsidRDefault="004812EF" w:rsidP="003460CE">
                      <w:pPr>
                        <w:jc w:val="center"/>
                      </w:pPr>
                    </w:p>
                  </w:txbxContent>
                </v:textbox>
                <w10:wrap anchorx="page" anchory="page"/>
              </v:shape>
            </w:pict>
          </mc:Fallback>
        </mc:AlternateContent>
      </w:r>
      <w:r w:rsidRPr="003460CE">
        <w:rPr>
          <w:noProof/>
        </w:rPr>
        <mc:AlternateContent>
          <mc:Choice Requires="wps">
            <w:drawing>
              <wp:anchor distT="0" distB="0" distL="114300" distR="114300" simplePos="0" relativeHeight="251670528" behindDoc="0" locked="0" layoutInCell="1" allowOverlap="1" wp14:anchorId="75CADFE4" wp14:editId="02FC1E60">
                <wp:simplePos x="0" y="0"/>
                <wp:positionH relativeFrom="page">
                  <wp:posOffset>1584325</wp:posOffset>
                </wp:positionH>
                <wp:positionV relativeFrom="page">
                  <wp:posOffset>2412365</wp:posOffset>
                </wp:positionV>
                <wp:extent cx="1278255" cy="274320"/>
                <wp:effectExtent l="3175" t="2540" r="4445"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3460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2" type="#_x0000_t202" style="position:absolute;left:0;text-align:left;margin-left:124.75pt;margin-top:189.95pt;width:100.65pt;height:21.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RTwAIAALIFAAAOAAAAZHJzL2Uyb0RvYy54bWysVEtu2zAQ3RfoHQjuFX0i25IQOUgsqyiQ&#10;foC0B6AlyiIqkSpJW06LnqWn6KpAz+AjdUhZtpNsirZaECNy5s3vzVxd79oGbalUTPAU+xceRpQX&#10;omR8neKPH3InwkhpwkvSCE5T/EAVvp6/fHHVdwkNRC2akkoEIFwlfZfiWusucV1V1LQl6kJ0lMNj&#10;JWRLNPzKtVtK0gN627iB503dXsiyk6KgSsFtNjziucWvKlrod1WlqEZNiiE2bU9pz5U53fkVSdaS&#10;dDUrDmGQv4iiJYyD0yNURjRBG8meQbWskEKJSl8UonVFVbGC2hwgG997ks19TTpqc4HiqO5YJvX/&#10;YIu32/cSsRJ6F2DESQs92n/f/9r/3P9AcAX16TuVgNp9B4p6dyt2oGtzVd2dKD4pxMWiJnxNb6QU&#10;fU1JCfH5xtI9Mx1wlAFZ9W9ECX7IRgsLtKtka4oH5UCADn16OPaG7jQqjMtgFgWTCUYFvAWz8DKw&#10;zXNJMlp3UulXVLTICCmW0HuLTrZ3SptoSDKqGGdc5KxpbP8b/ugCFIcb8A2m5s1EYdv5NfbiZbSM&#10;QicMpksn9LLMuckXoTPN/dkku8wWi8z/Zvz6YVKzsqTcuBmp5Yd/1roDyQdSHMmlRMNKA2dCUnK9&#10;WjQSbQlQO7efrTm8nNTcx2HYIkAuT1Lyg9C7DWInn0YzJ8zDiRPPvMjx/Pg2nnphHGb545TuGKf/&#10;nhLqUxxPgslAplPQT3Lz7Pc8N5K0TMPyaFib4uioRBJDwSUvbWs1Yc0gn5XChH8qBbR7bLQlrOHo&#10;wFa9W+3sbEzHOViJ8gEYLAUQDGgKiw+EWsgvGPWwRFKsPm+IpBg1rzlMgdk4oyBHYTUKhBdgmmKN&#10;0SAu9LCZNp1k6xqQhznj4gYmpWKWxGakhigO8wWLweZyWGJm85z/W63Tqp3/BgAA//8DAFBLAwQU&#10;AAYACAAAACEAwvY7ZuEAAAALAQAADwAAAGRycy9kb3ducmV2LnhtbEyPy07DMBBF90j8gzVI3VG7&#10;6QMS4lRVBSskRBoWLJ3YTazG4xC7bfh7hhXsZjRHd87Nt5Pr2cWMwXqUsJgLYAYbry22Ej6ql/tH&#10;YCEq1Kr3aCR8mwDb4vYmV5n2VyzN5RBbRiEYMiWhi3HIOA9NZ5wKcz8YpNvRj05FWseW61FdKdz1&#10;PBFiw52ySB86NZh9Z5rT4ewk7D6xfLZfb/V7eSxtVaUCXzcnKWd30+4JWDRT/IPhV5/UoSCn2p9R&#10;B9ZLSFbpmlAJy4c0BUbEai2oTE1DslwAL3L+v0PxAwAA//8DAFBLAQItABQABgAIAAAAIQC2gziS&#10;/gAAAOEBAAATAAAAAAAAAAAAAAAAAAAAAABbQ29udGVudF9UeXBlc10ueG1sUEsBAi0AFAAGAAgA&#10;AAAhADj9If/WAAAAlAEAAAsAAAAAAAAAAAAAAAAALwEAAF9yZWxzLy5yZWxzUEsBAi0AFAAGAAgA&#10;AAAhAENhBFPAAgAAsgUAAA4AAAAAAAAAAAAAAAAALgIAAGRycy9lMm9Eb2MueG1sUEsBAi0AFAAG&#10;AAgAAAAhAML2O2bhAAAACwEAAA8AAAAAAAAAAAAAAAAAGgUAAGRycy9kb3ducmV2LnhtbFBLBQYA&#10;AAAABAAEAPMAAAAoBgAAAAA=&#10;" filled="f" stroked="f">
                <v:textbox inset="0,0,0,0">
                  <w:txbxContent>
                    <w:p w:rsidR="004812EF" w:rsidRDefault="004812EF" w:rsidP="003460CE">
                      <w:r>
                        <w:t xml:space="preserve">    </w:t>
                      </w:r>
                    </w:p>
                  </w:txbxContent>
                </v:textbox>
                <w10:wrap anchorx="page" anchory="page"/>
              </v:shape>
            </w:pict>
          </mc:Fallback>
        </mc:AlternateContent>
      </w:r>
      <w:r w:rsidRPr="003460CE">
        <w:t>1. Утвердить основные характеристики бюджета Лобановского сельского поселения на 2016 год:</w:t>
      </w:r>
    </w:p>
    <w:p w:rsidR="003460CE" w:rsidRPr="003460CE" w:rsidRDefault="003460CE" w:rsidP="003460CE">
      <w:pPr>
        <w:ind w:firstLine="708"/>
        <w:jc w:val="both"/>
      </w:pPr>
      <w:r w:rsidRPr="003460CE">
        <w:t>1) прогнозируемый общий объем доходов в сумме 39 440,86 тыс. рублей;</w:t>
      </w:r>
    </w:p>
    <w:p w:rsidR="003460CE" w:rsidRPr="003460CE" w:rsidRDefault="003460CE" w:rsidP="003460CE">
      <w:pPr>
        <w:ind w:firstLine="708"/>
        <w:jc w:val="both"/>
      </w:pPr>
      <w:r w:rsidRPr="003460CE">
        <w:t>2) общий объем расходов в сумме 44 989,96 тыс. рублей;</w:t>
      </w:r>
    </w:p>
    <w:p w:rsidR="003460CE" w:rsidRPr="003460CE" w:rsidRDefault="003460CE" w:rsidP="003460CE">
      <w:pPr>
        <w:tabs>
          <w:tab w:val="left" w:pos="935"/>
        </w:tabs>
        <w:ind w:firstLine="708"/>
        <w:jc w:val="both"/>
      </w:pPr>
      <w:r w:rsidRPr="003460CE">
        <w:t>3) дефицит бюджета в сумме  5 549,1 тыс. рублей.</w:t>
      </w:r>
    </w:p>
    <w:p w:rsidR="003460CE" w:rsidRPr="003460CE" w:rsidRDefault="003460CE" w:rsidP="00D63E11">
      <w:pPr>
        <w:tabs>
          <w:tab w:val="left" w:pos="709"/>
          <w:tab w:val="left" w:pos="1418"/>
        </w:tabs>
        <w:ind w:firstLine="709"/>
        <w:jc w:val="both"/>
      </w:pPr>
      <w:r w:rsidRPr="003460CE">
        <w:t>2. Утвердить основные характеристики бюджета Лобановского сельского поселения на 2017 год и на 2018 год:</w:t>
      </w:r>
    </w:p>
    <w:p w:rsidR="003460CE" w:rsidRPr="003460CE" w:rsidRDefault="003460CE" w:rsidP="003460CE">
      <w:pPr>
        <w:widowControl w:val="0"/>
        <w:numPr>
          <w:ilvl w:val="1"/>
          <w:numId w:val="4"/>
        </w:numPr>
        <w:tabs>
          <w:tab w:val="clear" w:pos="1920"/>
          <w:tab w:val="num" w:pos="0"/>
          <w:tab w:val="left" w:pos="851"/>
          <w:tab w:val="left" w:pos="993"/>
          <w:tab w:val="left" w:pos="1309"/>
          <w:tab w:val="left" w:pos="2410"/>
        </w:tabs>
        <w:ind w:left="709" w:firstLine="0"/>
        <w:jc w:val="both"/>
        <w:rPr>
          <w:lang w:val="x-none" w:eastAsia="x-none"/>
        </w:rPr>
      </w:pPr>
      <w:r w:rsidRPr="003460CE">
        <w:rPr>
          <w:lang w:val="x-none" w:eastAsia="x-none"/>
        </w:rPr>
        <w:t>прогнозируемый общий объем доходов бюджета на 201</w:t>
      </w:r>
      <w:r w:rsidRPr="003460CE">
        <w:rPr>
          <w:lang w:eastAsia="x-none"/>
        </w:rPr>
        <w:t>7</w:t>
      </w:r>
      <w:r w:rsidRPr="003460CE">
        <w:rPr>
          <w:lang w:val="x-none" w:eastAsia="x-none"/>
        </w:rPr>
        <w:t xml:space="preserve"> год в сумме </w:t>
      </w:r>
      <w:r w:rsidRPr="003460CE">
        <w:rPr>
          <w:lang w:eastAsia="x-none"/>
        </w:rPr>
        <w:t>37 815,5</w:t>
      </w:r>
      <w:r w:rsidRPr="003460CE">
        <w:rPr>
          <w:lang w:val="x-none" w:eastAsia="x-none"/>
        </w:rPr>
        <w:t xml:space="preserve"> тыс. рублей и на 201</w:t>
      </w:r>
      <w:r w:rsidRPr="003460CE">
        <w:rPr>
          <w:lang w:eastAsia="x-none"/>
        </w:rPr>
        <w:t>8</w:t>
      </w:r>
      <w:r w:rsidRPr="003460CE">
        <w:rPr>
          <w:lang w:val="x-none" w:eastAsia="x-none"/>
        </w:rPr>
        <w:t xml:space="preserve"> год в сумме </w:t>
      </w:r>
      <w:r w:rsidRPr="003460CE">
        <w:rPr>
          <w:lang w:eastAsia="x-none"/>
        </w:rPr>
        <w:t>38 535,4</w:t>
      </w:r>
      <w:r w:rsidRPr="003460CE">
        <w:rPr>
          <w:lang w:val="x-none" w:eastAsia="x-none"/>
        </w:rPr>
        <w:t xml:space="preserve"> тыс. рублей;</w:t>
      </w:r>
    </w:p>
    <w:p w:rsidR="003460CE" w:rsidRPr="003460CE" w:rsidRDefault="003460CE" w:rsidP="003460CE">
      <w:pPr>
        <w:widowControl w:val="0"/>
        <w:numPr>
          <w:ilvl w:val="1"/>
          <w:numId w:val="4"/>
        </w:numPr>
        <w:tabs>
          <w:tab w:val="clear" w:pos="1920"/>
          <w:tab w:val="num" w:pos="0"/>
          <w:tab w:val="center" w:pos="900"/>
          <w:tab w:val="left" w:pos="993"/>
          <w:tab w:val="left" w:pos="1276"/>
          <w:tab w:val="left" w:pos="2410"/>
        </w:tabs>
        <w:ind w:left="709" w:firstLine="0"/>
        <w:jc w:val="both"/>
        <w:rPr>
          <w:lang w:val="x-none" w:eastAsia="x-none"/>
        </w:rPr>
      </w:pPr>
      <w:r w:rsidRPr="003460CE">
        <w:rPr>
          <w:lang w:val="x-none" w:eastAsia="x-none"/>
        </w:rPr>
        <w:t>общий объем расходов бюджета на 201</w:t>
      </w:r>
      <w:r w:rsidRPr="003460CE">
        <w:rPr>
          <w:lang w:eastAsia="x-none"/>
        </w:rPr>
        <w:t>7</w:t>
      </w:r>
      <w:r w:rsidRPr="003460CE">
        <w:rPr>
          <w:lang w:val="x-none" w:eastAsia="x-none"/>
        </w:rPr>
        <w:t xml:space="preserve"> год в сумме </w:t>
      </w:r>
      <w:r w:rsidRPr="003460CE">
        <w:rPr>
          <w:lang w:val="x-none" w:eastAsia="x-none"/>
        </w:rPr>
        <w:br/>
        <w:t>3</w:t>
      </w:r>
      <w:r w:rsidRPr="003460CE">
        <w:rPr>
          <w:lang w:eastAsia="x-none"/>
        </w:rPr>
        <w:t>7 815,5</w:t>
      </w:r>
      <w:r w:rsidRPr="003460CE">
        <w:rPr>
          <w:lang w:val="x-none" w:eastAsia="x-none"/>
        </w:rPr>
        <w:t xml:space="preserve"> тыс. рублей, в том числе условно утвержденные расходы в сумме                </w:t>
      </w:r>
      <w:r w:rsidRPr="003460CE">
        <w:rPr>
          <w:lang w:eastAsia="x-none"/>
        </w:rPr>
        <w:t>945,4</w:t>
      </w:r>
      <w:r w:rsidRPr="003460CE">
        <w:rPr>
          <w:lang w:val="x-none" w:eastAsia="x-none"/>
        </w:rPr>
        <w:t xml:space="preserve"> тыс. рублей, и на 201</w:t>
      </w:r>
      <w:r w:rsidRPr="003460CE">
        <w:rPr>
          <w:lang w:eastAsia="x-none"/>
        </w:rPr>
        <w:t>8</w:t>
      </w:r>
      <w:r w:rsidRPr="003460CE">
        <w:rPr>
          <w:lang w:val="x-none" w:eastAsia="x-none"/>
        </w:rPr>
        <w:t xml:space="preserve"> год в сумме </w:t>
      </w:r>
      <w:r w:rsidRPr="003460CE">
        <w:rPr>
          <w:lang w:eastAsia="x-none"/>
        </w:rPr>
        <w:t>38 535,4</w:t>
      </w:r>
      <w:r w:rsidRPr="003460CE">
        <w:rPr>
          <w:lang w:val="x-none" w:eastAsia="x-none"/>
        </w:rPr>
        <w:t xml:space="preserve"> тыс. рублей, в том числе условно утвержденные расходы в сумме  </w:t>
      </w:r>
      <w:r w:rsidRPr="003460CE">
        <w:rPr>
          <w:lang w:eastAsia="x-none"/>
        </w:rPr>
        <w:t>1 926,8</w:t>
      </w:r>
      <w:r w:rsidRPr="003460CE">
        <w:rPr>
          <w:lang w:val="x-none" w:eastAsia="x-none"/>
        </w:rPr>
        <w:t xml:space="preserve"> тыс. рублей;</w:t>
      </w:r>
    </w:p>
    <w:p w:rsidR="003460CE" w:rsidRPr="003460CE" w:rsidRDefault="003460CE" w:rsidP="003460CE">
      <w:pPr>
        <w:widowControl w:val="0"/>
        <w:numPr>
          <w:ilvl w:val="1"/>
          <w:numId w:val="4"/>
        </w:numPr>
        <w:tabs>
          <w:tab w:val="clear" w:pos="1920"/>
          <w:tab w:val="num" w:pos="0"/>
          <w:tab w:val="center" w:pos="851"/>
          <w:tab w:val="left" w:pos="993"/>
          <w:tab w:val="left" w:pos="2410"/>
        </w:tabs>
        <w:ind w:left="709" w:firstLine="0"/>
        <w:jc w:val="both"/>
        <w:rPr>
          <w:lang w:val="x-none" w:eastAsia="x-none"/>
        </w:rPr>
      </w:pPr>
      <w:r w:rsidRPr="003460CE">
        <w:rPr>
          <w:lang w:val="x-none" w:eastAsia="x-none"/>
        </w:rPr>
        <w:t>дефицит бюджета в 201</w:t>
      </w:r>
      <w:r w:rsidRPr="003460CE">
        <w:rPr>
          <w:lang w:eastAsia="x-none"/>
        </w:rPr>
        <w:t>7</w:t>
      </w:r>
      <w:r w:rsidRPr="003460CE">
        <w:rPr>
          <w:lang w:val="x-none" w:eastAsia="x-none"/>
        </w:rPr>
        <w:t xml:space="preserve"> году в сумме 0,0 тыс. рублей и на 201</w:t>
      </w:r>
      <w:r w:rsidRPr="003460CE">
        <w:rPr>
          <w:lang w:eastAsia="x-none"/>
        </w:rPr>
        <w:t>8</w:t>
      </w:r>
      <w:r w:rsidRPr="003460CE">
        <w:rPr>
          <w:lang w:val="x-none" w:eastAsia="x-none"/>
        </w:rPr>
        <w:t xml:space="preserve"> год в сумме 0,0 тыс. рублей.</w:t>
      </w:r>
    </w:p>
    <w:p w:rsidR="003460CE" w:rsidRPr="003460CE" w:rsidRDefault="003460CE" w:rsidP="003460CE">
      <w:pPr>
        <w:widowControl w:val="0"/>
        <w:tabs>
          <w:tab w:val="center" w:pos="851"/>
          <w:tab w:val="left" w:pos="1122"/>
        </w:tabs>
        <w:ind w:firstLine="709"/>
        <w:jc w:val="both"/>
        <w:rPr>
          <w:lang w:val="x-none" w:eastAsia="x-none"/>
        </w:rPr>
      </w:pPr>
      <w:r w:rsidRPr="003460CE">
        <w:rPr>
          <w:lang w:eastAsia="x-none"/>
        </w:rPr>
        <w:t>3</w:t>
      </w:r>
      <w:r w:rsidRPr="003460CE">
        <w:rPr>
          <w:lang w:val="x-none" w:eastAsia="x-none"/>
        </w:rPr>
        <w:t>. Утвердить прогнозный план приватизации муниципального имущества Лобановского сельского поселения на 201</w:t>
      </w:r>
      <w:r w:rsidRPr="003460CE">
        <w:rPr>
          <w:lang w:eastAsia="x-none"/>
        </w:rPr>
        <w:t>6</w:t>
      </w:r>
      <w:r w:rsidRPr="003460CE">
        <w:rPr>
          <w:lang w:val="x-none" w:eastAsia="x-none"/>
        </w:rPr>
        <w:t>-201</w:t>
      </w:r>
      <w:r w:rsidRPr="003460CE">
        <w:rPr>
          <w:lang w:eastAsia="x-none"/>
        </w:rPr>
        <w:t>8</w:t>
      </w:r>
      <w:r w:rsidRPr="003460CE">
        <w:rPr>
          <w:lang w:val="x-none" w:eastAsia="x-none"/>
        </w:rPr>
        <w:t xml:space="preserve"> год</w:t>
      </w:r>
      <w:r w:rsidRPr="003460CE">
        <w:rPr>
          <w:lang w:eastAsia="x-none"/>
        </w:rPr>
        <w:t>ы</w:t>
      </w:r>
      <w:r w:rsidRPr="003460CE">
        <w:rPr>
          <w:lang w:val="x-none" w:eastAsia="x-none"/>
        </w:rPr>
        <w:t xml:space="preserve"> согласно приложению </w:t>
      </w:r>
      <w:r w:rsidRPr="003460CE">
        <w:rPr>
          <w:lang w:eastAsia="x-none"/>
        </w:rPr>
        <w:t xml:space="preserve">1       </w:t>
      </w:r>
      <w:r w:rsidRPr="003460CE">
        <w:rPr>
          <w:lang w:val="x-none" w:eastAsia="x-none"/>
        </w:rPr>
        <w:t xml:space="preserve"> к настоящему решению.</w:t>
      </w:r>
    </w:p>
    <w:p w:rsidR="003460CE" w:rsidRPr="003460CE" w:rsidRDefault="003460CE" w:rsidP="003460CE">
      <w:pPr>
        <w:widowControl w:val="0"/>
        <w:tabs>
          <w:tab w:val="center" w:pos="851"/>
          <w:tab w:val="left" w:pos="1134"/>
        </w:tabs>
        <w:ind w:firstLine="709"/>
        <w:jc w:val="both"/>
        <w:rPr>
          <w:lang w:val="x-none" w:eastAsia="x-none"/>
        </w:rPr>
      </w:pPr>
      <w:r w:rsidRPr="003460CE">
        <w:rPr>
          <w:lang w:eastAsia="x-none"/>
        </w:rPr>
        <w:t>4</w:t>
      </w:r>
      <w:r w:rsidRPr="003460CE">
        <w:rPr>
          <w:lang w:val="x-none" w:eastAsia="x-none"/>
        </w:rPr>
        <w:t>.</w:t>
      </w:r>
      <w:r w:rsidRPr="003460CE">
        <w:rPr>
          <w:lang w:val="x-none" w:eastAsia="x-none"/>
        </w:rPr>
        <w:tab/>
        <w:t xml:space="preserve">Утвердить перечень главных администраторов доходов бюджета  поселения согласно приложению </w:t>
      </w:r>
      <w:r w:rsidRPr="003460CE">
        <w:rPr>
          <w:lang w:eastAsia="x-none"/>
        </w:rPr>
        <w:t>2</w:t>
      </w:r>
      <w:r w:rsidRPr="003460CE">
        <w:rPr>
          <w:lang w:val="x-none" w:eastAsia="x-none"/>
        </w:rPr>
        <w:t xml:space="preserve"> к настоящему решению.</w:t>
      </w:r>
    </w:p>
    <w:p w:rsidR="003460CE" w:rsidRPr="003460CE" w:rsidRDefault="003460CE" w:rsidP="003460CE">
      <w:pPr>
        <w:widowControl w:val="0"/>
        <w:tabs>
          <w:tab w:val="left" w:pos="748"/>
          <w:tab w:val="center" w:pos="900"/>
        </w:tabs>
        <w:jc w:val="both"/>
        <w:rPr>
          <w:lang w:val="x-none" w:eastAsia="x-none"/>
        </w:rPr>
      </w:pPr>
      <w:r w:rsidRPr="003460CE">
        <w:rPr>
          <w:lang w:val="x-none" w:eastAsia="x-none"/>
        </w:rPr>
        <w:tab/>
      </w:r>
      <w:r w:rsidRPr="003460CE">
        <w:rPr>
          <w:lang w:eastAsia="x-none"/>
        </w:rPr>
        <w:t>5</w:t>
      </w:r>
      <w:r w:rsidRPr="003460CE">
        <w:rPr>
          <w:lang w:val="x-none" w:eastAsia="x-none"/>
        </w:rPr>
        <w:t xml:space="preserve">. Утвердить перечень главных администраторов источников финансирования дефицита бюджета поселения согласно приложению </w:t>
      </w:r>
      <w:r w:rsidRPr="003460CE">
        <w:rPr>
          <w:lang w:eastAsia="x-none"/>
        </w:rPr>
        <w:t>3</w:t>
      </w:r>
      <w:r w:rsidRPr="003460CE">
        <w:rPr>
          <w:lang w:val="x-none" w:eastAsia="x-none"/>
        </w:rPr>
        <w:t xml:space="preserve"> к настоящему решению.</w:t>
      </w:r>
    </w:p>
    <w:p w:rsidR="003460CE" w:rsidRPr="003460CE" w:rsidRDefault="003460CE" w:rsidP="003460CE">
      <w:pPr>
        <w:widowControl w:val="0"/>
        <w:tabs>
          <w:tab w:val="left" w:pos="0"/>
          <w:tab w:val="center" w:pos="900"/>
        </w:tabs>
        <w:ind w:firstLine="748"/>
        <w:jc w:val="both"/>
        <w:rPr>
          <w:lang w:val="x-none" w:eastAsia="x-none"/>
        </w:rPr>
      </w:pPr>
      <w:r w:rsidRPr="003460CE">
        <w:rPr>
          <w:lang w:val="x-none" w:eastAsia="x-none"/>
        </w:rPr>
        <w:t xml:space="preserve">В случае изменения состава и (или) функций главных администраторов доходов бюджета </w:t>
      </w:r>
      <w:r w:rsidRPr="003460CE">
        <w:rPr>
          <w:lang w:eastAsia="x-none"/>
        </w:rPr>
        <w:t xml:space="preserve">поселения </w:t>
      </w:r>
      <w:r w:rsidRPr="003460CE">
        <w:rPr>
          <w:lang w:val="x-none" w:eastAsia="x-none"/>
        </w:rPr>
        <w:t>или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доходов бюджета</w:t>
      </w:r>
      <w:r w:rsidRPr="003460CE">
        <w:rPr>
          <w:lang w:eastAsia="x-none"/>
        </w:rPr>
        <w:t xml:space="preserve"> поселения</w:t>
      </w:r>
      <w:r w:rsidRPr="003460CE">
        <w:rPr>
          <w:lang w:val="x-none" w:eastAsia="x-none"/>
        </w:rPr>
        <w:t xml:space="preserve"> и источников финансирования дефицита бюджет</w:t>
      </w:r>
      <w:r w:rsidRPr="003460CE">
        <w:rPr>
          <w:lang w:eastAsia="x-none"/>
        </w:rPr>
        <w:t>а поселения</w:t>
      </w:r>
      <w:r w:rsidRPr="003460CE">
        <w:rPr>
          <w:lang w:val="x-none" w:eastAsia="x-none"/>
        </w:rPr>
        <w:t xml:space="preserve"> в перечень главных администраторов доходов бюджета</w:t>
      </w:r>
      <w:r w:rsidRPr="003460CE">
        <w:rPr>
          <w:lang w:eastAsia="x-none"/>
        </w:rPr>
        <w:t xml:space="preserve"> поселения</w:t>
      </w:r>
      <w:r w:rsidRPr="003460CE">
        <w:rPr>
          <w:lang w:val="x-none" w:eastAsia="x-none"/>
        </w:rPr>
        <w:t xml:space="preserve"> или главных администраторов источников финансирования дефицита бюджета</w:t>
      </w:r>
      <w:r w:rsidRPr="003460CE">
        <w:rPr>
          <w:lang w:eastAsia="x-none"/>
        </w:rPr>
        <w:t xml:space="preserve"> поселения</w:t>
      </w:r>
      <w:r w:rsidRPr="003460CE">
        <w:rPr>
          <w:lang w:val="x-none" w:eastAsia="x-none"/>
        </w:rPr>
        <w:t>, а также в состав закрепленных за ними кодов классификации  доходов или классификации источников финансирования дефицита бюджета администрация Лобановского сельского поселения вправе вносить соответствующие изменения на основании постановления без внесения изменений в решение о бюджете.</w:t>
      </w:r>
    </w:p>
    <w:p w:rsidR="003460CE" w:rsidRPr="003460CE" w:rsidRDefault="003460CE" w:rsidP="00D63E11">
      <w:pPr>
        <w:ind w:firstLine="709"/>
        <w:jc w:val="both"/>
      </w:pPr>
      <w:r w:rsidRPr="003460CE">
        <w:t>6. Учесть в бюджете поселения поступления доходов на 2016 год согласно приложению 4 к настоящему решению и на 2017-2018 годы согласно приложению 5 к настоящему решению.</w:t>
      </w:r>
    </w:p>
    <w:p w:rsidR="003460CE" w:rsidRPr="003460CE" w:rsidRDefault="003460CE" w:rsidP="00D63E11">
      <w:pPr>
        <w:widowControl w:val="0"/>
        <w:numPr>
          <w:ilvl w:val="0"/>
          <w:numId w:val="5"/>
        </w:numPr>
        <w:tabs>
          <w:tab w:val="left" w:pos="0"/>
          <w:tab w:val="left" w:pos="709"/>
          <w:tab w:val="center" w:pos="900"/>
        </w:tabs>
        <w:ind w:left="0" w:firstLine="709"/>
        <w:jc w:val="both"/>
        <w:rPr>
          <w:lang w:val="x-none" w:eastAsia="x-none"/>
        </w:rPr>
      </w:pPr>
      <w:r w:rsidRPr="003460CE">
        <w:rPr>
          <w:lang w:val="x-none" w:eastAsia="x-none"/>
        </w:rPr>
        <w:t>Утвердить объем межбюджетных трансфертов, получаемых из бюджета Пермского края на 201</w:t>
      </w:r>
      <w:r w:rsidRPr="003460CE">
        <w:rPr>
          <w:lang w:eastAsia="x-none"/>
        </w:rPr>
        <w:t>6</w:t>
      </w:r>
      <w:r w:rsidRPr="003460CE">
        <w:rPr>
          <w:lang w:val="x-none" w:eastAsia="x-none"/>
        </w:rPr>
        <w:t xml:space="preserve"> год в сумме </w:t>
      </w:r>
      <w:r w:rsidRPr="003460CE">
        <w:rPr>
          <w:lang w:eastAsia="x-none"/>
        </w:rPr>
        <w:t xml:space="preserve"> 3 080,76 </w:t>
      </w:r>
      <w:r w:rsidRPr="003460CE">
        <w:rPr>
          <w:lang w:val="x-none" w:eastAsia="x-none"/>
        </w:rPr>
        <w:t xml:space="preserve"> тыс. рублей, на 201</w:t>
      </w:r>
      <w:r w:rsidRPr="003460CE">
        <w:rPr>
          <w:lang w:eastAsia="x-none"/>
        </w:rPr>
        <w:t>7</w:t>
      </w:r>
      <w:r w:rsidRPr="003460CE">
        <w:rPr>
          <w:lang w:val="x-none" w:eastAsia="x-none"/>
        </w:rPr>
        <w:t xml:space="preserve"> год в сумме </w:t>
      </w:r>
      <w:r w:rsidRPr="003460CE">
        <w:rPr>
          <w:lang w:eastAsia="x-none"/>
        </w:rPr>
        <w:t>2 505,5</w:t>
      </w:r>
      <w:r w:rsidRPr="003460CE">
        <w:rPr>
          <w:lang w:val="x-none" w:eastAsia="x-none"/>
        </w:rPr>
        <w:t xml:space="preserve"> тыс. рублей, на 201</w:t>
      </w:r>
      <w:r w:rsidRPr="003460CE">
        <w:rPr>
          <w:lang w:eastAsia="x-none"/>
        </w:rPr>
        <w:t>8</w:t>
      </w:r>
      <w:r w:rsidRPr="003460CE">
        <w:rPr>
          <w:lang w:val="x-none" w:eastAsia="x-none"/>
        </w:rPr>
        <w:t xml:space="preserve"> год в сумме </w:t>
      </w:r>
      <w:r w:rsidRPr="003460CE">
        <w:rPr>
          <w:lang w:eastAsia="x-none"/>
        </w:rPr>
        <w:t>2 575,9</w:t>
      </w:r>
      <w:r w:rsidRPr="003460CE">
        <w:rPr>
          <w:lang w:val="x-none" w:eastAsia="x-none"/>
        </w:rPr>
        <w:t xml:space="preserve"> тыс. рублей.</w:t>
      </w:r>
    </w:p>
    <w:p w:rsidR="003460CE" w:rsidRPr="003460CE" w:rsidRDefault="003460CE" w:rsidP="00D63E11">
      <w:pPr>
        <w:widowControl w:val="0"/>
        <w:numPr>
          <w:ilvl w:val="0"/>
          <w:numId w:val="5"/>
        </w:numPr>
        <w:tabs>
          <w:tab w:val="left" w:pos="0"/>
          <w:tab w:val="center" w:pos="900"/>
          <w:tab w:val="left" w:pos="1122"/>
        </w:tabs>
        <w:ind w:left="0" w:firstLine="709"/>
        <w:jc w:val="both"/>
        <w:rPr>
          <w:lang w:val="x-none" w:eastAsia="x-none"/>
        </w:rPr>
      </w:pPr>
      <w:r w:rsidRPr="003460CE">
        <w:rPr>
          <w:lang w:val="x-none" w:eastAsia="x-none"/>
        </w:rPr>
        <w:t xml:space="preserve">Утвердить объем межбюджетных трансфертов, получаемых из бюджета Пермского </w:t>
      </w:r>
      <w:r w:rsidRPr="003460CE">
        <w:rPr>
          <w:lang w:eastAsia="x-none"/>
        </w:rPr>
        <w:t>муниципального района</w:t>
      </w:r>
      <w:r w:rsidRPr="003460CE">
        <w:rPr>
          <w:lang w:val="x-none" w:eastAsia="x-none"/>
        </w:rPr>
        <w:t xml:space="preserve"> на 201</w:t>
      </w:r>
      <w:r w:rsidRPr="003460CE">
        <w:rPr>
          <w:lang w:eastAsia="x-none"/>
        </w:rPr>
        <w:t>6</w:t>
      </w:r>
      <w:r w:rsidRPr="003460CE">
        <w:rPr>
          <w:lang w:val="x-none" w:eastAsia="x-none"/>
        </w:rPr>
        <w:t xml:space="preserve"> год в сумме </w:t>
      </w:r>
      <w:r w:rsidRPr="003460CE">
        <w:rPr>
          <w:lang w:eastAsia="x-none"/>
        </w:rPr>
        <w:t>10 527,8</w:t>
      </w:r>
      <w:r w:rsidRPr="003460CE">
        <w:rPr>
          <w:lang w:val="x-none" w:eastAsia="x-none"/>
        </w:rPr>
        <w:t xml:space="preserve"> тыс. рублей, на 201</w:t>
      </w:r>
      <w:r w:rsidRPr="003460CE">
        <w:rPr>
          <w:lang w:eastAsia="x-none"/>
        </w:rPr>
        <w:t>7</w:t>
      </w:r>
      <w:r w:rsidRPr="003460CE">
        <w:rPr>
          <w:lang w:val="x-none" w:eastAsia="x-none"/>
        </w:rPr>
        <w:t xml:space="preserve"> год в сумме </w:t>
      </w:r>
      <w:r w:rsidRPr="003460CE">
        <w:rPr>
          <w:lang w:eastAsia="x-none"/>
        </w:rPr>
        <w:t>9 525,7</w:t>
      </w:r>
      <w:r w:rsidRPr="003460CE">
        <w:rPr>
          <w:lang w:val="x-none" w:eastAsia="x-none"/>
        </w:rPr>
        <w:t xml:space="preserve"> тыс. рублей, на 201</w:t>
      </w:r>
      <w:r w:rsidRPr="003460CE">
        <w:rPr>
          <w:lang w:eastAsia="x-none"/>
        </w:rPr>
        <w:t>8</w:t>
      </w:r>
      <w:r w:rsidRPr="003460CE">
        <w:rPr>
          <w:lang w:val="x-none" w:eastAsia="x-none"/>
        </w:rPr>
        <w:t xml:space="preserve"> год в сумме </w:t>
      </w:r>
      <w:r w:rsidRPr="003460CE">
        <w:rPr>
          <w:lang w:eastAsia="x-none"/>
        </w:rPr>
        <w:t>9 512,5</w:t>
      </w:r>
      <w:r w:rsidRPr="003460CE">
        <w:rPr>
          <w:lang w:val="x-none" w:eastAsia="x-none"/>
        </w:rPr>
        <w:t xml:space="preserve"> тыс. рублей.</w:t>
      </w:r>
    </w:p>
    <w:p w:rsidR="003460CE" w:rsidRPr="003460CE" w:rsidRDefault="003460CE" w:rsidP="003460CE">
      <w:pPr>
        <w:ind w:firstLine="708"/>
        <w:jc w:val="both"/>
      </w:pPr>
      <w:r w:rsidRPr="003460CE">
        <w:t>9. Утвердить источники внутреннего финансирования дефицита бюджета на 2016 год согласно приложению 6 к настоящему решению и на 2017-2018 годы согласно приложению 7 к настоящему решению.</w:t>
      </w:r>
    </w:p>
    <w:p w:rsidR="003460CE" w:rsidRPr="003460CE" w:rsidRDefault="003460CE" w:rsidP="003460CE">
      <w:pPr>
        <w:widowControl w:val="0"/>
        <w:tabs>
          <w:tab w:val="left" w:pos="0"/>
          <w:tab w:val="left" w:pos="142"/>
          <w:tab w:val="center" w:pos="900"/>
          <w:tab w:val="left" w:pos="1276"/>
        </w:tabs>
        <w:ind w:firstLine="709"/>
        <w:jc w:val="both"/>
        <w:rPr>
          <w:lang w:val="x-none" w:eastAsia="x-none"/>
        </w:rPr>
      </w:pPr>
      <w:r w:rsidRPr="003460CE">
        <w:rPr>
          <w:lang w:val="x-none" w:eastAsia="x-none"/>
        </w:rPr>
        <w:t>1</w:t>
      </w:r>
      <w:r w:rsidRPr="003460CE">
        <w:rPr>
          <w:lang w:eastAsia="x-none"/>
        </w:rPr>
        <w:t>0</w:t>
      </w:r>
      <w:r w:rsidRPr="003460CE">
        <w:rPr>
          <w:lang w:val="x-none" w:eastAsia="x-none"/>
        </w:rPr>
        <w:t>.</w:t>
      </w:r>
      <w:r w:rsidRPr="003460CE">
        <w:rPr>
          <w:lang w:val="x-none" w:eastAsia="x-none"/>
        </w:rPr>
        <w:tab/>
        <w:t>Утвердить распределение бюджетных ассигнований по целевым статьям</w:t>
      </w:r>
      <w:r w:rsidRPr="003460CE">
        <w:rPr>
          <w:lang w:eastAsia="x-none"/>
        </w:rPr>
        <w:t xml:space="preserve"> (муниципальным программам и непрограммным направлениям деятельности), группам</w:t>
      </w:r>
      <w:r w:rsidRPr="003460CE">
        <w:rPr>
          <w:lang w:val="x-none" w:eastAsia="x-none"/>
        </w:rPr>
        <w:t xml:space="preserve"> вид</w:t>
      </w:r>
      <w:r w:rsidRPr="003460CE">
        <w:rPr>
          <w:lang w:eastAsia="x-none"/>
        </w:rPr>
        <w:t>ов</w:t>
      </w:r>
      <w:r w:rsidRPr="003460CE">
        <w:rPr>
          <w:lang w:val="x-none" w:eastAsia="x-none"/>
        </w:rPr>
        <w:t xml:space="preserve">  расходов классификации расходов бюджета на 201</w:t>
      </w:r>
      <w:r w:rsidRPr="003460CE">
        <w:rPr>
          <w:lang w:eastAsia="x-none"/>
        </w:rPr>
        <w:t>6</w:t>
      </w:r>
      <w:r w:rsidRPr="003460CE">
        <w:rPr>
          <w:lang w:val="x-none" w:eastAsia="x-none"/>
        </w:rPr>
        <w:t xml:space="preserve"> год  согласно приложению</w:t>
      </w:r>
      <w:r w:rsidRPr="003460CE">
        <w:rPr>
          <w:lang w:eastAsia="x-none"/>
        </w:rPr>
        <w:t xml:space="preserve"> 8</w:t>
      </w:r>
      <w:r w:rsidRPr="003460CE">
        <w:rPr>
          <w:lang w:val="x-none" w:eastAsia="x-none"/>
        </w:rPr>
        <w:t xml:space="preserve"> к </w:t>
      </w:r>
      <w:r w:rsidRPr="003460CE">
        <w:rPr>
          <w:lang w:val="x-none" w:eastAsia="x-none"/>
        </w:rPr>
        <w:lastRenderedPageBreak/>
        <w:t>настоящему решению и на 201</w:t>
      </w:r>
      <w:r w:rsidRPr="003460CE">
        <w:rPr>
          <w:lang w:eastAsia="x-none"/>
        </w:rPr>
        <w:t>7</w:t>
      </w:r>
      <w:r w:rsidRPr="003460CE">
        <w:rPr>
          <w:lang w:val="x-none" w:eastAsia="x-none"/>
        </w:rPr>
        <w:t xml:space="preserve"> - 201</w:t>
      </w:r>
      <w:r w:rsidRPr="003460CE">
        <w:rPr>
          <w:lang w:eastAsia="x-none"/>
        </w:rPr>
        <w:t>8</w:t>
      </w:r>
      <w:r w:rsidRPr="003460CE">
        <w:rPr>
          <w:lang w:val="x-none" w:eastAsia="x-none"/>
        </w:rPr>
        <w:t xml:space="preserve"> годы  согласно приложению </w:t>
      </w:r>
      <w:r w:rsidRPr="003460CE">
        <w:rPr>
          <w:lang w:eastAsia="x-none"/>
        </w:rPr>
        <w:t>9</w:t>
      </w:r>
      <w:r w:rsidRPr="003460CE">
        <w:rPr>
          <w:lang w:val="x-none" w:eastAsia="x-none"/>
        </w:rPr>
        <w:t xml:space="preserve"> к настоящему решению.</w:t>
      </w:r>
    </w:p>
    <w:p w:rsidR="003460CE" w:rsidRPr="003460CE" w:rsidRDefault="003460CE" w:rsidP="003460CE">
      <w:pPr>
        <w:widowControl w:val="0"/>
        <w:tabs>
          <w:tab w:val="left" w:pos="0"/>
          <w:tab w:val="left" w:pos="142"/>
          <w:tab w:val="center" w:pos="900"/>
          <w:tab w:val="left" w:pos="1276"/>
        </w:tabs>
        <w:ind w:firstLine="709"/>
        <w:jc w:val="both"/>
        <w:rPr>
          <w:lang w:val="x-none" w:eastAsia="x-none"/>
        </w:rPr>
      </w:pPr>
      <w:r w:rsidRPr="003460CE">
        <w:rPr>
          <w:lang w:eastAsia="x-none"/>
        </w:rPr>
        <w:t xml:space="preserve">11. </w:t>
      </w:r>
      <w:r w:rsidRPr="003460CE">
        <w:rPr>
          <w:lang w:val="x-none" w:eastAsia="x-none"/>
        </w:rPr>
        <w:t>Утвердить ведомственную структуру расходов бюджета на 201</w:t>
      </w:r>
      <w:r w:rsidRPr="003460CE">
        <w:rPr>
          <w:lang w:eastAsia="x-none"/>
        </w:rPr>
        <w:t>6</w:t>
      </w:r>
      <w:r w:rsidRPr="003460CE">
        <w:rPr>
          <w:lang w:val="x-none" w:eastAsia="x-none"/>
        </w:rPr>
        <w:t xml:space="preserve"> год  согласно приложению 1</w:t>
      </w:r>
      <w:r w:rsidRPr="003460CE">
        <w:rPr>
          <w:lang w:eastAsia="x-none"/>
        </w:rPr>
        <w:t>0</w:t>
      </w:r>
      <w:r w:rsidRPr="003460CE">
        <w:rPr>
          <w:lang w:val="x-none" w:eastAsia="x-none"/>
        </w:rPr>
        <w:t xml:space="preserve"> к настоящему решению и на 201</w:t>
      </w:r>
      <w:r w:rsidRPr="003460CE">
        <w:rPr>
          <w:lang w:eastAsia="x-none"/>
        </w:rPr>
        <w:t>7</w:t>
      </w:r>
      <w:r w:rsidRPr="003460CE">
        <w:rPr>
          <w:lang w:val="x-none" w:eastAsia="x-none"/>
        </w:rPr>
        <w:t xml:space="preserve"> - 201</w:t>
      </w:r>
      <w:r w:rsidRPr="003460CE">
        <w:rPr>
          <w:lang w:eastAsia="x-none"/>
        </w:rPr>
        <w:t>8</w:t>
      </w:r>
      <w:r w:rsidRPr="003460CE">
        <w:rPr>
          <w:lang w:val="x-none" w:eastAsia="x-none"/>
        </w:rPr>
        <w:t xml:space="preserve"> годы  согласно приложению 1</w:t>
      </w:r>
      <w:r w:rsidRPr="003460CE">
        <w:rPr>
          <w:lang w:eastAsia="x-none"/>
        </w:rPr>
        <w:t>1</w:t>
      </w:r>
      <w:r w:rsidRPr="003460CE">
        <w:rPr>
          <w:lang w:val="x-none" w:eastAsia="x-none"/>
        </w:rPr>
        <w:t xml:space="preserve"> к настоящему решению.</w:t>
      </w:r>
    </w:p>
    <w:p w:rsidR="003460CE" w:rsidRPr="003460CE" w:rsidRDefault="003460CE" w:rsidP="003460CE">
      <w:pPr>
        <w:widowControl w:val="0"/>
        <w:tabs>
          <w:tab w:val="left" w:pos="0"/>
          <w:tab w:val="center" w:pos="900"/>
          <w:tab w:val="left" w:pos="1122"/>
        </w:tabs>
        <w:ind w:firstLine="709"/>
        <w:jc w:val="both"/>
        <w:rPr>
          <w:lang w:eastAsia="x-none"/>
        </w:rPr>
      </w:pPr>
      <w:r w:rsidRPr="003460CE">
        <w:rPr>
          <w:lang w:eastAsia="x-none"/>
        </w:rPr>
        <w:t>12.</w:t>
      </w:r>
      <w:r w:rsidRPr="003460CE">
        <w:rPr>
          <w:lang w:val="x-none" w:eastAsia="x-none"/>
        </w:rPr>
        <w:t xml:space="preserve"> Утвердить общий объем бюджетных ассигнований на исполнение публичных нормативных обязательств на 201</w:t>
      </w:r>
      <w:r w:rsidRPr="003460CE">
        <w:rPr>
          <w:lang w:eastAsia="x-none"/>
        </w:rPr>
        <w:t>6</w:t>
      </w:r>
      <w:r w:rsidRPr="003460CE">
        <w:rPr>
          <w:lang w:val="x-none" w:eastAsia="x-none"/>
        </w:rPr>
        <w:t xml:space="preserve"> год в сумме </w:t>
      </w:r>
      <w:r w:rsidRPr="003460CE">
        <w:rPr>
          <w:lang w:eastAsia="x-none"/>
        </w:rPr>
        <w:t>86,2</w:t>
      </w:r>
      <w:r w:rsidRPr="003460CE">
        <w:rPr>
          <w:lang w:val="x-none" w:eastAsia="x-none"/>
        </w:rPr>
        <w:t xml:space="preserve"> тыс. рублей,                на 201</w:t>
      </w:r>
      <w:r w:rsidRPr="003460CE">
        <w:rPr>
          <w:lang w:eastAsia="x-none"/>
        </w:rPr>
        <w:t>7</w:t>
      </w:r>
      <w:r w:rsidRPr="003460CE">
        <w:rPr>
          <w:lang w:val="x-none" w:eastAsia="x-none"/>
        </w:rPr>
        <w:t xml:space="preserve"> год  в сумме </w:t>
      </w:r>
      <w:r w:rsidRPr="003460CE">
        <w:rPr>
          <w:lang w:eastAsia="x-none"/>
        </w:rPr>
        <w:t>86,2</w:t>
      </w:r>
      <w:r w:rsidRPr="003460CE">
        <w:rPr>
          <w:lang w:val="x-none" w:eastAsia="x-none"/>
        </w:rPr>
        <w:t xml:space="preserve"> тыс. рублей и на 201</w:t>
      </w:r>
      <w:r w:rsidRPr="003460CE">
        <w:rPr>
          <w:lang w:eastAsia="x-none"/>
        </w:rPr>
        <w:t>8</w:t>
      </w:r>
      <w:r w:rsidRPr="003460CE">
        <w:rPr>
          <w:lang w:val="x-none" w:eastAsia="x-none"/>
        </w:rPr>
        <w:t xml:space="preserve"> год  в сумме </w:t>
      </w:r>
      <w:r w:rsidRPr="003460CE">
        <w:rPr>
          <w:lang w:eastAsia="x-none"/>
        </w:rPr>
        <w:t>86,2</w:t>
      </w:r>
      <w:r w:rsidRPr="003460CE">
        <w:rPr>
          <w:lang w:val="x-none" w:eastAsia="x-none"/>
        </w:rPr>
        <w:t xml:space="preserve"> тыс. рублей. </w:t>
      </w:r>
    </w:p>
    <w:p w:rsidR="003460CE" w:rsidRPr="003460CE" w:rsidRDefault="003460CE" w:rsidP="003460CE">
      <w:pPr>
        <w:widowControl w:val="0"/>
        <w:tabs>
          <w:tab w:val="left" w:pos="0"/>
          <w:tab w:val="center" w:pos="142"/>
          <w:tab w:val="left" w:pos="709"/>
          <w:tab w:val="left" w:pos="1134"/>
        </w:tabs>
        <w:ind w:firstLine="709"/>
        <w:jc w:val="both"/>
        <w:rPr>
          <w:lang w:val="x-none" w:eastAsia="x-none"/>
        </w:rPr>
      </w:pPr>
      <w:r w:rsidRPr="003460CE">
        <w:rPr>
          <w:lang w:eastAsia="x-none"/>
        </w:rPr>
        <w:t xml:space="preserve">13. </w:t>
      </w:r>
      <w:r w:rsidRPr="003460CE">
        <w:rPr>
          <w:lang w:val="x-none" w:eastAsia="x-none"/>
        </w:rPr>
        <w:t>Утвердить объем резервного фонда администрации Лобановского сельского поселения на 201</w:t>
      </w:r>
      <w:r w:rsidRPr="003460CE">
        <w:rPr>
          <w:lang w:eastAsia="x-none"/>
        </w:rPr>
        <w:t>6</w:t>
      </w:r>
      <w:r w:rsidRPr="003460CE">
        <w:rPr>
          <w:lang w:val="x-none" w:eastAsia="x-none"/>
        </w:rPr>
        <w:t xml:space="preserve"> год в размере 150,0 тыс. руб., на 201</w:t>
      </w:r>
      <w:r w:rsidRPr="003460CE">
        <w:rPr>
          <w:lang w:eastAsia="x-none"/>
        </w:rPr>
        <w:t>7</w:t>
      </w:r>
      <w:r w:rsidRPr="003460CE">
        <w:rPr>
          <w:lang w:val="x-none" w:eastAsia="x-none"/>
        </w:rPr>
        <w:t xml:space="preserve"> – 201</w:t>
      </w:r>
      <w:r w:rsidRPr="003460CE">
        <w:rPr>
          <w:lang w:eastAsia="x-none"/>
        </w:rPr>
        <w:t>8</w:t>
      </w:r>
      <w:r w:rsidRPr="003460CE">
        <w:rPr>
          <w:lang w:val="x-none" w:eastAsia="x-none"/>
        </w:rPr>
        <w:t xml:space="preserve"> годы в размере по 150,0 тыс. рублей.</w:t>
      </w:r>
    </w:p>
    <w:p w:rsidR="003460CE" w:rsidRPr="003460CE" w:rsidRDefault="003460CE" w:rsidP="003460CE">
      <w:pPr>
        <w:widowControl w:val="0"/>
        <w:tabs>
          <w:tab w:val="left" w:pos="0"/>
          <w:tab w:val="left" w:pos="748"/>
        </w:tabs>
        <w:jc w:val="both"/>
        <w:rPr>
          <w:lang w:eastAsia="x-none"/>
        </w:rPr>
      </w:pPr>
      <w:r w:rsidRPr="003460CE">
        <w:rPr>
          <w:lang w:val="x-none" w:eastAsia="x-none"/>
        </w:rPr>
        <w:tab/>
        <w:t>1</w:t>
      </w:r>
      <w:r w:rsidRPr="003460CE">
        <w:rPr>
          <w:lang w:eastAsia="x-none"/>
        </w:rPr>
        <w:t>4</w:t>
      </w:r>
      <w:r w:rsidRPr="003460CE">
        <w:rPr>
          <w:lang w:val="x-none" w:eastAsia="x-none"/>
        </w:rPr>
        <w:t>. Утвердить объем бюджетных ассигнований дорожного фонда  Лобановско</w:t>
      </w:r>
      <w:r w:rsidRPr="003460CE">
        <w:rPr>
          <w:lang w:eastAsia="x-none"/>
        </w:rPr>
        <w:t>го</w:t>
      </w:r>
      <w:r w:rsidRPr="003460CE">
        <w:rPr>
          <w:lang w:val="x-none" w:eastAsia="x-none"/>
        </w:rPr>
        <w:t xml:space="preserve"> сельско</w:t>
      </w:r>
      <w:r w:rsidRPr="003460CE">
        <w:rPr>
          <w:lang w:eastAsia="x-none"/>
        </w:rPr>
        <w:t>го</w:t>
      </w:r>
      <w:r w:rsidRPr="003460CE">
        <w:rPr>
          <w:lang w:val="x-none" w:eastAsia="x-none"/>
        </w:rPr>
        <w:t xml:space="preserve"> поселени</w:t>
      </w:r>
      <w:r w:rsidRPr="003460CE">
        <w:rPr>
          <w:lang w:eastAsia="x-none"/>
        </w:rPr>
        <w:t>я</w:t>
      </w:r>
      <w:r w:rsidRPr="003460CE">
        <w:rPr>
          <w:lang w:val="x-none" w:eastAsia="x-none"/>
        </w:rPr>
        <w:t xml:space="preserve"> на 201</w:t>
      </w:r>
      <w:r w:rsidRPr="003460CE">
        <w:rPr>
          <w:lang w:eastAsia="x-none"/>
        </w:rPr>
        <w:t>6</w:t>
      </w:r>
      <w:r w:rsidRPr="003460CE">
        <w:rPr>
          <w:lang w:val="x-none" w:eastAsia="x-none"/>
        </w:rPr>
        <w:t xml:space="preserve"> год </w:t>
      </w:r>
      <w:r w:rsidRPr="003460CE">
        <w:rPr>
          <w:lang w:eastAsia="x-none"/>
        </w:rPr>
        <w:t>в сумме 5 385,4 тыс. рублей</w:t>
      </w:r>
      <w:r w:rsidRPr="003460CE">
        <w:rPr>
          <w:lang w:val="x-none" w:eastAsia="x-none"/>
        </w:rPr>
        <w:t>, на 201</w:t>
      </w:r>
      <w:r w:rsidRPr="003460CE">
        <w:rPr>
          <w:lang w:eastAsia="x-none"/>
        </w:rPr>
        <w:t>7</w:t>
      </w:r>
      <w:r w:rsidRPr="003460CE">
        <w:rPr>
          <w:lang w:val="x-none" w:eastAsia="x-none"/>
        </w:rPr>
        <w:t xml:space="preserve"> год</w:t>
      </w:r>
      <w:r w:rsidRPr="003460CE">
        <w:rPr>
          <w:lang w:eastAsia="x-none"/>
        </w:rPr>
        <w:t xml:space="preserve"> в сумме 2 738,8 тыс. рублей, на 2018 год в сумме 2 864,2 тыс. рублей.</w:t>
      </w:r>
    </w:p>
    <w:p w:rsidR="003460CE" w:rsidRPr="003460CE" w:rsidRDefault="003460CE" w:rsidP="003460CE">
      <w:pPr>
        <w:widowControl w:val="0"/>
        <w:tabs>
          <w:tab w:val="left" w:pos="0"/>
          <w:tab w:val="left" w:pos="748"/>
        </w:tabs>
        <w:jc w:val="both"/>
        <w:rPr>
          <w:lang w:eastAsia="x-none"/>
        </w:rPr>
      </w:pPr>
      <w:r w:rsidRPr="003460CE">
        <w:rPr>
          <w:lang w:eastAsia="x-none"/>
        </w:rPr>
        <w:tab/>
      </w:r>
      <w:r w:rsidRPr="003460CE">
        <w:rPr>
          <w:lang w:val="x-none" w:eastAsia="x-none"/>
        </w:rPr>
        <w:t xml:space="preserve">Утвердить </w:t>
      </w:r>
      <w:r w:rsidRPr="003460CE">
        <w:rPr>
          <w:lang w:eastAsia="x-none"/>
        </w:rPr>
        <w:t>распределение средств</w:t>
      </w:r>
      <w:r w:rsidRPr="003460CE">
        <w:rPr>
          <w:lang w:val="x-none" w:eastAsia="x-none"/>
        </w:rPr>
        <w:t xml:space="preserve"> дорожного фонда  Лобановско</w:t>
      </w:r>
      <w:r w:rsidRPr="003460CE">
        <w:rPr>
          <w:lang w:eastAsia="x-none"/>
        </w:rPr>
        <w:t>го</w:t>
      </w:r>
      <w:r w:rsidRPr="003460CE">
        <w:rPr>
          <w:lang w:val="x-none" w:eastAsia="x-none"/>
        </w:rPr>
        <w:t xml:space="preserve"> сельско</w:t>
      </w:r>
      <w:r w:rsidRPr="003460CE">
        <w:rPr>
          <w:lang w:eastAsia="x-none"/>
        </w:rPr>
        <w:t>го</w:t>
      </w:r>
      <w:r w:rsidRPr="003460CE">
        <w:rPr>
          <w:lang w:val="x-none" w:eastAsia="x-none"/>
        </w:rPr>
        <w:t xml:space="preserve"> поселени</w:t>
      </w:r>
      <w:r w:rsidRPr="003460CE">
        <w:rPr>
          <w:lang w:eastAsia="x-none"/>
        </w:rPr>
        <w:t>я</w:t>
      </w:r>
      <w:r w:rsidRPr="003460CE">
        <w:rPr>
          <w:lang w:val="x-none" w:eastAsia="x-none"/>
        </w:rPr>
        <w:t xml:space="preserve"> на 201</w:t>
      </w:r>
      <w:r w:rsidRPr="003460CE">
        <w:rPr>
          <w:lang w:eastAsia="x-none"/>
        </w:rPr>
        <w:t>6</w:t>
      </w:r>
      <w:r w:rsidRPr="003460CE">
        <w:rPr>
          <w:lang w:val="x-none" w:eastAsia="x-none"/>
        </w:rPr>
        <w:t xml:space="preserve"> год согласно приложению 1</w:t>
      </w:r>
      <w:r w:rsidRPr="003460CE">
        <w:rPr>
          <w:lang w:eastAsia="x-none"/>
        </w:rPr>
        <w:t>2</w:t>
      </w:r>
      <w:r w:rsidRPr="003460CE">
        <w:rPr>
          <w:lang w:val="x-none" w:eastAsia="x-none"/>
        </w:rPr>
        <w:t xml:space="preserve"> к настоящему решению, на 201</w:t>
      </w:r>
      <w:r w:rsidRPr="003460CE">
        <w:rPr>
          <w:lang w:eastAsia="x-none"/>
        </w:rPr>
        <w:t xml:space="preserve">7 и </w:t>
      </w:r>
      <w:r w:rsidRPr="003460CE">
        <w:rPr>
          <w:lang w:val="x-none" w:eastAsia="x-none"/>
        </w:rPr>
        <w:t>201</w:t>
      </w:r>
      <w:r w:rsidRPr="003460CE">
        <w:rPr>
          <w:lang w:eastAsia="x-none"/>
        </w:rPr>
        <w:t>8</w:t>
      </w:r>
      <w:r w:rsidRPr="003460CE">
        <w:rPr>
          <w:lang w:val="x-none" w:eastAsia="x-none"/>
        </w:rPr>
        <w:t xml:space="preserve"> годы согласно приложению 1</w:t>
      </w:r>
      <w:r w:rsidRPr="003460CE">
        <w:rPr>
          <w:lang w:eastAsia="x-none"/>
        </w:rPr>
        <w:t>3</w:t>
      </w:r>
      <w:r w:rsidRPr="003460CE">
        <w:rPr>
          <w:lang w:val="x-none" w:eastAsia="x-none"/>
        </w:rPr>
        <w:t xml:space="preserve"> к настоящему решению.</w:t>
      </w:r>
    </w:p>
    <w:p w:rsidR="003460CE" w:rsidRPr="003460CE" w:rsidRDefault="003460CE" w:rsidP="003460CE">
      <w:pPr>
        <w:widowControl w:val="0"/>
        <w:tabs>
          <w:tab w:val="left" w:pos="0"/>
          <w:tab w:val="left" w:pos="748"/>
          <w:tab w:val="center" w:pos="900"/>
          <w:tab w:val="left" w:pos="1276"/>
        </w:tabs>
        <w:jc w:val="both"/>
        <w:rPr>
          <w:lang w:eastAsia="x-none"/>
        </w:rPr>
      </w:pPr>
      <w:r w:rsidRPr="003460CE">
        <w:rPr>
          <w:lang w:val="x-none" w:eastAsia="x-none"/>
        </w:rPr>
        <w:tab/>
        <w:t>1</w:t>
      </w:r>
      <w:r w:rsidRPr="003460CE">
        <w:rPr>
          <w:lang w:eastAsia="x-none"/>
        </w:rPr>
        <w:t>5</w:t>
      </w:r>
      <w:r w:rsidRPr="003460CE">
        <w:rPr>
          <w:lang w:val="x-none" w:eastAsia="x-none"/>
        </w:rPr>
        <w:t>. Средства, поступающие во временное распоряжение органов местного самоуправления Лобановского сельского поселения в соответствии с законодательными и иными нормативными правовыми актами Российской Федерации, учитываются на лицевых счетах, открытых им в Ф</w:t>
      </w:r>
      <w:r w:rsidRPr="003460CE">
        <w:rPr>
          <w:lang w:eastAsia="x-none"/>
        </w:rPr>
        <w:t>инансово-экономическом управлении</w:t>
      </w:r>
      <w:r w:rsidRPr="003460CE">
        <w:rPr>
          <w:lang w:val="x-none" w:eastAsia="x-none"/>
        </w:rPr>
        <w:t xml:space="preserve"> Пермского муниципального района, в порядке, установленном Ф</w:t>
      </w:r>
      <w:r w:rsidRPr="003460CE">
        <w:rPr>
          <w:lang w:eastAsia="x-none"/>
        </w:rPr>
        <w:t>инансово-экономическим управлением</w:t>
      </w:r>
      <w:r w:rsidRPr="003460CE">
        <w:rPr>
          <w:lang w:val="x-none" w:eastAsia="x-none"/>
        </w:rPr>
        <w:t xml:space="preserve"> Пермского муниципального района.</w:t>
      </w:r>
    </w:p>
    <w:p w:rsidR="003460CE" w:rsidRPr="003460CE" w:rsidRDefault="003460CE" w:rsidP="003460CE">
      <w:pPr>
        <w:widowControl w:val="0"/>
        <w:tabs>
          <w:tab w:val="left" w:pos="0"/>
          <w:tab w:val="left" w:pos="748"/>
          <w:tab w:val="center" w:pos="900"/>
        </w:tabs>
        <w:jc w:val="both"/>
        <w:rPr>
          <w:lang w:eastAsia="x-none"/>
        </w:rPr>
      </w:pPr>
      <w:r w:rsidRPr="003460CE">
        <w:rPr>
          <w:lang w:val="x-none" w:eastAsia="x-none"/>
        </w:rPr>
        <w:tab/>
        <w:t>1</w:t>
      </w:r>
      <w:r w:rsidRPr="003460CE">
        <w:rPr>
          <w:lang w:eastAsia="x-none"/>
        </w:rPr>
        <w:t>6</w:t>
      </w:r>
      <w:r w:rsidRPr="003460CE">
        <w:rPr>
          <w:lang w:val="x-none" w:eastAsia="x-none"/>
        </w:rPr>
        <w:t>.</w:t>
      </w:r>
      <w:r w:rsidRPr="003460CE">
        <w:rPr>
          <w:lang w:val="x-none" w:eastAsia="x-none"/>
        </w:rPr>
        <w:tab/>
        <w:t>Утвердить размеры иных межбюджетных трансфертов, передаваемых из бюджета поселения в бюджет Пермского муниципального района, в связи с передачей полномочий, на 201</w:t>
      </w:r>
      <w:r w:rsidRPr="003460CE">
        <w:rPr>
          <w:lang w:eastAsia="x-none"/>
        </w:rPr>
        <w:t>6</w:t>
      </w:r>
      <w:r w:rsidRPr="003460CE">
        <w:rPr>
          <w:lang w:val="x-none" w:eastAsia="x-none"/>
        </w:rPr>
        <w:t>-201</w:t>
      </w:r>
      <w:r w:rsidRPr="003460CE">
        <w:rPr>
          <w:lang w:eastAsia="x-none"/>
        </w:rPr>
        <w:t>8</w:t>
      </w:r>
      <w:r w:rsidRPr="003460CE">
        <w:rPr>
          <w:lang w:val="x-none" w:eastAsia="x-none"/>
        </w:rPr>
        <w:t xml:space="preserve"> годы согласно приложению 1</w:t>
      </w:r>
      <w:r w:rsidRPr="003460CE">
        <w:rPr>
          <w:lang w:eastAsia="x-none"/>
        </w:rPr>
        <w:t>4</w:t>
      </w:r>
      <w:r w:rsidRPr="003460CE">
        <w:rPr>
          <w:lang w:val="x-none" w:eastAsia="x-none"/>
        </w:rPr>
        <w:t xml:space="preserve"> к настоящему решению.</w:t>
      </w:r>
    </w:p>
    <w:p w:rsidR="003460CE" w:rsidRPr="003460CE" w:rsidRDefault="003460CE" w:rsidP="003460CE">
      <w:pPr>
        <w:widowControl w:val="0"/>
        <w:tabs>
          <w:tab w:val="left" w:pos="0"/>
          <w:tab w:val="center" w:pos="709"/>
          <w:tab w:val="left" w:pos="1122"/>
        </w:tabs>
        <w:ind w:firstLine="709"/>
        <w:jc w:val="both"/>
        <w:rPr>
          <w:lang w:val="x-none" w:eastAsia="x-none"/>
        </w:rPr>
      </w:pPr>
      <w:r w:rsidRPr="003460CE">
        <w:rPr>
          <w:lang w:eastAsia="x-none"/>
        </w:rPr>
        <w:t>17</w:t>
      </w:r>
      <w:r w:rsidRPr="003460CE">
        <w:rPr>
          <w:lang w:val="x-none" w:eastAsia="x-none"/>
        </w:rPr>
        <w:t>. Установить, что использование бюджетных ассигнований на оплату труда работников муниципальных учреждений, осуществляется в соответствии с постановлениями администрации Пермского муниципального района («дорожными картами») о поэтапном совершенствовании системы оплаты труда в муниципальных учреждениях до 2018 года следующим категориям работников:</w:t>
      </w:r>
    </w:p>
    <w:p w:rsidR="003460CE" w:rsidRPr="003460CE" w:rsidRDefault="003460CE" w:rsidP="003460CE">
      <w:pPr>
        <w:widowControl w:val="0"/>
        <w:tabs>
          <w:tab w:val="left" w:pos="0"/>
          <w:tab w:val="center" w:pos="709"/>
          <w:tab w:val="left" w:pos="1122"/>
        </w:tabs>
        <w:ind w:firstLine="709"/>
        <w:jc w:val="both"/>
        <w:rPr>
          <w:lang w:val="x-none" w:eastAsia="x-none"/>
        </w:rPr>
      </w:pPr>
      <w:r w:rsidRPr="003460CE">
        <w:rPr>
          <w:lang w:val="x-none" w:eastAsia="x-none"/>
        </w:rPr>
        <w:t xml:space="preserve">работникам культуры </w:t>
      </w:r>
      <w:r w:rsidRPr="003460CE">
        <w:rPr>
          <w:lang w:eastAsia="x-none"/>
        </w:rPr>
        <w:t xml:space="preserve">и спорта </w:t>
      </w:r>
      <w:r w:rsidRPr="003460CE">
        <w:rPr>
          <w:lang w:val="x-none" w:eastAsia="x-none"/>
        </w:rPr>
        <w:t xml:space="preserve">муниципальных учреждений </w:t>
      </w:r>
      <w:r w:rsidRPr="003460CE">
        <w:rPr>
          <w:lang w:eastAsia="x-none"/>
        </w:rPr>
        <w:t>поселения</w:t>
      </w:r>
      <w:r w:rsidRPr="003460CE">
        <w:rPr>
          <w:lang w:val="x-none" w:eastAsia="x-none"/>
        </w:rPr>
        <w:t>.</w:t>
      </w:r>
    </w:p>
    <w:p w:rsidR="003460CE" w:rsidRPr="003460CE" w:rsidRDefault="003460CE" w:rsidP="003460CE">
      <w:pPr>
        <w:widowControl w:val="0"/>
        <w:numPr>
          <w:ilvl w:val="0"/>
          <w:numId w:val="8"/>
        </w:numPr>
        <w:tabs>
          <w:tab w:val="left" w:pos="0"/>
          <w:tab w:val="center" w:pos="935"/>
        </w:tabs>
        <w:ind w:left="0" w:firstLine="709"/>
        <w:jc w:val="both"/>
        <w:rPr>
          <w:lang w:val="x-none" w:eastAsia="x-none"/>
        </w:rPr>
      </w:pPr>
      <w:r w:rsidRPr="003460CE">
        <w:rPr>
          <w:lang w:eastAsia="x-none"/>
        </w:rPr>
        <w:t xml:space="preserve"> </w:t>
      </w:r>
      <w:r w:rsidRPr="003460CE">
        <w:rPr>
          <w:lang w:val="x-none" w:eastAsia="x-none"/>
        </w:rPr>
        <w:t xml:space="preserve">Установить, что в 2016 году не осуществляется индексация должностных окладов муниципальных служащих, должностного оклада главы </w:t>
      </w:r>
      <w:r w:rsidRPr="003460CE">
        <w:rPr>
          <w:lang w:eastAsia="x-none"/>
        </w:rPr>
        <w:t>Лобановского сельского поселения</w:t>
      </w:r>
      <w:r w:rsidRPr="003460CE">
        <w:rPr>
          <w:lang w:val="x-none" w:eastAsia="x-none"/>
        </w:rPr>
        <w:t>, должностных окладов специалистов, служащих, замещающих должности, не отнесенные к должностям муниципальной службы</w:t>
      </w:r>
      <w:r w:rsidRPr="003460CE">
        <w:rPr>
          <w:lang w:eastAsia="x-none"/>
        </w:rPr>
        <w:t>.</w:t>
      </w:r>
    </w:p>
    <w:p w:rsidR="003460CE" w:rsidRPr="003460CE" w:rsidRDefault="003460CE" w:rsidP="003460CE">
      <w:pPr>
        <w:widowControl w:val="0"/>
        <w:tabs>
          <w:tab w:val="center" w:pos="0"/>
        </w:tabs>
        <w:ind w:firstLine="709"/>
        <w:jc w:val="both"/>
        <w:rPr>
          <w:lang w:val="x-none" w:eastAsia="x-none"/>
        </w:rPr>
      </w:pPr>
      <w:r w:rsidRPr="003460CE">
        <w:rPr>
          <w:lang w:eastAsia="x-none"/>
        </w:rPr>
        <w:t>19</w:t>
      </w:r>
      <w:r w:rsidRPr="003460CE">
        <w:rPr>
          <w:lang w:val="x-none" w:eastAsia="x-none"/>
        </w:rPr>
        <w:t>. Предоставить из бюджета поселения  субсидии в виде имущественного взноса фонду молодежных инициатив Пермского муниципального района в 201</w:t>
      </w:r>
      <w:r w:rsidRPr="003460CE">
        <w:rPr>
          <w:lang w:eastAsia="x-none"/>
        </w:rPr>
        <w:t>6</w:t>
      </w:r>
      <w:r w:rsidRPr="003460CE">
        <w:rPr>
          <w:lang w:val="x-none" w:eastAsia="x-none"/>
        </w:rPr>
        <w:t xml:space="preserve"> году в сумме 2</w:t>
      </w:r>
      <w:r w:rsidRPr="003460CE">
        <w:rPr>
          <w:lang w:eastAsia="x-none"/>
        </w:rPr>
        <w:t>40</w:t>
      </w:r>
      <w:r w:rsidRPr="003460CE">
        <w:rPr>
          <w:lang w:val="x-none" w:eastAsia="x-none"/>
        </w:rPr>
        <w:t xml:space="preserve">,0 тыс. рублей.              </w:t>
      </w:r>
    </w:p>
    <w:p w:rsidR="003460CE" w:rsidRPr="003460CE" w:rsidRDefault="003460CE" w:rsidP="003460CE">
      <w:pPr>
        <w:widowControl w:val="0"/>
        <w:tabs>
          <w:tab w:val="left" w:pos="748"/>
          <w:tab w:val="center" w:pos="900"/>
          <w:tab w:val="left" w:pos="1276"/>
        </w:tabs>
        <w:jc w:val="both"/>
        <w:rPr>
          <w:lang w:eastAsia="x-none"/>
        </w:rPr>
      </w:pPr>
      <w:r w:rsidRPr="003460CE">
        <w:rPr>
          <w:lang w:val="x-none" w:eastAsia="x-none"/>
        </w:rPr>
        <w:tab/>
      </w:r>
      <w:r w:rsidRPr="003460CE">
        <w:rPr>
          <w:lang w:eastAsia="x-none"/>
        </w:rPr>
        <w:t>20</w:t>
      </w:r>
      <w:r w:rsidRPr="003460CE">
        <w:rPr>
          <w:lang w:val="x-none" w:eastAsia="x-none"/>
        </w:rPr>
        <w:t>.</w:t>
      </w:r>
      <w:r w:rsidRPr="003460CE">
        <w:rPr>
          <w:lang w:val="x-none" w:eastAsia="x-none"/>
        </w:rPr>
        <w:tab/>
        <w:t>Утвердить Программу муниципальных заимствований Лобановского сельского поселения на 201</w:t>
      </w:r>
      <w:r w:rsidRPr="003460CE">
        <w:rPr>
          <w:lang w:eastAsia="x-none"/>
        </w:rPr>
        <w:t>6</w:t>
      </w:r>
      <w:r w:rsidRPr="003460CE">
        <w:rPr>
          <w:lang w:val="x-none" w:eastAsia="x-none"/>
        </w:rPr>
        <w:t xml:space="preserve"> год согласно приложению 1</w:t>
      </w:r>
      <w:r w:rsidRPr="003460CE">
        <w:rPr>
          <w:lang w:eastAsia="x-none"/>
        </w:rPr>
        <w:t>5</w:t>
      </w:r>
      <w:r w:rsidRPr="003460CE">
        <w:rPr>
          <w:lang w:val="x-none" w:eastAsia="x-none"/>
        </w:rPr>
        <w:t xml:space="preserve"> к настоящему решению и Программу муниципальных заимствований Лобановского сельского поселения на 201</w:t>
      </w:r>
      <w:r w:rsidRPr="003460CE">
        <w:rPr>
          <w:lang w:eastAsia="x-none"/>
        </w:rPr>
        <w:t>7</w:t>
      </w:r>
      <w:r w:rsidRPr="003460CE">
        <w:rPr>
          <w:lang w:val="x-none" w:eastAsia="x-none"/>
        </w:rPr>
        <w:t xml:space="preserve"> - 201</w:t>
      </w:r>
      <w:r w:rsidRPr="003460CE">
        <w:rPr>
          <w:lang w:eastAsia="x-none"/>
        </w:rPr>
        <w:t>8</w:t>
      </w:r>
      <w:r w:rsidRPr="003460CE">
        <w:rPr>
          <w:lang w:val="x-none" w:eastAsia="x-none"/>
        </w:rPr>
        <w:t xml:space="preserve"> годы согласно приложению 1</w:t>
      </w:r>
      <w:r w:rsidRPr="003460CE">
        <w:rPr>
          <w:lang w:eastAsia="x-none"/>
        </w:rPr>
        <w:t>6</w:t>
      </w:r>
      <w:r w:rsidRPr="003460CE">
        <w:rPr>
          <w:lang w:val="x-none" w:eastAsia="x-none"/>
        </w:rPr>
        <w:t xml:space="preserve"> к настоящему решению.</w:t>
      </w:r>
    </w:p>
    <w:p w:rsidR="003460CE" w:rsidRPr="003460CE" w:rsidRDefault="003460CE" w:rsidP="003460CE">
      <w:pPr>
        <w:widowControl w:val="0"/>
        <w:tabs>
          <w:tab w:val="left" w:pos="0"/>
          <w:tab w:val="center" w:pos="900"/>
          <w:tab w:val="left" w:pos="1122"/>
        </w:tabs>
        <w:ind w:firstLine="708"/>
        <w:jc w:val="both"/>
        <w:rPr>
          <w:lang w:val="x-none" w:eastAsia="x-none"/>
        </w:rPr>
      </w:pPr>
      <w:r w:rsidRPr="003460CE">
        <w:rPr>
          <w:lang w:eastAsia="x-none"/>
        </w:rPr>
        <w:tab/>
      </w:r>
      <w:r w:rsidRPr="003460CE">
        <w:rPr>
          <w:lang w:val="x-none" w:eastAsia="x-none"/>
        </w:rPr>
        <w:t xml:space="preserve">Установить, что администрация </w:t>
      </w:r>
      <w:r w:rsidRPr="003460CE">
        <w:rPr>
          <w:lang w:eastAsia="x-none"/>
        </w:rPr>
        <w:t>Лобановского сельского поселения</w:t>
      </w:r>
      <w:r w:rsidRPr="003460CE">
        <w:rPr>
          <w:lang w:val="x-none" w:eastAsia="x-none"/>
        </w:rPr>
        <w:t xml:space="preserve"> вправе привлекать для покрытия дефицита бюджета </w:t>
      </w:r>
      <w:r w:rsidRPr="003460CE">
        <w:rPr>
          <w:lang w:eastAsia="x-none"/>
        </w:rPr>
        <w:t>поселения</w:t>
      </w:r>
      <w:r w:rsidRPr="003460CE">
        <w:rPr>
          <w:lang w:val="x-none" w:eastAsia="x-none"/>
        </w:rPr>
        <w:t xml:space="preserve"> бюджетные кредиты, не выходящие за пределы соответствующего финансового года, для покрытия временных кассовых разрывов, возникающих при исполнении бюджета </w:t>
      </w:r>
      <w:r w:rsidRPr="003460CE">
        <w:rPr>
          <w:lang w:eastAsia="x-none"/>
        </w:rPr>
        <w:t>поселения</w:t>
      </w:r>
      <w:r w:rsidRPr="003460CE">
        <w:rPr>
          <w:lang w:val="x-none" w:eastAsia="x-none"/>
        </w:rPr>
        <w:t>.</w:t>
      </w:r>
    </w:p>
    <w:p w:rsidR="003460CE" w:rsidRPr="003460CE" w:rsidRDefault="003460CE" w:rsidP="003460CE">
      <w:pPr>
        <w:widowControl w:val="0"/>
        <w:tabs>
          <w:tab w:val="left" w:pos="748"/>
          <w:tab w:val="center" w:pos="900"/>
        </w:tabs>
        <w:jc w:val="both"/>
        <w:rPr>
          <w:lang w:val="x-none" w:eastAsia="x-none"/>
        </w:rPr>
      </w:pPr>
      <w:r w:rsidRPr="003460CE">
        <w:rPr>
          <w:lang w:val="x-none" w:eastAsia="x-none"/>
        </w:rPr>
        <w:tab/>
        <w:t>2</w:t>
      </w:r>
      <w:r w:rsidRPr="003460CE">
        <w:rPr>
          <w:lang w:eastAsia="x-none"/>
        </w:rPr>
        <w:t>1</w:t>
      </w:r>
      <w:r w:rsidRPr="003460CE">
        <w:rPr>
          <w:lang w:val="x-none" w:eastAsia="x-none"/>
        </w:rPr>
        <w:t>.</w:t>
      </w:r>
      <w:r w:rsidRPr="003460CE">
        <w:rPr>
          <w:lang w:val="x-none" w:eastAsia="x-none"/>
        </w:rPr>
        <w:tab/>
        <w:t>Утвердить Программу муниципальных гарантий Лобановского сельского поселения на 201</w:t>
      </w:r>
      <w:r w:rsidRPr="003460CE">
        <w:rPr>
          <w:lang w:eastAsia="x-none"/>
        </w:rPr>
        <w:t>6</w:t>
      </w:r>
      <w:r w:rsidRPr="003460CE">
        <w:rPr>
          <w:lang w:val="x-none" w:eastAsia="x-none"/>
        </w:rPr>
        <w:t xml:space="preserve"> год согласно приложению 1</w:t>
      </w:r>
      <w:r w:rsidRPr="003460CE">
        <w:rPr>
          <w:lang w:eastAsia="x-none"/>
        </w:rPr>
        <w:t>7</w:t>
      </w:r>
      <w:r w:rsidRPr="003460CE">
        <w:rPr>
          <w:lang w:val="x-none" w:eastAsia="x-none"/>
        </w:rPr>
        <w:t xml:space="preserve"> к настоящему решению и Программу муниципальных гарантий Лобановского сельского поселения на 201</w:t>
      </w:r>
      <w:r w:rsidRPr="003460CE">
        <w:rPr>
          <w:lang w:eastAsia="x-none"/>
        </w:rPr>
        <w:t>7</w:t>
      </w:r>
      <w:r w:rsidRPr="003460CE">
        <w:rPr>
          <w:lang w:val="x-none" w:eastAsia="x-none"/>
        </w:rPr>
        <w:t>- 201</w:t>
      </w:r>
      <w:r w:rsidRPr="003460CE">
        <w:rPr>
          <w:lang w:eastAsia="x-none"/>
        </w:rPr>
        <w:t>8</w:t>
      </w:r>
      <w:r w:rsidRPr="003460CE">
        <w:rPr>
          <w:lang w:val="x-none" w:eastAsia="x-none"/>
        </w:rPr>
        <w:t xml:space="preserve"> годы согласно приложению </w:t>
      </w:r>
      <w:r w:rsidRPr="003460CE">
        <w:rPr>
          <w:lang w:eastAsia="x-none"/>
        </w:rPr>
        <w:t>18</w:t>
      </w:r>
      <w:r w:rsidRPr="003460CE">
        <w:rPr>
          <w:lang w:val="x-none" w:eastAsia="x-none"/>
        </w:rPr>
        <w:t xml:space="preserve"> к настоящему решению. </w:t>
      </w:r>
    </w:p>
    <w:p w:rsidR="003460CE" w:rsidRPr="003460CE" w:rsidRDefault="003460CE" w:rsidP="003460CE">
      <w:pPr>
        <w:widowControl w:val="0"/>
        <w:tabs>
          <w:tab w:val="left" w:pos="748"/>
          <w:tab w:val="center" w:pos="900"/>
        </w:tabs>
        <w:jc w:val="both"/>
        <w:rPr>
          <w:lang w:eastAsia="x-none"/>
        </w:rPr>
      </w:pPr>
      <w:r w:rsidRPr="003460CE">
        <w:rPr>
          <w:lang w:val="x-none" w:eastAsia="x-none"/>
        </w:rPr>
        <w:tab/>
        <w:t xml:space="preserve">Порядок предоставления муниципальных гарантий Лобановского сельского </w:t>
      </w:r>
      <w:r w:rsidRPr="003460CE">
        <w:rPr>
          <w:lang w:val="x-none" w:eastAsia="x-none"/>
        </w:rPr>
        <w:lastRenderedPageBreak/>
        <w:t>поселения устанавливается Советом депутатов Лобановского сельского поселения.</w:t>
      </w:r>
    </w:p>
    <w:p w:rsidR="003460CE" w:rsidRPr="003460CE" w:rsidRDefault="003460CE" w:rsidP="003460CE">
      <w:pPr>
        <w:widowControl w:val="0"/>
        <w:numPr>
          <w:ilvl w:val="0"/>
          <w:numId w:val="7"/>
        </w:numPr>
        <w:tabs>
          <w:tab w:val="left" w:pos="0"/>
          <w:tab w:val="center" w:pos="900"/>
          <w:tab w:val="left" w:pos="1122"/>
        </w:tabs>
        <w:ind w:firstLine="709"/>
        <w:jc w:val="both"/>
      </w:pPr>
      <w:r w:rsidRPr="003460CE">
        <w:t>Установить предельный объем муниципального долга на 2016 год в сумме  0,0 тыс. рублей, предельный объем муниципального долга на  2017 год в сумме 0,0 тыс. рублей, предельный объем муниципального долга на 2018 год в сумме  0,0 тыс. рублей.</w:t>
      </w:r>
    </w:p>
    <w:p w:rsidR="003460CE" w:rsidRPr="003460CE" w:rsidRDefault="003460CE" w:rsidP="003460CE">
      <w:pPr>
        <w:widowControl w:val="0"/>
        <w:tabs>
          <w:tab w:val="left" w:pos="748"/>
          <w:tab w:val="center" w:pos="900"/>
          <w:tab w:val="left" w:pos="1134"/>
        </w:tabs>
        <w:ind w:left="283"/>
        <w:jc w:val="both"/>
        <w:rPr>
          <w:lang w:val="x-none" w:eastAsia="x-none"/>
        </w:rPr>
      </w:pPr>
      <w:r w:rsidRPr="003460CE">
        <w:rPr>
          <w:lang w:val="x-none" w:eastAsia="x-none"/>
        </w:rPr>
        <w:tab/>
        <w:t>2</w:t>
      </w:r>
      <w:r w:rsidRPr="003460CE">
        <w:rPr>
          <w:lang w:eastAsia="x-none"/>
        </w:rPr>
        <w:t>3</w:t>
      </w:r>
      <w:r w:rsidRPr="003460CE">
        <w:rPr>
          <w:lang w:val="x-none" w:eastAsia="x-none"/>
        </w:rPr>
        <w:t>.</w:t>
      </w:r>
      <w:r w:rsidRPr="003460CE">
        <w:rPr>
          <w:lang w:val="x-none" w:eastAsia="x-none"/>
        </w:rPr>
        <w:tab/>
      </w:r>
      <w:r w:rsidRPr="003460CE">
        <w:rPr>
          <w:lang w:eastAsia="x-none"/>
        </w:rPr>
        <w:t xml:space="preserve"> </w:t>
      </w:r>
      <w:r w:rsidRPr="003460CE">
        <w:rPr>
          <w:lang w:val="x-none" w:eastAsia="x-none"/>
        </w:rPr>
        <w:t>Установить верхний предел внутреннего муниципального долга:</w:t>
      </w:r>
    </w:p>
    <w:p w:rsidR="003460CE" w:rsidRPr="003460CE" w:rsidRDefault="003460CE" w:rsidP="003460CE">
      <w:pPr>
        <w:widowControl w:val="0"/>
        <w:tabs>
          <w:tab w:val="left" w:pos="748"/>
          <w:tab w:val="center" w:pos="900"/>
        </w:tabs>
        <w:ind w:firstLine="283"/>
        <w:jc w:val="both"/>
        <w:rPr>
          <w:lang w:val="x-none" w:eastAsia="x-none"/>
        </w:rPr>
      </w:pPr>
      <w:r w:rsidRPr="003460CE">
        <w:rPr>
          <w:lang w:val="x-none" w:eastAsia="x-none"/>
        </w:rPr>
        <w:tab/>
        <w:t>1)  на 1 января 201</w:t>
      </w:r>
      <w:r w:rsidRPr="003460CE">
        <w:rPr>
          <w:lang w:eastAsia="x-none"/>
        </w:rPr>
        <w:t>7</w:t>
      </w:r>
      <w:r w:rsidRPr="003460CE">
        <w:rPr>
          <w:lang w:val="x-none" w:eastAsia="x-none"/>
        </w:rPr>
        <w:t xml:space="preserve"> года в сумме 0,0 тыс. рублей, в том числе верхний предел долга по муниципальным гарантиям – 0,0 тыс. рублей;</w:t>
      </w:r>
    </w:p>
    <w:p w:rsidR="003460CE" w:rsidRPr="003460CE" w:rsidRDefault="003460CE" w:rsidP="003460CE">
      <w:pPr>
        <w:widowControl w:val="0"/>
        <w:tabs>
          <w:tab w:val="left" w:pos="748"/>
          <w:tab w:val="center" w:pos="900"/>
        </w:tabs>
        <w:jc w:val="both"/>
        <w:rPr>
          <w:lang w:val="x-none" w:eastAsia="x-none"/>
        </w:rPr>
      </w:pPr>
      <w:r w:rsidRPr="003460CE">
        <w:rPr>
          <w:lang w:val="x-none" w:eastAsia="x-none"/>
        </w:rPr>
        <w:tab/>
        <w:t>2)  на 1 января 201</w:t>
      </w:r>
      <w:r w:rsidRPr="003460CE">
        <w:rPr>
          <w:lang w:eastAsia="x-none"/>
        </w:rPr>
        <w:t>8</w:t>
      </w:r>
      <w:r w:rsidRPr="003460CE">
        <w:rPr>
          <w:lang w:val="x-none" w:eastAsia="x-none"/>
        </w:rPr>
        <w:t xml:space="preserve"> года в сумме 0,0 тыс. рублей, в том числе верхний предел долга по муниципальным гарантиям – 0,0 тыс. рублей; </w:t>
      </w:r>
    </w:p>
    <w:p w:rsidR="003460CE" w:rsidRPr="003460CE" w:rsidRDefault="003460CE" w:rsidP="003460CE">
      <w:pPr>
        <w:widowControl w:val="0"/>
        <w:tabs>
          <w:tab w:val="left" w:pos="748"/>
          <w:tab w:val="center" w:pos="900"/>
        </w:tabs>
        <w:jc w:val="both"/>
        <w:rPr>
          <w:lang w:val="x-none" w:eastAsia="x-none"/>
        </w:rPr>
      </w:pPr>
      <w:r w:rsidRPr="003460CE">
        <w:rPr>
          <w:lang w:val="x-none" w:eastAsia="x-none"/>
        </w:rPr>
        <w:tab/>
        <w:t>3)  на 1 января 201</w:t>
      </w:r>
      <w:r w:rsidRPr="003460CE">
        <w:rPr>
          <w:lang w:eastAsia="x-none"/>
        </w:rPr>
        <w:t>9</w:t>
      </w:r>
      <w:r w:rsidRPr="003460CE">
        <w:rPr>
          <w:lang w:val="x-none" w:eastAsia="x-none"/>
        </w:rPr>
        <w:t xml:space="preserve"> года в сумме 0,0 тыс. рублей, в том числе верхний предел долга по муниципальным гарантиям – 0,0 тыс. рублей.</w:t>
      </w:r>
    </w:p>
    <w:p w:rsidR="003460CE" w:rsidRPr="003460CE" w:rsidRDefault="003460CE" w:rsidP="003460CE">
      <w:pPr>
        <w:widowControl w:val="0"/>
        <w:tabs>
          <w:tab w:val="left" w:pos="748"/>
          <w:tab w:val="center" w:pos="900"/>
        </w:tabs>
        <w:ind w:firstLine="283"/>
        <w:jc w:val="both"/>
        <w:rPr>
          <w:lang w:val="x-none" w:eastAsia="x-none"/>
        </w:rPr>
      </w:pPr>
      <w:r w:rsidRPr="003460CE">
        <w:rPr>
          <w:lang w:val="x-none" w:eastAsia="x-none"/>
        </w:rPr>
        <w:tab/>
        <w:t>2</w:t>
      </w:r>
      <w:r w:rsidRPr="003460CE">
        <w:rPr>
          <w:lang w:eastAsia="x-none"/>
        </w:rPr>
        <w:t>4</w:t>
      </w:r>
      <w:r w:rsidRPr="003460CE">
        <w:rPr>
          <w:lang w:val="x-none" w:eastAsia="x-none"/>
        </w:rPr>
        <w:t xml:space="preserve">. В случае не использования до конца текущего финансового года межбюджетных трансфертов, имеющих целевое назначение, полученных бюджетом </w:t>
      </w:r>
      <w:r w:rsidRPr="003460CE">
        <w:rPr>
          <w:lang w:eastAsia="x-none"/>
        </w:rPr>
        <w:t xml:space="preserve">Пермского </w:t>
      </w:r>
      <w:r w:rsidRPr="003460CE">
        <w:rPr>
          <w:lang w:val="x-none" w:eastAsia="x-none"/>
        </w:rPr>
        <w:t>муниципального района, данные средства подлежат возврату в бюджет поселения до 1 февраля года, следующего за отчетным.</w:t>
      </w:r>
    </w:p>
    <w:p w:rsidR="003460CE" w:rsidRPr="003460CE" w:rsidRDefault="003460CE" w:rsidP="003460CE">
      <w:pPr>
        <w:widowControl w:val="0"/>
        <w:tabs>
          <w:tab w:val="left" w:pos="748"/>
          <w:tab w:val="center" w:pos="900"/>
        </w:tabs>
        <w:ind w:firstLine="283"/>
        <w:jc w:val="both"/>
        <w:rPr>
          <w:lang w:val="x-none" w:eastAsia="x-none"/>
        </w:rPr>
      </w:pPr>
      <w:r w:rsidRPr="003460CE">
        <w:rPr>
          <w:lang w:val="x-none" w:eastAsia="x-none"/>
        </w:rPr>
        <w:t xml:space="preserve"> </w:t>
      </w:r>
      <w:r w:rsidRPr="003460CE">
        <w:rPr>
          <w:lang w:val="x-none" w:eastAsia="x-none"/>
        </w:rPr>
        <w:tab/>
        <w:t>2</w:t>
      </w:r>
      <w:r w:rsidRPr="003460CE">
        <w:rPr>
          <w:lang w:eastAsia="x-none"/>
        </w:rPr>
        <w:t>5</w:t>
      </w:r>
      <w:r w:rsidRPr="003460CE">
        <w:rPr>
          <w:lang w:val="x-none" w:eastAsia="x-none"/>
        </w:rPr>
        <w:t>. Установить, что списание соответствующих сумм задолженности по арендной плате муниципального имущества перед бюджетом поселения, а также начисленным по ним пеням и штрафам производится в Порядке, утверждённым нормативным правовым актом администрации Лобановского сельского поселения.</w:t>
      </w:r>
    </w:p>
    <w:p w:rsidR="003460CE" w:rsidRPr="003460CE" w:rsidRDefault="003460CE" w:rsidP="003460CE">
      <w:pPr>
        <w:widowControl w:val="0"/>
        <w:tabs>
          <w:tab w:val="left" w:pos="748"/>
          <w:tab w:val="center" w:pos="900"/>
        </w:tabs>
        <w:jc w:val="both"/>
        <w:rPr>
          <w:lang w:val="x-none" w:eastAsia="x-none"/>
        </w:rPr>
      </w:pPr>
      <w:r w:rsidRPr="003460CE">
        <w:rPr>
          <w:lang w:val="x-none" w:eastAsia="x-none"/>
        </w:rPr>
        <w:t xml:space="preserve"> </w:t>
      </w:r>
      <w:r w:rsidRPr="003460CE">
        <w:rPr>
          <w:lang w:val="x-none" w:eastAsia="x-none"/>
        </w:rPr>
        <w:tab/>
        <w:t>2</w:t>
      </w:r>
      <w:r w:rsidRPr="003460CE">
        <w:rPr>
          <w:lang w:eastAsia="x-none"/>
        </w:rPr>
        <w:t>6</w:t>
      </w:r>
      <w:r w:rsidRPr="003460CE">
        <w:rPr>
          <w:lang w:val="x-none" w:eastAsia="x-none"/>
        </w:rPr>
        <w:t>. Разрешить финансовому органу администрации муниципального образования «</w:t>
      </w:r>
      <w:proofErr w:type="spellStart"/>
      <w:r w:rsidRPr="003460CE">
        <w:rPr>
          <w:lang w:val="x-none" w:eastAsia="x-none"/>
        </w:rPr>
        <w:t>Лобановское</w:t>
      </w:r>
      <w:proofErr w:type="spellEnd"/>
      <w:r w:rsidRPr="003460CE">
        <w:rPr>
          <w:lang w:val="x-none" w:eastAsia="x-none"/>
        </w:rPr>
        <w:t xml:space="preserve"> сельское поселение» производить списание и восстановление в учете задолженности  муниципальных учреждений, юридических лиц по денежным обязательствам перед бюджетом поселения в соответствии с основаниями, порядком и условиями</w:t>
      </w:r>
      <w:r w:rsidRPr="003460CE">
        <w:rPr>
          <w:lang w:eastAsia="x-none"/>
        </w:rPr>
        <w:t>, установленными</w:t>
      </w:r>
      <w:r w:rsidRPr="003460CE">
        <w:rPr>
          <w:lang w:val="x-none" w:eastAsia="x-none"/>
        </w:rPr>
        <w:t xml:space="preserve">  администраци</w:t>
      </w:r>
      <w:r w:rsidRPr="003460CE">
        <w:rPr>
          <w:lang w:eastAsia="x-none"/>
        </w:rPr>
        <w:t>ей</w:t>
      </w:r>
      <w:r w:rsidRPr="003460CE">
        <w:rPr>
          <w:lang w:val="x-none" w:eastAsia="x-none"/>
        </w:rPr>
        <w:t xml:space="preserve"> муниципального образования «</w:t>
      </w:r>
      <w:proofErr w:type="spellStart"/>
      <w:r w:rsidRPr="003460CE">
        <w:rPr>
          <w:lang w:val="x-none" w:eastAsia="x-none"/>
        </w:rPr>
        <w:t>Лобановское</w:t>
      </w:r>
      <w:proofErr w:type="spellEnd"/>
      <w:r w:rsidRPr="003460CE">
        <w:rPr>
          <w:lang w:val="x-none" w:eastAsia="x-none"/>
        </w:rPr>
        <w:t xml:space="preserve"> сельское поселение».</w:t>
      </w:r>
    </w:p>
    <w:p w:rsidR="003460CE" w:rsidRPr="003460CE" w:rsidRDefault="003460CE" w:rsidP="003460CE">
      <w:pPr>
        <w:widowControl w:val="0"/>
        <w:tabs>
          <w:tab w:val="left" w:pos="748"/>
          <w:tab w:val="center" w:pos="900"/>
        </w:tabs>
        <w:jc w:val="both"/>
        <w:rPr>
          <w:lang w:val="x-none" w:eastAsia="x-none"/>
        </w:rPr>
      </w:pPr>
      <w:r w:rsidRPr="003460CE">
        <w:rPr>
          <w:lang w:val="x-none" w:eastAsia="x-none"/>
        </w:rPr>
        <w:tab/>
        <w:t>2</w:t>
      </w:r>
      <w:r w:rsidRPr="003460CE">
        <w:rPr>
          <w:lang w:eastAsia="x-none"/>
        </w:rPr>
        <w:t>7</w:t>
      </w:r>
      <w:r w:rsidRPr="003460CE">
        <w:rPr>
          <w:lang w:val="x-none" w:eastAsia="x-none"/>
        </w:rPr>
        <w:t>. Установить в соответствии с пункт</w:t>
      </w:r>
      <w:r w:rsidRPr="003460CE">
        <w:rPr>
          <w:lang w:eastAsia="x-none"/>
        </w:rPr>
        <w:t>ами</w:t>
      </w:r>
      <w:r w:rsidRPr="003460CE">
        <w:rPr>
          <w:lang w:val="x-none" w:eastAsia="x-none"/>
        </w:rPr>
        <w:t xml:space="preserve"> 3</w:t>
      </w:r>
      <w:r w:rsidRPr="003460CE">
        <w:rPr>
          <w:lang w:eastAsia="x-none"/>
        </w:rPr>
        <w:t xml:space="preserve"> и 8</w:t>
      </w:r>
      <w:r w:rsidRPr="003460CE">
        <w:rPr>
          <w:lang w:val="x-none" w:eastAsia="x-none"/>
        </w:rPr>
        <w:t xml:space="preserve"> статьи 217, с пунктами 2,</w:t>
      </w:r>
      <w:r w:rsidRPr="003460CE">
        <w:rPr>
          <w:lang w:eastAsia="x-none"/>
        </w:rPr>
        <w:t xml:space="preserve"> </w:t>
      </w:r>
      <w:r w:rsidRPr="003460CE">
        <w:rPr>
          <w:lang w:val="x-none" w:eastAsia="x-none"/>
        </w:rPr>
        <w:t xml:space="preserve">3 статьи </w:t>
      </w:r>
      <w:r w:rsidRPr="003460CE">
        <w:rPr>
          <w:lang w:eastAsia="x-none"/>
        </w:rPr>
        <w:t xml:space="preserve"> </w:t>
      </w:r>
      <w:r w:rsidRPr="003460CE">
        <w:rPr>
          <w:lang w:val="x-none" w:eastAsia="x-none"/>
        </w:rPr>
        <w:t>232  Бюджетного кодекса Российской Федерации следующие основания для внесения изменений в показатели сводной бюджетной росписи бюджета  поселени</w:t>
      </w:r>
      <w:r w:rsidRPr="003460CE">
        <w:rPr>
          <w:lang w:eastAsia="x-none"/>
        </w:rPr>
        <w:t>я</w:t>
      </w:r>
      <w:r w:rsidRPr="003460CE">
        <w:rPr>
          <w:lang w:val="x-none" w:eastAsia="x-none"/>
        </w:rPr>
        <w:t>,</w:t>
      </w:r>
      <w:r w:rsidRPr="003460CE">
        <w:rPr>
          <w:lang w:eastAsia="x-none"/>
        </w:rPr>
        <w:t xml:space="preserve"> связанные с особенностями исполнения бюджета поселения,</w:t>
      </w:r>
      <w:r w:rsidRPr="003460CE">
        <w:rPr>
          <w:lang w:val="x-none" w:eastAsia="x-none"/>
        </w:rPr>
        <w:t xml:space="preserve"> без внесения изменений в решение о бюджете:</w:t>
      </w:r>
    </w:p>
    <w:p w:rsidR="003460CE" w:rsidRPr="003460CE" w:rsidRDefault="003460CE" w:rsidP="003460CE">
      <w:pPr>
        <w:widowControl w:val="0"/>
        <w:numPr>
          <w:ilvl w:val="0"/>
          <w:numId w:val="6"/>
        </w:numPr>
        <w:tabs>
          <w:tab w:val="clear" w:pos="1068"/>
          <w:tab w:val="left" w:pos="0"/>
        </w:tabs>
        <w:ind w:left="0" w:firstLine="709"/>
        <w:jc w:val="both"/>
        <w:rPr>
          <w:lang w:val="x-none" w:eastAsia="x-none"/>
        </w:rPr>
      </w:pPr>
      <w:r w:rsidRPr="003460CE">
        <w:rPr>
          <w:lang w:val="x-none" w:eastAsia="x-none"/>
        </w:rPr>
        <w:t>изменение (уточнение) кодов бюджетной классификации доходов и (или) расходов бюджета без изменения целевого назначения средств, вызванное необходимостью приведения кодов бюджетной классификации в соответствие с требованиями  Министерства финансов Российской Федерации;</w:t>
      </w:r>
    </w:p>
    <w:p w:rsidR="003460CE" w:rsidRPr="003460CE" w:rsidRDefault="003460CE" w:rsidP="003460CE">
      <w:pPr>
        <w:widowControl w:val="0"/>
        <w:numPr>
          <w:ilvl w:val="0"/>
          <w:numId w:val="6"/>
        </w:numPr>
        <w:tabs>
          <w:tab w:val="clear" w:pos="1068"/>
          <w:tab w:val="num" w:pos="-187"/>
          <w:tab w:val="left" w:pos="0"/>
          <w:tab w:val="center" w:pos="900"/>
        </w:tabs>
        <w:ind w:left="0" w:firstLine="709"/>
        <w:jc w:val="both"/>
        <w:rPr>
          <w:lang w:val="x-none" w:eastAsia="x-none"/>
        </w:rPr>
      </w:pPr>
      <w:r w:rsidRPr="003460CE">
        <w:rPr>
          <w:lang w:val="x-none" w:eastAsia="x-none"/>
        </w:rPr>
        <w:t xml:space="preserve">перераспределение бюджетных ассигнований между видами расходов на обеспечение деятельности органов местного самоуправления </w:t>
      </w:r>
      <w:r w:rsidRPr="003460CE">
        <w:rPr>
          <w:lang w:eastAsia="x-none"/>
        </w:rPr>
        <w:t>Лобановского сельского поселения;</w:t>
      </w:r>
    </w:p>
    <w:p w:rsidR="003460CE" w:rsidRPr="003460CE" w:rsidRDefault="003460CE" w:rsidP="003460CE">
      <w:pPr>
        <w:widowControl w:val="0"/>
        <w:numPr>
          <w:ilvl w:val="0"/>
          <w:numId w:val="6"/>
        </w:numPr>
        <w:tabs>
          <w:tab w:val="clear" w:pos="1068"/>
          <w:tab w:val="num" w:pos="-187"/>
          <w:tab w:val="left" w:pos="0"/>
          <w:tab w:val="center" w:pos="900"/>
        </w:tabs>
        <w:ind w:left="0" w:firstLine="709"/>
        <w:jc w:val="both"/>
        <w:rPr>
          <w:lang w:val="x-none" w:eastAsia="x-none"/>
        </w:rPr>
      </w:pPr>
      <w:r w:rsidRPr="003460CE">
        <w:rPr>
          <w:lang w:val="x-none" w:eastAsia="x-none"/>
        </w:rPr>
        <w:t>перераспределение бюджетных ассигнований, предусмотренных на реализацию муниципальных программ, между главными распорядителями (распорядителями средств), кодами разделов, подразделов, целевых статей, видов расходов в соответствии с нормативными правовыми  актами о внесении изменений в муниципальные программы;</w:t>
      </w:r>
    </w:p>
    <w:p w:rsidR="003460CE" w:rsidRPr="003460CE" w:rsidRDefault="003460CE" w:rsidP="003460CE">
      <w:pPr>
        <w:numPr>
          <w:ilvl w:val="0"/>
          <w:numId w:val="6"/>
        </w:numPr>
        <w:tabs>
          <w:tab w:val="clear" w:pos="1068"/>
          <w:tab w:val="left" w:pos="0"/>
        </w:tabs>
        <w:ind w:left="0" w:firstLine="709"/>
        <w:jc w:val="both"/>
      </w:pPr>
      <w:r w:rsidRPr="003460CE">
        <w:t xml:space="preserve">перераспределение бюджетных ассигнований между кодами бюджетной классификации в целях получения субсидии из краевого бюджета на условиях </w:t>
      </w:r>
      <w:proofErr w:type="spellStart"/>
      <w:r w:rsidRPr="003460CE">
        <w:t>софинансирования</w:t>
      </w:r>
      <w:proofErr w:type="spellEnd"/>
      <w:r w:rsidRPr="003460CE">
        <w:t xml:space="preserve"> расходов на реализацию мероприятий, включенных в муниципальные программы Лобановского сельского поселения, без изменения целевого направления средств.</w:t>
      </w:r>
    </w:p>
    <w:p w:rsidR="003460CE" w:rsidRPr="003460CE" w:rsidRDefault="003460CE" w:rsidP="003460CE">
      <w:pPr>
        <w:widowControl w:val="0"/>
        <w:tabs>
          <w:tab w:val="left" w:pos="0"/>
          <w:tab w:val="center" w:pos="900"/>
        </w:tabs>
        <w:ind w:firstLine="708"/>
        <w:jc w:val="both"/>
        <w:rPr>
          <w:lang w:val="x-none" w:eastAsia="x-none"/>
        </w:rPr>
      </w:pPr>
      <w:r w:rsidRPr="003460CE">
        <w:rPr>
          <w:lang w:eastAsia="x-none"/>
        </w:rPr>
        <w:t>28. Субсидии юридическим лицам (за исключением муниципальных учреждений), индивидуальным предпринимателям и физическим лицам – производителям товаров (работ, услуг), предусмотренные настоящим решением, предоставляются в порядке, установленном администрацией Лобановского сельского поселения.</w:t>
      </w:r>
    </w:p>
    <w:p w:rsidR="003460CE" w:rsidRPr="003460CE" w:rsidRDefault="003460CE" w:rsidP="003460CE">
      <w:pPr>
        <w:widowControl w:val="0"/>
        <w:tabs>
          <w:tab w:val="left" w:pos="748"/>
          <w:tab w:val="center" w:pos="900"/>
          <w:tab w:val="left" w:pos="1276"/>
        </w:tabs>
        <w:jc w:val="both"/>
        <w:rPr>
          <w:lang w:val="x-none" w:eastAsia="x-none"/>
        </w:rPr>
      </w:pPr>
      <w:r w:rsidRPr="003460CE">
        <w:rPr>
          <w:lang w:val="x-none" w:eastAsia="x-none"/>
        </w:rPr>
        <w:lastRenderedPageBreak/>
        <w:t xml:space="preserve">    </w:t>
      </w:r>
      <w:r w:rsidRPr="003460CE">
        <w:rPr>
          <w:lang w:val="x-none" w:eastAsia="x-none"/>
        </w:rPr>
        <w:tab/>
      </w:r>
      <w:r w:rsidRPr="003460CE">
        <w:rPr>
          <w:lang w:eastAsia="x-none"/>
        </w:rPr>
        <w:t>29</w:t>
      </w:r>
      <w:r w:rsidRPr="003460CE">
        <w:rPr>
          <w:lang w:val="x-none" w:eastAsia="x-none"/>
        </w:rPr>
        <w:t xml:space="preserve">. Установить, что </w:t>
      </w:r>
      <w:r w:rsidRPr="003460CE">
        <w:rPr>
          <w:lang w:eastAsia="x-none"/>
        </w:rPr>
        <w:t xml:space="preserve">муниципальные </w:t>
      </w:r>
      <w:r w:rsidRPr="003460CE">
        <w:rPr>
          <w:lang w:val="x-none" w:eastAsia="x-none"/>
        </w:rPr>
        <w:t>нормативн</w:t>
      </w:r>
      <w:r w:rsidRPr="003460CE">
        <w:rPr>
          <w:lang w:eastAsia="x-none"/>
        </w:rPr>
        <w:t xml:space="preserve">ые </w:t>
      </w:r>
      <w:r w:rsidRPr="003460CE">
        <w:rPr>
          <w:lang w:val="x-none" w:eastAsia="x-none"/>
        </w:rPr>
        <w:t>правовые акты, влекущие дополнительные расходы и</w:t>
      </w:r>
      <w:r w:rsidRPr="003460CE">
        <w:rPr>
          <w:lang w:eastAsia="x-none"/>
        </w:rPr>
        <w:t>ли</w:t>
      </w:r>
      <w:r w:rsidRPr="003460CE">
        <w:rPr>
          <w:lang w:val="x-none" w:eastAsia="x-none"/>
        </w:rPr>
        <w:t xml:space="preserve"> сокращение доход</w:t>
      </w:r>
      <w:r w:rsidRPr="003460CE">
        <w:rPr>
          <w:lang w:eastAsia="x-none"/>
        </w:rPr>
        <w:t>ов</w:t>
      </w:r>
      <w:r w:rsidRPr="003460CE">
        <w:rPr>
          <w:lang w:val="x-none" w:eastAsia="x-none"/>
        </w:rPr>
        <w:t xml:space="preserve"> бюджета поселения, принимаются только при наличии дополнительных источников финансирования или сокращения расходов по конкретным статьям бюджета поселения.      </w:t>
      </w:r>
    </w:p>
    <w:p w:rsidR="003460CE" w:rsidRPr="003460CE" w:rsidRDefault="003460CE" w:rsidP="003460CE">
      <w:pPr>
        <w:widowControl w:val="0"/>
        <w:tabs>
          <w:tab w:val="left" w:pos="748"/>
          <w:tab w:val="center" w:pos="900"/>
          <w:tab w:val="left" w:pos="1276"/>
        </w:tabs>
        <w:ind w:firstLine="283"/>
        <w:jc w:val="both"/>
        <w:rPr>
          <w:lang w:val="x-none" w:eastAsia="x-none"/>
        </w:rPr>
      </w:pPr>
      <w:r w:rsidRPr="003460CE">
        <w:rPr>
          <w:lang w:val="x-none" w:eastAsia="x-none"/>
        </w:rPr>
        <w:t xml:space="preserve">      </w:t>
      </w:r>
      <w:r w:rsidRPr="003460CE">
        <w:rPr>
          <w:lang w:eastAsia="x-none"/>
        </w:rPr>
        <w:t>30</w:t>
      </w:r>
      <w:r w:rsidRPr="003460CE">
        <w:rPr>
          <w:lang w:val="x-none" w:eastAsia="x-none"/>
        </w:rPr>
        <w:t xml:space="preserve">. </w:t>
      </w:r>
      <w:r w:rsidRPr="003460CE">
        <w:rPr>
          <w:lang w:eastAsia="x-none"/>
        </w:rPr>
        <w:t xml:space="preserve"> </w:t>
      </w:r>
      <w:r w:rsidRPr="003460CE">
        <w:rPr>
          <w:lang w:val="x-none" w:eastAsia="x-none"/>
        </w:rPr>
        <w:t>Функции по контролю за использованием средств бюджета поселения осуществляет финансовый орган администрации муниципального образования «</w:t>
      </w:r>
      <w:proofErr w:type="spellStart"/>
      <w:r w:rsidRPr="003460CE">
        <w:rPr>
          <w:lang w:val="x-none" w:eastAsia="x-none"/>
        </w:rPr>
        <w:t>Лобановское</w:t>
      </w:r>
      <w:proofErr w:type="spellEnd"/>
      <w:r w:rsidRPr="003460CE">
        <w:rPr>
          <w:lang w:val="x-none" w:eastAsia="x-none"/>
        </w:rPr>
        <w:t xml:space="preserve"> сельское поселение» и Контрольно-счетная палата  Пермского муниципального района.</w:t>
      </w:r>
    </w:p>
    <w:p w:rsidR="003460CE" w:rsidRPr="003460CE" w:rsidRDefault="003460CE" w:rsidP="003460CE">
      <w:pPr>
        <w:widowControl w:val="0"/>
        <w:tabs>
          <w:tab w:val="left" w:pos="748"/>
          <w:tab w:val="center" w:pos="900"/>
          <w:tab w:val="left" w:pos="1276"/>
        </w:tabs>
        <w:jc w:val="both"/>
        <w:rPr>
          <w:lang w:val="x-none" w:eastAsia="x-none"/>
        </w:rPr>
      </w:pPr>
      <w:r w:rsidRPr="003460CE">
        <w:rPr>
          <w:lang w:val="x-none" w:eastAsia="x-none"/>
        </w:rPr>
        <w:t xml:space="preserve"> </w:t>
      </w:r>
      <w:r w:rsidRPr="003460CE">
        <w:rPr>
          <w:lang w:val="x-none" w:eastAsia="x-none"/>
        </w:rPr>
        <w:tab/>
      </w:r>
      <w:r w:rsidRPr="003460CE">
        <w:rPr>
          <w:lang w:eastAsia="x-none"/>
        </w:rPr>
        <w:t>31</w:t>
      </w:r>
      <w:r w:rsidRPr="003460CE">
        <w:rPr>
          <w:lang w:val="x-none" w:eastAsia="x-none"/>
        </w:rPr>
        <w:t>. Решение о бюджете подлежит официальному опубликованию в Бюллетене правовых актов муниципального образования «</w:t>
      </w:r>
      <w:proofErr w:type="spellStart"/>
      <w:r w:rsidRPr="003460CE">
        <w:rPr>
          <w:lang w:val="x-none" w:eastAsia="x-none"/>
        </w:rPr>
        <w:t>Лобановское</w:t>
      </w:r>
      <w:proofErr w:type="spellEnd"/>
      <w:r w:rsidRPr="003460CE">
        <w:rPr>
          <w:lang w:val="x-none" w:eastAsia="x-none"/>
        </w:rPr>
        <w:t xml:space="preserve"> сельское поселение» и вступает в силу с 01 января 201</w:t>
      </w:r>
      <w:r w:rsidRPr="003460CE">
        <w:rPr>
          <w:lang w:eastAsia="x-none"/>
        </w:rPr>
        <w:t>6</w:t>
      </w:r>
      <w:r w:rsidRPr="003460CE">
        <w:rPr>
          <w:lang w:val="x-none" w:eastAsia="x-none"/>
        </w:rPr>
        <w:t xml:space="preserve"> года.</w:t>
      </w:r>
    </w:p>
    <w:p w:rsidR="003460CE" w:rsidRPr="003460CE" w:rsidRDefault="003460CE" w:rsidP="003460CE">
      <w:pPr>
        <w:widowControl w:val="0"/>
        <w:tabs>
          <w:tab w:val="left" w:pos="0"/>
          <w:tab w:val="center" w:pos="900"/>
          <w:tab w:val="left" w:pos="1122"/>
        </w:tabs>
        <w:ind w:left="708"/>
        <w:jc w:val="both"/>
        <w:rPr>
          <w:lang w:val="x-none" w:eastAsia="x-none"/>
        </w:rPr>
      </w:pPr>
    </w:p>
    <w:p w:rsidR="003460CE" w:rsidRDefault="003460CE" w:rsidP="003460CE">
      <w:r>
        <w:t>Председатель</w:t>
      </w:r>
      <w:r w:rsidRPr="003460CE">
        <w:t xml:space="preserve">   </w:t>
      </w:r>
    </w:p>
    <w:p w:rsidR="003460CE" w:rsidRPr="003460CE" w:rsidRDefault="003460CE" w:rsidP="003460CE">
      <w:r w:rsidRPr="003460CE">
        <w:t xml:space="preserve">Совета депутатов                                                                               </w:t>
      </w:r>
      <w:r>
        <w:t xml:space="preserve">                         </w:t>
      </w:r>
      <w:r w:rsidRPr="003460CE">
        <w:t xml:space="preserve"> А.Е. Вяткин</w:t>
      </w:r>
    </w:p>
    <w:p w:rsidR="003460CE" w:rsidRPr="003460CE" w:rsidRDefault="003460CE" w:rsidP="003460CE">
      <w:pPr>
        <w:autoSpaceDE w:val="0"/>
        <w:autoSpaceDN w:val="0"/>
        <w:adjustRightInd w:val="0"/>
        <w:spacing w:before="187"/>
      </w:pPr>
      <w:r w:rsidRPr="003460CE">
        <w:t xml:space="preserve">Глава Лобановского                                                                                                                               сельского поселения                                                                         </w:t>
      </w:r>
      <w:r>
        <w:t xml:space="preserve">                        </w:t>
      </w:r>
      <w:r w:rsidRPr="003460CE">
        <w:t xml:space="preserve">  А.С. Кочкин</w:t>
      </w:r>
    </w:p>
    <w:tbl>
      <w:tblPr>
        <w:tblW w:w="9040" w:type="dxa"/>
        <w:tblInd w:w="93" w:type="dxa"/>
        <w:tblLook w:val="04A0" w:firstRow="1" w:lastRow="0" w:firstColumn="1" w:lastColumn="0" w:noHBand="0" w:noVBand="1"/>
      </w:tblPr>
      <w:tblGrid>
        <w:gridCol w:w="960"/>
        <w:gridCol w:w="2080"/>
        <w:gridCol w:w="2080"/>
        <w:gridCol w:w="2000"/>
        <w:gridCol w:w="960"/>
        <w:gridCol w:w="960"/>
      </w:tblGrid>
      <w:tr w:rsidR="00D63E11" w:rsidRPr="00D63E11" w:rsidTr="00D63E11">
        <w:trPr>
          <w:trHeight w:val="300"/>
        </w:trPr>
        <w:tc>
          <w:tcPr>
            <w:tcW w:w="96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208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208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3920" w:type="dxa"/>
            <w:gridSpan w:val="3"/>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r w:rsidRPr="00D63E11">
              <w:rPr>
                <w:sz w:val="20"/>
                <w:szCs w:val="20"/>
              </w:rPr>
              <w:t xml:space="preserve">                            Приложение 1</w:t>
            </w:r>
          </w:p>
        </w:tc>
      </w:tr>
      <w:tr w:rsidR="00D63E11" w:rsidRPr="00D63E11" w:rsidTr="00D63E11">
        <w:trPr>
          <w:trHeight w:val="300"/>
        </w:trPr>
        <w:tc>
          <w:tcPr>
            <w:tcW w:w="96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208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208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3920" w:type="dxa"/>
            <w:gridSpan w:val="3"/>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r>
              <w:rPr>
                <w:sz w:val="20"/>
                <w:szCs w:val="20"/>
              </w:rPr>
              <w:t xml:space="preserve">                     </w:t>
            </w:r>
            <w:r w:rsidRPr="00D63E11">
              <w:rPr>
                <w:sz w:val="20"/>
                <w:szCs w:val="20"/>
              </w:rPr>
              <w:t xml:space="preserve">   к решению Совета депутатов</w:t>
            </w:r>
          </w:p>
        </w:tc>
      </w:tr>
      <w:tr w:rsidR="00D63E11" w:rsidRPr="00D63E11" w:rsidTr="00D63E11">
        <w:trPr>
          <w:trHeight w:val="300"/>
        </w:trPr>
        <w:tc>
          <w:tcPr>
            <w:tcW w:w="96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208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208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3920" w:type="dxa"/>
            <w:gridSpan w:val="3"/>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r w:rsidRPr="00D63E11">
              <w:rPr>
                <w:sz w:val="20"/>
                <w:szCs w:val="20"/>
              </w:rPr>
              <w:t xml:space="preserve">                            от 24.12.2015  №  99</w:t>
            </w:r>
          </w:p>
        </w:tc>
      </w:tr>
      <w:tr w:rsidR="00D63E11" w:rsidRPr="00D63E11" w:rsidTr="00D63E11">
        <w:trPr>
          <w:trHeight w:val="300"/>
        </w:trPr>
        <w:tc>
          <w:tcPr>
            <w:tcW w:w="96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208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208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2000" w:type="dxa"/>
            <w:tcBorders>
              <w:top w:val="nil"/>
              <w:left w:val="nil"/>
              <w:bottom w:val="nil"/>
              <w:right w:val="nil"/>
            </w:tcBorders>
            <w:shd w:val="clear" w:color="auto" w:fill="auto"/>
            <w:noWrap/>
            <w:vAlign w:val="bottom"/>
            <w:hideMark/>
          </w:tcPr>
          <w:p w:rsidR="00D63E11" w:rsidRPr="00D63E11" w:rsidRDefault="00D63E11" w:rsidP="00D63E11">
            <w:pPr>
              <w:jc w:val="right"/>
              <w:rPr>
                <w:sz w:val="22"/>
                <w:szCs w:val="22"/>
              </w:rPr>
            </w:pPr>
          </w:p>
        </w:tc>
        <w:tc>
          <w:tcPr>
            <w:tcW w:w="960" w:type="dxa"/>
            <w:tcBorders>
              <w:top w:val="nil"/>
              <w:left w:val="nil"/>
              <w:bottom w:val="nil"/>
              <w:right w:val="nil"/>
            </w:tcBorders>
            <w:shd w:val="clear" w:color="auto" w:fill="auto"/>
            <w:noWrap/>
            <w:vAlign w:val="bottom"/>
            <w:hideMark/>
          </w:tcPr>
          <w:p w:rsidR="00D63E11" w:rsidRPr="00D63E11" w:rsidRDefault="00D63E11" w:rsidP="00D63E11">
            <w:pPr>
              <w:jc w:val="right"/>
              <w:rPr>
                <w:sz w:val="22"/>
                <w:szCs w:val="22"/>
              </w:rPr>
            </w:pPr>
          </w:p>
        </w:tc>
        <w:tc>
          <w:tcPr>
            <w:tcW w:w="96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r>
      <w:tr w:rsidR="00D63E11" w:rsidRPr="00D63E11" w:rsidTr="00D63E11">
        <w:trPr>
          <w:trHeight w:val="300"/>
        </w:trPr>
        <w:tc>
          <w:tcPr>
            <w:tcW w:w="96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208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208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200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96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96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r>
      <w:tr w:rsidR="00D63E11" w:rsidRPr="00D63E11" w:rsidTr="00D63E11">
        <w:trPr>
          <w:trHeight w:val="285"/>
        </w:trPr>
        <w:tc>
          <w:tcPr>
            <w:tcW w:w="9040" w:type="dxa"/>
            <w:gridSpan w:val="6"/>
            <w:tcBorders>
              <w:top w:val="nil"/>
              <w:left w:val="nil"/>
              <w:bottom w:val="nil"/>
              <w:right w:val="nil"/>
            </w:tcBorders>
            <w:shd w:val="clear" w:color="auto" w:fill="auto"/>
            <w:noWrap/>
            <w:vAlign w:val="bottom"/>
            <w:hideMark/>
          </w:tcPr>
          <w:p w:rsidR="00D63E11" w:rsidRPr="00D63E11" w:rsidRDefault="00D63E11" w:rsidP="00D63E11">
            <w:pPr>
              <w:jc w:val="center"/>
              <w:rPr>
                <w:b/>
                <w:bCs/>
                <w:sz w:val="22"/>
                <w:szCs w:val="22"/>
              </w:rPr>
            </w:pPr>
            <w:r w:rsidRPr="00D63E11">
              <w:rPr>
                <w:b/>
                <w:bCs/>
                <w:sz w:val="22"/>
                <w:szCs w:val="22"/>
              </w:rPr>
              <w:t xml:space="preserve">План приватизации </w:t>
            </w:r>
          </w:p>
        </w:tc>
      </w:tr>
      <w:tr w:rsidR="00D63E11" w:rsidRPr="00D63E11" w:rsidTr="00D63E11">
        <w:trPr>
          <w:trHeight w:val="540"/>
        </w:trPr>
        <w:tc>
          <w:tcPr>
            <w:tcW w:w="9040" w:type="dxa"/>
            <w:gridSpan w:val="6"/>
            <w:tcBorders>
              <w:top w:val="nil"/>
              <w:left w:val="nil"/>
              <w:bottom w:val="nil"/>
              <w:right w:val="nil"/>
            </w:tcBorders>
            <w:shd w:val="clear" w:color="auto" w:fill="auto"/>
            <w:vAlign w:val="bottom"/>
            <w:hideMark/>
          </w:tcPr>
          <w:p w:rsidR="00D63E11" w:rsidRPr="00D63E11" w:rsidRDefault="00D63E11" w:rsidP="00D63E11">
            <w:pPr>
              <w:jc w:val="center"/>
              <w:rPr>
                <w:b/>
                <w:bCs/>
                <w:sz w:val="22"/>
                <w:szCs w:val="22"/>
              </w:rPr>
            </w:pPr>
            <w:r w:rsidRPr="00D63E11">
              <w:rPr>
                <w:b/>
                <w:bCs/>
                <w:sz w:val="22"/>
                <w:szCs w:val="22"/>
              </w:rPr>
              <w:t>муниципального имущества Лобановского сельского поселения                                                         на 2016 и плановый период 2017-2018 годы</w:t>
            </w:r>
          </w:p>
        </w:tc>
      </w:tr>
      <w:tr w:rsidR="00D63E11" w:rsidRPr="00D63E11" w:rsidTr="00D63E11">
        <w:trPr>
          <w:trHeight w:val="285"/>
        </w:trPr>
        <w:tc>
          <w:tcPr>
            <w:tcW w:w="960" w:type="dxa"/>
            <w:tcBorders>
              <w:top w:val="nil"/>
              <w:left w:val="nil"/>
              <w:bottom w:val="nil"/>
              <w:right w:val="nil"/>
            </w:tcBorders>
            <w:shd w:val="clear" w:color="auto" w:fill="auto"/>
            <w:noWrap/>
            <w:vAlign w:val="bottom"/>
            <w:hideMark/>
          </w:tcPr>
          <w:p w:rsidR="00D63E11" w:rsidRPr="00D63E11" w:rsidRDefault="00D63E11" w:rsidP="00D63E11">
            <w:pPr>
              <w:rPr>
                <w:rFonts w:ascii="Arial" w:hAnsi="Arial" w:cs="Arial"/>
                <w:sz w:val="22"/>
                <w:szCs w:val="22"/>
              </w:rPr>
            </w:pPr>
          </w:p>
        </w:tc>
        <w:tc>
          <w:tcPr>
            <w:tcW w:w="2080" w:type="dxa"/>
            <w:tcBorders>
              <w:top w:val="nil"/>
              <w:left w:val="nil"/>
              <w:bottom w:val="nil"/>
              <w:right w:val="nil"/>
            </w:tcBorders>
            <w:shd w:val="clear" w:color="auto" w:fill="auto"/>
            <w:noWrap/>
            <w:vAlign w:val="bottom"/>
            <w:hideMark/>
          </w:tcPr>
          <w:p w:rsidR="00D63E11" w:rsidRPr="00D63E11" w:rsidRDefault="00D63E11" w:rsidP="00D63E11">
            <w:pPr>
              <w:rPr>
                <w:rFonts w:ascii="Arial" w:hAnsi="Arial" w:cs="Arial"/>
                <w:sz w:val="22"/>
                <w:szCs w:val="22"/>
              </w:rPr>
            </w:pPr>
          </w:p>
        </w:tc>
        <w:tc>
          <w:tcPr>
            <w:tcW w:w="2080" w:type="dxa"/>
            <w:tcBorders>
              <w:top w:val="nil"/>
              <w:left w:val="nil"/>
              <w:bottom w:val="nil"/>
              <w:right w:val="nil"/>
            </w:tcBorders>
            <w:shd w:val="clear" w:color="auto" w:fill="auto"/>
            <w:noWrap/>
            <w:vAlign w:val="bottom"/>
            <w:hideMark/>
          </w:tcPr>
          <w:p w:rsidR="00D63E11" w:rsidRPr="00D63E11" w:rsidRDefault="00D63E11" w:rsidP="00D63E11">
            <w:pPr>
              <w:rPr>
                <w:rFonts w:ascii="Arial" w:hAnsi="Arial" w:cs="Arial"/>
                <w:sz w:val="22"/>
                <w:szCs w:val="22"/>
              </w:rPr>
            </w:pPr>
          </w:p>
        </w:tc>
        <w:tc>
          <w:tcPr>
            <w:tcW w:w="2000" w:type="dxa"/>
            <w:tcBorders>
              <w:top w:val="nil"/>
              <w:left w:val="nil"/>
              <w:bottom w:val="nil"/>
              <w:right w:val="nil"/>
            </w:tcBorders>
            <w:shd w:val="clear" w:color="auto" w:fill="auto"/>
            <w:noWrap/>
            <w:vAlign w:val="bottom"/>
            <w:hideMark/>
          </w:tcPr>
          <w:p w:rsidR="00D63E11" w:rsidRPr="00D63E11" w:rsidRDefault="00D63E11" w:rsidP="00D63E11">
            <w:pPr>
              <w:rPr>
                <w:rFonts w:ascii="Arial" w:hAnsi="Arial" w:cs="Arial"/>
                <w:sz w:val="22"/>
                <w:szCs w:val="22"/>
              </w:rPr>
            </w:pPr>
          </w:p>
        </w:tc>
        <w:tc>
          <w:tcPr>
            <w:tcW w:w="960" w:type="dxa"/>
            <w:tcBorders>
              <w:top w:val="nil"/>
              <w:left w:val="nil"/>
              <w:bottom w:val="nil"/>
              <w:right w:val="nil"/>
            </w:tcBorders>
            <w:shd w:val="clear" w:color="auto" w:fill="auto"/>
            <w:noWrap/>
            <w:vAlign w:val="bottom"/>
            <w:hideMark/>
          </w:tcPr>
          <w:p w:rsidR="00D63E11" w:rsidRPr="00D63E11" w:rsidRDefault="00D63E11" w:rsidP="00D63E11">
            <w:pPr>
              <w:rPr>
                <w:rFonts w:ascii="Arial" w:hAnsi="Arial" w:cs="Arial"/>
                <w:sz w:val="22"/>
                <w:szCs w:val="22"/>
              </w:rPr>
            </w:pPr>
          </w:p>
        </w:tc>
        <w:tc>
          <w:tcPr>
            <w:tcW w:w="960" w:type="dxa"/>
            <w:tcBorders>
              <w:top w:val="nil"/>
              <w:left w:val="nil"/>
              <w:bottom w:val="nil"/>
              <w:right w:val="nil"/>
            </w:tcBorders>
            <w:shd w:val="clear" w:color="auto" w:fill="auto"/>
            <w:noWrap/>
            <w:vAlign w:val="bottom"/>
            <w:hideMark/>
          </w:tcPr>
          <w:p w:rsidR="00D63E11" w:rsidRPr="00D63E11" w:rsidRDefault="00D63E11" w:rsidP="00D63E11">
            <w:pPr>
              <w:rPr>
                <w:rFonts w:ascii="Arial" w:hAnsi="Arial" w:cs="Arial"/>
                <w:sz w:val="22"/>
                <w:szCs w:val="22"/>
              </w:rPr>
            </w:pPr>
          </w:p>
        </w:tc>
      </w:tr>
      <w:tr w:rsidR="00D63E11" w:rsidRPr="00D63E11" w:rsidTr="00D63E11">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sz w:val="16"/>
                <w:szCs w:val="16"/>
              </w:rPr>
            </w:pPr>
            <w:r w:rsidRPr="00D63E11">
              <w:rPr>
                <w:sz w:val="16"/>
                <w:szCs w:val="16"/>
              </w:rPr>
              <w:t xml:space="preserve">№ </w:t>
            </w:r>
            <w:proofErr w:type="gramStart"/>
            <w:r w:rsidRPr="00D63E11">
              <w:rPr>
                <w:sz w:val="16"/>
                <w:szCs w:val="16"/>
              </w:rPr>
              <w:t>п</w:t>
            </w:r>
            <w:proofErr w:type="gramEnd"/>
            <w:r w:rsidRPr="00D63E11">
              <w:rPr>
                <w:sz w:val="16"/>
                <w:szCs w:val="16"/>
              </w:rPr>
              <w:t>/п</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16"/>
                <w:szCs w:val="16"/>
              </w:rPr>
            </w:pPr>
            <w:r w:rsidRPr="00D63E11">
              <w:rPr>
                <w:sz w:val="16"/>
                <w:szCs w:val="16"/>
              </w:rPr>
              <w:t>Наименование объекта</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16"/>
                <w:szCs w:val="16"/>
              </w:rPr>
            </w:pPr>
            <w:r w:rsidRPr="00D63E11">
              <w:rPr>
                <w:sz w:val="16"/>
                <w:szCs w:val="16"/>
              </w:rPr>
              <w:t>Адрес</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16"/>
                <w:szCs w:val="16"/>
              </w:rPr>
            </w:pPr>
            <w:r w:rsidRPr="00D63E11">
              <w:rPr>
                <w:sz w:val="16"/>
                <w:szCs w:val="16"/>
              </w:rPr>
              <w:t>Краткая характеристика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16"/>
                <w:szCs w:val="16"/>
              </w:rPr>
            </w:pPr>
            <w:r w:rsidRPr="00D63E11">
              <w:rPr>
                <w:sz w:val="16"/>
                <w:szCs w:val="16"/>
              </w:rPr>
              <w:t>Год постройки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16"/>
                <w:szCs w:val="16"/>
              </w:rPr>
            </w:pPr>
            <w:r w:rsidRPr="00D63E11">
              <w:rPr>
                <w:sz w:val="16"/>
                <w:szCs w:val="16"/>
              </w:rPr>
              <w:t xml:space="preserve">рыночная стоимость, </w:t>
            </w:r>
            <w:proofErr w:type="spellStart"/>
            <w:r w:rsidRPr="00D63E11">
              <w:rPr>
                <w:sz w:val="16"/>
                <w:szCs w:val="16"/>
              </w:rPr>
              <w:t>тыс</w:t>
            </w:r>
            <w:proofErr w:type="gramStart"/>
            <w:r w:rsidRPr="00D63E11">
              <w:rPr>
                <w:sz w:val="16"/>
                <w:szCs w:val="16"/>
              </w:rPr>
              <w:t>.р</w:t>
            </w:r>
            <w:proofErr w:type="gramEnd"/>
            <w:r w:rsidRPr="00D63E11">
              <w:rPr>
                <w:sz w:val="16"/>
                <w:szCs w:val="16"/>
              </w:rPr>
              <w:t>уб</w:t>
            </w:r>
            <w:proofErr w:type="spellEnd"/>
            <w:r w:rsidRPr="00D63E11">
              <w:rPr>
                <w:sz w:val="16"/>
                <w:szCs w:val="16"/>
              </w:rPr>
              <w:t>.</w:t>
            </w:r>
          </w:p>
        </w:tc>
      </w:tr>
      <w:tr w:rsidR="00D63E11" w:rsidRPr="00D63E11" w:rsidTr="00D63E11">
        <w:trPr>
          <w:trHeight w:val="285"/>
        </w:trPr>
        <w:tc>
          <w:tcPr>
            <w:tcW w:w="9040" w:type="dxa"/>
            <w:gridSpan w:val="6"/>
            <w:tcBorders>
              <w:top w:val="single" w:sz="4" w:space="0" w:color="auto"/>
              <w:left w:val="single" w:sz="4" w:space="0" w:color="auto"/>
              <w:bottom w:val="nil"/>
              <w:right w:val="single" w:sz="4" w:space="0" w:color="000000"/>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2016 год</w:t>
            </w:r>
          </w:p>
        </w:tc>
      </w:tr>
      <w:tr w:rsidR="00D63E11" w:rsidRPr="00D63E11" w:rsidTr="00D63E1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sz w:val="22"/>
                <w:szCs w:val="22"/>
              </w:rPr>
            </w:pPr>
            <w:r w:rsidRPr="00D63E11">
              <w:rPr>
                <w:sz w:val="22"/>
                <w:szCs w:val="22"/>
              </w:rPr>
              <w:t>1</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2"/>
                <w:szCs w:val="22"/>
              </w:rPr>
            </w:pPr>
            <w:r w:rsidRPr="00D63E11">
              <w:rPr>
                <w:sz w:val="22"/>
                <w:szCs w:val="22"/>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2"/>
                <w:szCs w:val="22"/>
              </w:rPr>
            </w:pPr>
            <w:r w:rsidRPr="00D63E11">
              <w:rPr>
                <w:sz w:val="22"/>
                <w:szCs w:val="22"/>
              </w:rPr>
              <w:t> </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2"/>
                <w:szCs w:val="22"/>
              </w:rPr>
            </w:pPr>
            <w:r w:rsidRPr="00D63E11">
              <w:rPr>
                <w:sz w:val="22"/>
                <w:szCs w:val="22"/>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2"/>
                <w:szCs w:val="22"/>
              </w:rPr>
            </w:pPr>
            <w:r w:rsidRPr="00D63E11">
              <w:rPr>
                <w:sz w:val="22"/>
                <w:szCs w:val="22"/>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2"/>
                <w:szCs w:val="22"/>
              </w:rPr>
            </w:pPr>
            <w:r w:rsidRPr="00D63E11">
              <w:rPr>
                <w:sz w:val="22"/>
                <w:szCs w:val="22"/>
              </w:rPr>
              <w:t>0,0</w:t>
            </w:r>
          </w:p>
        </w:tc>
      </w:tr>
      <w:tr w:rsidR="00D63E11" w:rsidRPr="00D63E11" w:rsidTr="00D63E11">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ИТОГО</w:t>
            </w:r>
          </w:p>
        </w:tc>
        <w:tc>
          <w:tcPr>
            <w:tcW w:w="208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 </w:t>
            </w:r>
          </w:p>
        </w:tc>
        <w:tc>
          <w:tcPr>
            <w:tcW w:w="200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0,0</w:t>
            </w:r>
          </w:p>
        </w:tc>
      </w:tr>
      <w:tr w:rsidR="00D63E11" w:rsidRPr="00D63E11" w:rsidTr="00D63E11">
        <w:trPr>
          <w:trHeight w:val="285"/>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2017 год</w:t>
            </w:r>
          </w:p>
        </w:tc>
      </w:tr>
      <w:tr w:rsidR="00D63E11" w:rsidRPr="00D63E11" w:rsidTr="00D63E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sz w:val="22"/>
                <w:szCs w:val="22"/>
              </w:rPr>
            </w:pPr>
            <w:r w:rsidRPr="00D63E11">
              <w:rPr>
                <w:sz w:val="22"/>
                <w:szCs w:val="22"/>
              </w:rPr>
              <w:t>1</w:t>
            </w:r>
          </w:p>
        </w:tc>
        <w:tc>
          <w:tcPr>
            <w:tcW w:w="208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w:t>
            </w:r>
          </w:p>
        </w:tc>
        <w:tc>
          <w:tcPr>
            <w:tcW w:w="208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w:t>
            </w:r>
          </w:p>
        </w:tc>
        <w:tc>
          <w:tcPr>
            <w:tcW w:w="200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2"/>
                <w:szCs w:val="22"/>
              </w:rPr>
            </w:pPr>
            <w:r w:rsidRPr="00D63E11">
              <w:rPr>
                <w:sz w:val="22"/>
                <w:szCs w:val="22"/>
              </w:rPr>
              <w:t>0,0</w:t>
            </w:r>
          </w:p>
        </w:tc>
      </w:tr>
      <w:tr w:rsidR="00D63E11" w:rsidRPr="00D63E11" w:rsidTr="00D63E11">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ИТОГО</w:t>
            </w:r>
          </w:p>
        </w:tc>
        <w:tc>
          <w:tcPr>
            <w:tcW w:w="208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 </w:t>
            </w:r>
          </w:p>
        </w:tc>
        <w:tc>
          <w:tcPr>
            <w:tcW w:w="200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0,0</w:t>
            </w:r>
          </w:p>
        </w:tc>
      </w:tr>
      <w:tr w:rsidR="00D63E11" w:rsidRPr="00D63E11" w:rsidTr="00D63E11">
        <w:trPr>
          <w:trHeight w:val="285"/>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2018 год</w:t>
            </w:r>
          </w:p>
        </w:tc>
      </w:tr>
      <w:tr w:rsidR="00D63E11" w:rsidRPr="00D63E11" w:rsidTr="00D63E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sz w:val="22"/>
                <w:szCs w:val="22"/>
              </w:rPr>
            </w:pPr>
            <w:r w:rsidRPr="00D63E11">
              <w:rPr>
                <w:sz w:val="22"/>
                <w:szCs w:val="22"/>
              </w:rPr>
              <w:t>1</w:t>
            </w:r>
          </w:p>
        </w:tc>
        <w:tc>
          <w:tcPr>
            <w:tcW w:w="208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w:t>
            </w:r>
          </w:p>
        </w:tc>
        <w:tc>
          <w:tcPr>
            <w:tcW w:w="208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w:t>
            </w:r>
          </w:p>
        </w:tc>
        <w:tc>
          <w:tcPr>
            <w:tcW w:w="200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2"/>
                <w:szCs w:val="22"/>
              </w:rPr>
            </w:pPr>
            <w:r w:rsidRPr="00D63E11">
              <w:rPr>
                <w:sz w:val="22"/>
                <w:szCs w:val="22"/>
              </w:rPr>
              <w:t>0,0</w:t>
            </w:r>
          </w:p>
        </w:tc>
      </w:tr>
      <w:tr w:rsidR="00D63E11" w:rsidRPr="00D63E11" w:rsidTr="00D63E11">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ИТОГО</w:t>
            </w:r>
          </w:p>
        </w:tc>
        <w:tc>
          <w:tcPr>
            <w:tcW w:w="208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 </w:t>
            </w:r>
          </w:p>
        </w:tc>
        <w:tc>
          <w:tcPr>
            <w:tcW w:w="200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0,0</w:t>
            </w:r>
          </w:p>
        </w:tc>
      </w:tr>
    </w:tbl>
    <w:p w:rsidR="003460CE" w:rsidRDefault="003460CE"/>
    <w:tbl>
      <w:tblPr>
        <w:tblW w:w="9707" w:type="dxa"/>
        <w:tblInd w:w="93" w:type="dxa"/>
        <w:tblLook w:val="04A0" w:firstRow="1" w:lastRow="0" w:firstColumn="1" w:lastColumn="0" w:noHBand="0" w:noVBand="1"/>
      </w:tblPr>
      <w:tblGrid>
        <w:gridCol w:w="887"/>
        <w:gridCol w:w="93"/>
        <w:gridCol w:w="2087"/>
        <w:gridCol w:w="1173"/>
        <w:gridCol w:w="5020"/>
        <w:gridCol w:w="447"/>
      </w:tblGrid>
      <w:tr w:rsidR="00D63E11" w:rsidRPr="00D63E11" w:rsidTr="00D63E11">
        <w:trPr>
          <w:trHeight w:val="255"/>
        </w:trPr>
        <w:tc>
          <w:tcPr>
            <w:tcW w:w="887" w:type="dxa"/>
            <w:tcBorders>
              <w:top w:val="nil"/>
              <w:left w:val="nil"/>
              <w:bottom w:val="nil"/>
              <w:right w:val="nil"/>
            </w:tcBorders>
            <w:shd w:val="clear" w:color="auto" w:fill="auto"/>
            <w:noWrap/>
            <w:vAlign w:val="bottom"/>
            <w:hideMark/>
          </w:tcPr>
          <w:p w:rsidR="00D63E11" w:rsidRPr="00D63E11" w:rsidRDefault="00D63E11" w:rsidP="00D63E11">
            <w:pPr>
              <w:jc w:val="center"/>
              <w:rPr>
                <w:sz w:val="20"/>
                <w:szCs w:val="20"/>
              </w:rPr>
            </w:pPr>
          </w:p>
        </w:tc>
        <w:tc>
          <w:tcPr>
            <w:tcW w:w="2180" w:type="dxa"/>
            <w:gridSpan w:val="2"/>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6640" w:type="dxa"/>
            <w:gridSpan w:val="3"/>
            <w:tcBorders>
              <w:top w:val="nil"/>
              <w:left w:val="nil"/>
              <w:bottom w:val="nil"/>
              <w:right w:val="nil"/>
            </w:tcBorders>
            <w:shd w:val="clear" w:color="auto" w:fill="auto"/>
            <w:vAlign w:val="bottom"/>
            <w:hideMark/>
          </w:tcPr>
          <w:p w:rsidR="00D63E11" w:rsidRPr="00D63E11" w:rsidRDefault="00D63E11" w:rsidP="00D63E11">
            <w:pPr>
              <w:jc w:val="right"/>
              <w:rPr>
                <w:sz w:val="20"/>
                <w:szCs w:val="20"/>
              </w:rPr>
            </w:pPr>
            <w:r w:rsidRPr="00D63E11">
              <w:rPr>
                <w:sz w:val="20"/>
                <w:szCs w:val="20"/>
              </w:rPr>
              <w:t xml:space="preserve">                                                                                     Приложение  2</w:t>
            </w:r>
          </w:p>
        </w:tc>
      </w:tr>
      <w:tr w:rsidR="00D63E11" w:rsidRPr="00D63E11" w:rsidTr="00D63E11">
        <w:trPr>
          <w:trHeight w:val="300"/>
        </w:trPr>
        <w:tc>
          <w:tcPr>
            <w:tcW w:w="887" w:type="dxa"/>
            <w:tcBorders>
              <w:top w:val="nil"/>
              <w:left w:val="nil"/>
              <w:bottom w:val="nil"/>
              <w:right w:val="nil"/>
            </w:tcBorders>
            <w:shd w:val="clear" w:color="auto" w:fill="auto"/>
            <w:noWrap/>
            <w:vAlign w:val="bottom"/>
            <w:hideMark/>
          </w:tcPr>
          <w:p w:rsidR="00D63E11" w:rsidRPr="00D63E11" w:rsidRDefault="00D63E11" w:rsidP="00D63E11">
            <w:pPr>
              <w:jc w:val="center"/>
              <w:rPr>
                <w:sz w:val="20"/>
                <w:szCs w:val="20"/>
              </w:rPr>
            </w:pPr>
          </w:p>
        </w:tc>
        <w:tc>
          <w:tcPr>
            <w:tcW w:w="2180" w:type="dxa"/>
            <w:gridSpan w:val="2"/>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6640" w:type="dxa"/>
            <w:gridSpan w:val="3"/>
            <w:tcBorders>
              <w:top w:val="nil"/>
              <w:left w:val="nil"/>
              <w:bottom w:val="nil"/>
              <w:right w:val="nil"/>
            </w:tcBorders>
            <w:shd w:val="clear" w:color="auto" w:fill="auto"/>
            <w:vAlign w:val="bottom"/>
            <w:hideMark/>
          </w:tcPr>
          <w:p w:rsidR="00D63E11" w:rsidRPr="00D63E11" w:rsidRDefault="00D63E11" w:rsidP="00D63E11">
            <w:pPr>
              <w:jc w:val="right"/>
              <w:rPr>
                <w:sz w:val="20"/>
                <w:szCs w:val="20"/>
              </w:rPr>
            </w:pPr>
            <w:r w:rsidRPr="00D63E11">
              <w:rPr>
                <w:sz w:val="20"/>
                <w:szCs w:val="20"/>
              </w:rPr>
              <w:t xml:space="preserve">                                                    </w:t>
            </w:r>
            <w:r>
              <w:rPr>
                <w:sz w:val="20"/>
                <w:szCs w:val="20"/>
              </w:rPr>
              <w:t xml:space="preserve">                   </w:t>
            </w:r>
            <w:r w:rsidRPr="00D63E11">
              <w:rPr>
                <w:sz w:val="20"/>
                <w:szCs w:val="20"/>
              </w:rPr>
              <w:t xml:space="preserve"> к решению Совета депутатов </w:t>
            </w:r>
          </w:p>
        </w:tc>
      </w:tr>
      <w:tr w:rsidR="00D63E11" w:rsidRPr="00D63E11" w:rsidTr="00D63E11">
        <w:trPr>
          <w:trHeight w:val="315"/>
        </w:trPr>
        <w:tc>
          <w:tcPr>
            <w:tcW w:w="887" w:type="dxa"/>
            <w:tcBorders>
              <w:top w:val="nil"/>
              <w:left w:val="nil"/>
              <w:bottom w:val="nil"/>
              <w:right w:val="nil"/>
            </w:tcBorders>
            <w:shd w:val="clear" w:color="auto" w:fill="auto"/>
            <w:noWrap/>
            <w:vAlign w:val="bottom"/>
            <w:hideMark/>
          </w:tcPr>
          <w:p w:rsidR="00D63E11" w:rsidRPr="00D63E11" w:rsidRDefault="00D63E11" w:rsidP="00D63E11">
            <w:pPr>
              <w:jc w:val="center"/>
              <w:rPr>
                <w:sz w:val="20"/>
                <w:szCs w:val="20"/>
              </w:rPr>
            </w:pPr>
          </w:p>
        </w:tc>
        <w:tc>
          <w:tcPr>
            <w:tcW w:w="2180" w:type="dxa"/>
            <w:gridSpan w:val="2"/>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6640" w:type="dxa"/>
            <w:gridSpan w:val="3"/>
            <w:tcBorders>
              <w:top w:val="nil"/>
              <w:left w:val="nil"/>
              <w:bottom w:val="nil"/>
              <w:right w:val="nil"/>
            </w:tcBorders>
            <w:shd w:val="clear" w:color="auto" w:fill="auto"/>
            <w:vAlign w:val="bottom"/>
            <w:hideMark/>
          </w:tcPr>
          <w:p w:rsidR="00D63E11" w:rsidRPr="00D63E11" w:rsidRDefault="00D63E11" w:rsidP="00D63E11">
            <w:pPr>
              <w:jc w:val="right"/>
              <w:rPr>
                <w:sz w:val="20"/>
                <w:szCs w:val="20"/>
              </w:rPr>
            </w:pPr>
            <w:r w:rsidRPr="00D63E11">
              <w:rPr>
                <w:sz w:val="20"/>
                <w:szCs w:val="20"/>
              </w:rPr>
              <w:t xml:space="preserve">                                                                                     от  24.12.2015  № 99</w:t>
            </w:r>
          </w:p>
        </w:tc>
      </w:tr>
      <w:tr w:rsidR="00D63E11" w:rsidRPr="00D63E11" w:rsidTr="00D63E11">
        <w:trPr>
          <w:trHeight w:val="615"/>
        </w:trPr>
        <w:tc>
          <w:tcPr>
            <w:tcW w:w="9707" w:type="dxa"/>
            <w:gridSpan w:val="6"/>
            <w:tcBorders>
              <w:top w:val="nil"/>
              <w:left w:val="nil"/>
              <w:bottom w:val="nil"/>
              <w:right w:val="nil"/>
            </w:tcBorders>
            <w:shd w:val="clear" w:color="000000" w:fill="FFFFFF"/>
            <w:vAlign w:val="bottom"/>
            <w:hideMark/>
          </w:tcPr>
          <w:p w:rsidR="00D63E11" w:rsidRPr="00D63E11" w:rsidRDefault="00D63E11" w:rsidP="00D63E11">
            <w:pPr>
              <w:jc w:val="center"/>
              <w:rPr>
                <w:b/>
                <w:bCs/>
              </w:rPr>
            </w:pPr>
            <w:r w:rsidRPr="00D63E11">
              <w:rPr>
                <w:b/>
                <w:bCs/>
              </w:rPr>
              <w:t>Перечень главных администраторов доходов бюджета                                                                      Лобановского сельского поселения</w:t>
            </w:r>
          </w:p>
        </w:tc>
      </w:tr>
      <w:tr w:rsidR="00D63E11" w:rsidRPr="00D63E11" w:rsidTr="00D63E11">
        <w:trPr>
          <w:trHeight w:val="180"/>
        </w:trPr>
        <w:tc>
          <w:tcPr>
            <w:tcW w:w="887" w:type="dxa"/>
            <w:tcBorders>
              <w:top w:val="nil"/>
              <w:left w:val="nil"/>
              <w:bottom w:val="nil"/>
              <w:right w:val="nil"/>
            </w:tcBorders>
            <w:shd w:val="clear" w:color="000000" w:fill="FFFFFF"/>
            <w:noWrap/>
            <w:hideMark/>
          </w:tcPr>
          <w:p w:rsidR="00D63E11" w:rsidRPr="00D63E11" w:rsidRDefault="00D63E11" w:rsidP="00D63E11">
            <w:pPr>
              <w:jc w:val="center"/>
              <w:rPr>
                <w:b/>
                <w:bCs/>
                <w:sz w:val="20"/>
                <w:szCs w:val="20"/>
              </w:rPr>
            </w:pPr>
            <w:r w:rsidRPr="00D63E11">
              <w:rPr>
                <w:b/>
                <w:bCs/>
                <w:sz w:val="20"/>
                <w:szCs w:val="20"/>
              </w:rPr>
              <w:t> </w:t>
            </w:r>
          </w:p>
        </w:tc>
        <w:tc>
          <w:tcPr>
            <w:tcW w:w="2180" w:type="dxa"/>
            <w:gridSpan w:val="2"/>
            <w:tcBorders>
              <w:top w:val="nil"/>
              <w:left w:val="nil"/>
              <w:bottom w:val="nil"/>
              <w:right w:val="nil"/>
            </w:tcBorders>
            <w:shd w:val="clear" w:color="000000" w:fill="FFFFFF"/>
            <w:noWrap/>
            <w:hideMark/>
          </w:tcPr>
          <w:p w:rsidR="00D63E11" w:rsidRPr="00D63E11" w:rsidRDefault="00D63E11" w:rsidP="00D63E11">
            <w:pPr>
              <w:jc w:val="center"/>
              <w:rPr>
                <w:b/>
                <w:bCs/>
                <w:sz w:val="20"/>
                <w:szCs w:val="20"/>
              </w:rPr>
            </w:pPr>
            <w:r w:rsidRPr="00D63E11">
              <w:rPr>
                <w:b/>
                <w:bCs/>
                <w:sz w:val="20"/>
                <w:szCs w:val="20"/>
              </w:rPr>
              <w:t> </w:t>
            </w:r>
          </w:p>
        </w:tc>
        <w:tc>
          <w:tcPr>
            <w:tcW w:w="6640" w:type="dxa"/>
            <w:gridSpan w:val="3"/>
            <w:tcBorders>
              <w:top w:val="nil"/>
              <w:left w:val="nil"/>
              <w:bottom w:val="nil"/>
              <w:right w:val="nil"/>
            </w:tcBorders>
            <w:shd w:val="clear" w:color="000000" w:fill="FFFFFF"/>
            <w:noWrap/>
            <w:vAlign w:val="bottom"/>
            <w:hideMark/>
          </w:tcPr>
          <w:p w:rsidR="00D63E11" w:rsidRPr="00D63E11" w:rsidRDefault="00D63E11" w:rsidP="00D63E11">
            <w:pPr>
              <w:jc w:val="both"/>
              <w:rPr>
                <w:b/>
                <w:bCs/>
                <w:sz w:val="20"/>
                <w:szCs w:val="20"/>
              </w:rPr>
            </w:pPr>
            <w:r w:rsidRPr="00D63E11">
              <w:rPr>
                <w:b/>
                <w:bCs/>
                <w:sz w:val="20"/>
                <w:szCs w:val="20"/>
              </w:rPr>
              <w:t> </w:t>
            </w:r>
          </w:p>
        </w:tc>
      </w:tr>
      <w:tr w:rsidR="00D63E11" w:rsidRPr="00D63E11" w:rsidTr="00D63E11">
        <w:trPr>
          <w:trHeight w:val="529"/>
        </w:trPr>
        <w:tc>
          <w:tcPr>
            <w:tcW w:w="306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63E11" w:rsidRPr="00D63E11" w:rsidRDefault="00D63E11" w:rsidP="00D63E11">
            <w:pPr>
              <w:jc w:val="center"/>
              <w:rPr>
                <w:b/>
                <w:bCs/>
                <w:color w:val="000000"/>
                <w:sz w:val="16"/>
                <w:szCs w:val="16"/>
              </w:rPr>
            </w:pPr>
            <w:r w:rsidRPr="00D63E11">
              <w:rPr>
                <w:b/>
                <w:bCs/>
                <w:color w:val="000000"/>
                <w:sz w:val="16"/>
                <w:szCs w:val="16"/>
              </w:rPr>
              <w:t>Код бюджетной классификации Российской Федерации</w:t>
            </w:r>
          </w:p>
        </w:tc>
        <w:tc>
          <w:tcPr>
            <w:tcW w:w="6640" w:type="dxa"/>
            <w:gridSpan w:val="3"/>
            <w:vMerge w:val="restart"/>
            <w:tcBorders>
              <w:top w:val="single" w:sz="4" w:space="0" w:color="auto"/>
              <w:left w:val="single" w:sz="4" w:space="0" w:color="auto"/>
              <w:bottom w:val="nil"/>
              <w:right w:val="single" w:sz="4" w:space="0" w:color="auto"/>
            </w:tcBorders>
            <w:shd w:val="clear" w:color="000000" w:fill="FFFFFF"/>
            <w:vAlign w:val="center"/>
            <w:hideMark/>
          </w:tcPr>
          <w:p w:rsidR="00D63E11" w:rsidRPr="00D63E11" w:rsidRDefault="00D63E11" w:rsidP="00D63E11">
            <w:pPr>
              <w:jc w:val="center"/>
              <w:rPr>
                <w:b/>
                <w:bCs/>
                <w:color w:val="000000"/>
                <w:sz w:val="20"/>
                <w:szCs w:val="20"/>
              </w:rPr>
            </w:pPr>
            <w:r w:rsidRPr="00D63E11">
              <w:rPr>
                <w:b/>
                <w:bCs/>
                <w:color w:val="000000"/>
                <w:sz w:val="20"/>
                <w:szCs w:val="20"/>
              </w:rPr>
              <w:t>Наименование главного администратора доходов бюджета                                                        Лобановского сельского поселения</w:t>
            </w:r>
          </w:p>
        </w:tc>
      </w:tr>
      <w:tr w:rsidR="00D63E11" w:rsidRPr="00D63E11" w:rsidTr="00D63E11">
        <w:trPr>
          <w:trHeight w:val="1080"/>
        </w:trPr>
        <w:tc>
          <w:tcPr>
            <w:tcW w:w="887" w:type="dxa"/>
            <w:tcBorders>
              <w:top w:val="nil"/>
              <w:left w:val="single" w:sz="4" w:space="0" w:color="auto"/>
              <w:bottom w:val="nil"/>
              <w:right w:val="single" w:sz="4" w:space="0" w:color="auto"/>
            </w:tcBorders>
            <w:shd w:val="clear" w:color="000000" w:fill="FFFFFF"/>
            <w:vAlign w:val="center"/>
            <w:hideMark/>
          </w:tcPr>
          <w:p w:rsidR="00D63E11" w:rsidRPr="00D63E11" w:rsidRDefault="00D63E11" w:rsidP="00D63E11">
            <w:pPr>
              <w:jc w:val="center"/>
              <w:rPr>
                <w:b/>
                <w:bCs/>
                <w:color w:val="000000"/>
                <w:sz w:val="16"/>
                <w:szCs w:val="16"/>
              </w:rPr>
            </w:pPr>
            <w:r w:rsidRPr="00D63E11">
              <w:rPr>
                <w:b/>
                <w:bCs/>
                <w:color w:val="000000"/>
                <w:sz w:val="16"/>
                <w:szCs w:val="16"/>
              </w:rPr>
              <w:t>глав</w:t>
            </w:r>
            <w:proofErr w:type="gramStart"/>
            <w:r w:rsidRPr="00D63E11">
              <w:rPr>
                <w:b/>
                <w:bCs/>
                <w:color w:val="000000"/>
                <w:sz w:val="16"/>
                <w:szCs w:val="16"/>
              </w:rPr>
              <w:t>.</w:t>
            </w:r>
            <w:proofErr w:type="gramEnd"/>
            <w:r w:rsidRPr="00D63E11">
              <w:rPr>
                <w:b/>
                <w:bCs/>
                <w:color w:val="000000"/>
                <w:sz w:val="16"/>
                <w:szCs w:val="16"/>
              </w:rPr>
              <w:t xml:space="preserve"> </w:t>
            </w:r>
            <w:proofErr w:type="spellStart"/>
            <w:proofErr w:type="gramStart"/>
            <w:r w:rsidRPr="00D63E11">
              <w:rPr>
                <w:b/>
                <w:bCs/>
                <w:color w:val="000000"/>
                <w:sz w:val="16"/>
                <w:szCs w:val="16"/>
              </w:rPr>
              <w:t>а</w:t>
            </w:r>
            <w:proofErr w:type="gramEnd"/>
            <w:r w:rsidRPr="00D63E11">
              <w:rPr>
                <w:b/>
                <w:bCs/>
                <w:color w:val="000000"/>
                <w:sz w:val="16"/>
                <w:szCs w:val="16"/>
              </w:rPr>
              <w:t>дминис-тратора</w:t>
            </w:r>
            <w:proofErr w:type="spellEnd"/>
            <w:r w:rsidRPr="00D63E11">
              <w:rPr>
                <w:b/>
                <w:bCs/>
                <w:color w:val="000000"/>
                <w:sz w:val="16"/>
                <w:szCs w:val="16"/>
              </w:rPr>
              <w:t xml:space="preserve"> доходов</w:t>
            </w:r>
          </w:p>
        </w:tc>
        <w:tc>
          <w:tcPr>
            <w:tcW w:w="2180" w:type="dxa"/>
            <w:gridSpan w:val="2"/>
            <w:tcBorders>
              <w:top w:val="nil"/>
              <w:left w:val="nil"/>
              <w:bottom w:val="nil"/>
              <w:right w:val="single" w:sz="4" w:space="0" w:color="auto"/>
            </w:tcBorders>
            <w:shd w:val="clear" w:color="000000" w:fill="FFFFFF"/>
            <w:vAlign w:val="center"/>
            <w:hideMark/>
          </w:tcPr>
          <w:p w:rsidR="00D63E11" w:rsidRPr="00D63E11" w:rsidRDefault="00D63E11" w:rsidP="00D63E11">
            <w:pPr>
              <w:jc w:val="center"/>
              <w:rPr>
                <w:b/>
                <w:bCs/>
                <w:color w:val="000000"/>
                <w:sz w:val="16"/>
                <w:szCs w:val="16"/>
              </w:rPr>
            </w:pPr>
            <w:r w:rsidRPr="00D63E11">
              <w:rPr>
                <w:b/>
                <w:bCs/>
                <w:color w:val="000000"/>
                <w:sz w:val="16"/>
                <w:szCs w:val="16"/>
              </w:rPr>
              <w:t>доходов бюджета поселения</w:t>
            </w:r>
          </w:p>
        </w:tc>
        <w:tc>
          <w:tcPr>
            <w:tcW w:w="6640" w:type="dxa"/>
            <w:gridSpan w:val="3"/>
            <w:vMerge/>
            <w:tcBorders>
              <w:top w:val="single" w:sz="4" w:space="0" w:color="auto"/>
              <w:left w:val="single" w:sz="4" w:space="0" w:color="auto"/>
              <w:bottom w:val="nil"/>
              <w:right w:val="single" w:sz="4" w:space="0" w:color="auto"/>
            </w:tcBorders>
            <w:vAlign w:val="center"/>
            <w:hideMark/>
          </w:tcPr>
          <w:p w:rsidR="00D63E11" w:rsidRPr="00D63E11" w:rsidRDefault="00D63E11" w:rsidP="00D63E11">
            <w:pPr>
              <w:rPr>
                <w:b/>
                <w:bCs/>
                <w:color w:val="000000"/>
                <w:sz w:val="20"/>
                <w:szCs w:val="20"/>
              </w:rPr>
            </w:pPr>
          </w:p>
        </w:tc>
      </w:tr>
      <w:tr w:rsidR="00D63E11" w:rsidRPr="00D63E11" w:rsidTr="00D63E11">
        <w:trPr>
          <w:trHeight w:val="510"/>
        </w:trPr>
        <w:tc>
          <w:tcPr>
            <w:tcW w:w="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3E11" w:rsidRPr="00D63E11" w:rsidRDefault="00D63E11" w:rsidP="00D63E11">
            <w:pPr>
              <w:jc w:val="center"/>
              <w:rPr>
                <w:b/>
                <w:bCs/>
                <w:color w:val="000000"/>
                <w:sz w:val="20"/>
                <w:szCs w:val="20"/>
              </w:rPr>
            </w:pPr>
            <w:r w:rsidRPr="00D63E11">
              <w:rPr>
                <w:b/>
                <w:bCs/>
                <w:color w:val="000000"/>
                <w:sz w:val="20"/>
                <w:szCs w:val="20"/>
              </w:rPr>
              <w:lastRenderedPageBreak/>
              <w:t>510</w:t>
            </w:r>
          </w:p>
        </w:tc>
        <w:tc>
          <w:tcPr>
            <w:tcW w:w="2180" w:type="dxa"/>
            <w:gridSpan w:val="2"/>
            <w:tcBorders>
              <w:top w:val="single" w:sz="4" w:space="0" w:color="auto"/>
              <w:left w:val="nil"/>
              <w:bottom w:val="single" w:sz="4" w:space="0" w:color="auto"/>
              <w:right w:val="single" w:sz="4" w:space="0" w:color="auto"/>
            </w:tcBorders>
            <w:shd w:val="clear" w:color="000000" w:fill="FFFFFF"/>
            <w:vAlign w:val="center"/>
            <w:hideMark/>
          </w:tcPr>
          <w:p w:rsidR="00D63E11" w:rsidRPr="00D63E11" w:rsidRDefault="00D63E11" w:rsidP="00D63E11">
            <w:pPr>
              <w:jc w:val="center"/>
              <w:rPr>
                <w:b/>
                <w:bCs/>
                <w:color w:val="000000"/>
                <w:sz w:val="16"/>
                <w:szCs w:val="16"/>
              </w:rPr>
            </w:pPr>
            <w:r w:rsidRPr="00D63E11">
              <w:rPr>
                <w:b/>
                <w:bCs/>
                <w:color w:val="000000"/>
                <w:sz w:val="16"/>
                <w:szCs w:val="16"/>
              </w:rPr>
              <w:t> </w:t>
            </w:r>
          </w:p>
        </w:tc>
        <w:tc>
          <w:tcPr>
            <w:tcW w:w="6640" w:type="dxa"/>
            <w:gridSpan w:val="3"/>
            <w:tcBorders>
              <w:top w:val="single" w:sz="4" w:space="0" w:color="auto"/>
              <w:left w:val="nil"/>
              <w:bottom w:val="single" w:sz="4" w:space="0" w:color="auto"/>
              <w:right w:val="single" w:sz="4" w:space="0" w:color="auto"/>
            </w:tcBorders>
            <w:shd w:val="clear" w:color="000000" w:fill="FFFFFF"/>
            <w:vAlign w:val="center"/>
            <w:hideMark/>
          </w:tcPr>
          <w:p w:rsidR="00D63E11" w:rsidRPr="00D63E11" w:rsidRDefault="00D63E11" w:rsidP="00D63E11">
            <w:pPr>
              <w:jc w:val="center"/>
              <w:rPr>
                <w:b/>
                <w:bCs/>
                <w:color w:val="000000"/>
                <w:sz w:val="20"/>
                <w:szCs w:val="20"/>
              </w:rPr>
            </w:pPr>
            <w:r w:rsidRPr="00D63E11">
              <w:rPr>
                <w:b/>
                <w:bCs/>
                <w:color w:val="000000"/>
                <w:sz w:val="20"/>
                <w:szCs w:val="20"/>
              </w:rPr>
              <w:t>Администрация муниципального образования                                                                                    "</w:t>
            </w:r>
            <w:proofErr w:type="spellStart"/>
            <w:r w:rsidRPr="00D63E11">
              <w:rPr>
                <w:b/>
                <w:bCs/>
                <w:color w:val="000000"/>
                <w:sz w:val="20"/>
                <w:szCs w:val="20"/>
              </w:rPr>
              <w:t>Лобановское</w:t>
            </w:r>
            <w:proofErr w:type="spellEnd"/>
            <w:r w:rsidRPr="00D63E11">
              <w:rPr>
                <w:b/>
                <w:bCs/>
                <w:color w:val="000000"/>
                <w:sz w:val="20"/>
                <w:szCs w:val="20"/>
              </w:rPr>
              <w:t xml:space="preserve"> сельское поселение"</w:t>
            </w:r>
          </w:p>
        </w:tc>
      </w:tr>
      <w:tr w:rsidR="00D63E11" w:rsidRPr="00D63E11" w:rsidTr="00D63E11">
        <w:trPr>
          <w:trHeight w:val="1020"/>
        </w:trPr>
        <w:tc>
          <w:tcPr>
            <w:tcW w:w="887" w:type="dxa"/>
            <w:tcBorders>
              <w:top w:val="nil"/>
              <w:left w:val="single" w:sz="4" w:space="0" w:color="auto"/>
              <w:bottom w:val="single" w:sz="4" w:space="0" w:color="auto"/>
              <w:right w:val="single" w:sz="4" w:space="0" w:color="auto"/>
            </w:tcBorders>
            <w:shd w:val="clear" w:color="000000" w:fill="FFFFFF"/>
            <w:hideMark/>
          </w:tcPr>
          <w:p w:rsidR="00D63E11" w:rsidRPr="00D63E11" w:rsidRDefault="00D63E11" w:rsidP="00D63E11">
            <w:pPr>
              <w:jc w:val="center"/>
              <w:rPr>
                <w:color w:val="000000"/>
                <w:sz w:val="20"/>
                <w:szCs w:val="20"/>
              </w:rPr>
            </w:pPr>
            <w:r w:rsidRPr="00D63E11">
              <w:rPr>
                <w:color w:val="000000"/>
                <w:sz w:val="20"/>
                <w:szCs w:val="20"/>
              </w:rPr>
              <w:t>510</w:t>
            </w:r>
          </w:p>
        </w:tc>
        <w:tc>
          <w:tcPr>
            <w:tcW w:w="2180" w:type="dxa"/>
            <w:gridSpan w:val="2"/>
            <w:tcBorders>
              <w:top w:val="nil"/>
              <w:left w:val="nil"/>
              <w:bottom w:val="single" w:sz="4" w:space="0" w:color="auto"/>
              <w:right w:val="single" w:sz="4" w:space="0" w:color="auto"/>
            </w:tcBorders>
            <w:shd w:val="clear" w:color="000000" w:fill="FFFFFF"/>
            <w:hideMark/>
          </w:tcPr>
          <w:p w:rsidR="00D63E11" w:rsidRPr="00D63E11" w:rsidRDefault="00D63E11" w:rsidP="00D63E11">
            <w:pPr>
              <w:jc w:val="center"/>
              <w:rPr>
                <w:color w:val="000000"/>
                <w:sz w:val="20"/>
                <w:szCs w:val="20"/>
              </w:rPr>
            </w:pPr>
            <w:r w:rsidRPr="00D63E11">
              <w:rPr>
                <w:color w:val="000000"/>
                <w:sz w:val="20"/>
                <w:szCs w:val="20"/>
              </w:rPr>
              <w:t>1 08 04020 01 0000 110</w:t>
            </w:r>
          </w:p>
        </w:tc>
        <w:tc>
          <w:tcPr>
            <w:tcW w:w="6640" w:type="dxa"/>
            <w:gridSpan w:val="3"/>
            <w:tcBorders>
              <w:top w:val="nil"/>
              <w:left w:val="nil"/>
              <w:bottom w:val="single" w:sz="4" w:space="0" w:color="auto"/>
              <w:right w:val="single" w:sz="4" w:space="0" w:color="auto"/>
            </w:tcBorders>
            <w:shd w:val="clear" w:color="000000" w:fill="FFFFFF"/>
            <w:hideMark/>
          </w:tcPr>
          <w:p w:rsidR="00D63E11" w:rsidRPr="00D63E11" w:rsidRDefault="00D63E11" w:rsidP="00D63E11">
            <w:pPr>
              <w:rPr>
                <w:color w:val="000000"/>
                <w:sz w:val="20"/>
                <w:szCs w:val="20"/>
              </w:rPr>
            </w:pPr>
            <w:r w:rsidRPr="00D63E11">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63E11" w:rsidRPr="00D63E11" w:rsidTr="00D63E11">
        <w:trPr>
          <w:trHeight w:val="1118"/>
        </w:trPr>
        <w:tc>
          <w:tcPr>
            <w:tcW w:w="887" w:type="dxa"/>
            <w:tcBorders>
              <w:top w:val="nil"/>
              <w:left w:val="single" w:sz="4" w:space="0" w:color="auto"/>
              <w:bottom w:val="single" w:sz="4" w:space="0" w:color="auto"/>
              <w:right w:val="single" w:sz="4" w:space="0" w:color="auto"/>
            </w:tcBorders>
            <w:shd w:val="clear" w:color="000000" w:fill="FFFFFF"/>
            <w:hideMark/>
          </w:tcPr>
          <w:p w:rsidR="00D63E11" w:rsidRPr="00D63E11" w:rsidRDefault="00D63E11" w:rsidP="00D63E11">
            <w:pPr>
              <w:jc w:val="center"/>
              <w:rPr>
                <w:color w:val="000000"/>
                <w:sz w:val="20"/>
                <w:szCs w:val="20"/>
              </w:rPr>
            </w:pPr>
            <w:r w:rsidRPr="00D63E11">
              <w:rPr>
                <w:color w:val="000000"/>
                <w:sz w:val="20"/>
                <w:szCs w:val="20"/>
              </w:rPr>
              <w:t>510</w:t>
            </w:r>
          </w:p>
        </w:tc>
        <w:tc>
          <w:tcPr>
            <w:tcW w:w="2180" w:type="dxa"/>
            <w:gridSpan w:val="2"/>
            <w:tcBorders>
              <w:top w:val="nil"/>
              <w:left w:val="nil"/>
              <w:bottom w:val="single" w:sz="4" w:space="0" w:color="auto"/>
              <w:right w:val="single" w:sz="4" w:space="0" w:color="auto"/>
            </w:tcBorders>
            <w:shd w:val="clear" w:color="000000" w:fill="FFFFFF"/>
            <w:hideMark/>
          </w:tcPr>
          <w:p w:rsidR="00D63E11" w:rsidRPr="00D63E11" w:rsidRDefault="00D63E11" w:rsidP="00D63E11">
            <w:pPr>
              <w:jc w:val="center"/>
              <w:rPr>
                <w:color w:val="000000"/>
                <w:sz w:val="20"/>
                <w:szCs w:val="20"/>
              </w:rPr>
            </w:pPr>
            <w:r w:rsidRPr="00D63E11">
              <w:rPr>
                <w:color w:val="000000"/>
                <w:sz w:val="20"/>
                <w:szCs w:val="20"/>
              </w:rPr>
              <w:t>1 08 07175 01 0000 110</w:t>
            </w:r>
          </w:p>
        </w:tc>
        <w:tc>
          <w:tcPr>
            <w:tcW w:w="6640" w:type="dxa"/>
            <w:gridSpan w:val="3"/>
            <w:tcBorders>
              <w:top w:val="nil"/>
              <w:left w:val="nil"/>
              <w:bottom w:val="single" w:sz="4" w:space="0" w:color="auto"/>
              <w:right w:val="single" w:sz="4" w:space="0" w:color="auto"/>
            </w:tcBorders>
            <w:shd w:val="clear" w:color="000000" w:fill="FFFFFF"/>
            <w:hideMark/>
          </w:tcPr>
          <w:p w:rsidR="00D63E11" w:rsidRPr="00D63E11" w:rsidRDefault="00D63E11" w:rsidP="00D63E11">
            <w:pPr>
              <w:rPr>
                <w:color w:val="000000"/>
                <w:sz w:val="20"/>
                <w:szCs w:val="20"/>
              </w:rPr>
            </w:pPr>
            <w:r w:rsidRPr="00D63E11">
              <w:rPr>
                <w:color w:val="000000"/>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D63E11" w:rsidRPr="00D63E11" w:rsidTr="00D63E11">
        <w:trPr>
          <w:trHeight w:val="1020"/>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1 11 05025 10 0000 120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proofErr w:type="gramStart"/>
            <w:r w:rsidRPr="00D63E11">
              <w:rPr>
                <w:sz w:val="20"/>
                <w:szCs w:val="20"/>
              </w:rPr>
              <w:t>Доходы</w:t>
            </w:r>
            <w:proofErr w:type="gramEnd"/>
            <w:r w:rsidRPr="00D63E11">
              <w:rPr>
                <w:sz w:val="20"/>
                <w:szCs w:val="20"/>
              </w:rPr>
              <w:t xml:space="preserve">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автономных учреждений)</w:t>
            </w:r>
          </w:p>
        </w:tc>
      </w:tr>
      <w:tr w:rsidR="00D63E11" w:rsidRPr="00D63E11" w:rsidTr="00D63E11">
        <w:trPr>
          <w:trHeight w:val="1020"/>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1 11 05035 10 0000 120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63E11" w:rsidRPr="00D63E11" w:rsidTr="00D63E11">
        <w:trPr>
          <w:trHeight w:val="1020"/>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1 11 09045 10 0000 120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63E11" w:rsidRPr="00D63E11" w:rsidTr="00D63E11">
        <w:trPr>
          <w:trHeight w:val="469"/>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1 13 02995 10 0000 130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Прочие доходы от компенсации затрат бюджетов сельских поселений</w:t>
            </w:r>
          </w:p>
        </w:tc>
      </w:tr>
      <w:tr w:rsidR="00D63E11" w:rsidRPr="00D63E11" w:rsidTr="00D63E11">
        <w:trPr>
          <w:trHeight w:val="1335"/>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1 14 02052 10 0000 410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63E11" w:rsidRPr="00D63E11" w:rsidTr="00D63E11">
        <w:trPr>
          <w:trHeight w:val="1275"/>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1 14 02052 10 0000 440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63E11" w:rsidRPr="00D63E11" w:rsidTr="00D63E11">
        <w:trPr>
          <w:trHeight w:val="1320"/>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1 14 02053 10 0000 410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 xml:space="preserve">Доходы от реализации иного имущества, находящегося в собственности сельских поселений </w:t>
            </w:r>
            <w:proofErr w:type="gramStart"/>
            <w:r w:rsidRPr="00D63E11">
              <w:rPr>
                <w:sz w:val="20"/>
                <w:szCs w:val="20"/>
              </w:rPr>
              <w:t xml:space="preserve">( </w:t>
            </w:r>
            <w:proofErr w:type="gramEnd"/>
            <w:r w:rsidRPr="00D63E11">
              <w:rPr>
                <w:sz w:val="20"/>
                <w:szCs w:val="20"/>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63E11" w:rsidRPr="00D63E11" w:rsidTr="00D63E11">
        <w:trPr>
          <w:trHeight w:val="1305"/>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1 14 02053 10 0000 440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63E11" w:rsidRPr="00D63E11" w:rsidTr="00D63E11">
        <w:trPr>
          <w:trHeight w:val="510"/>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1 16 18050 10 0000 140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Денежные взыскания (штрафы) за нарушение бюджетного законодательства           (в части бюджетов сельских поселений)</w:t>
            </w:r>
          </w:p>
        </w:tc>
      </w:tr>
      <w:tr w:rsidR="00D63E11" w:rsidRPr="00D63E11" w:rsidTr="00D63E11">
        <w:trPr>
          <w:trHeight w:val="1020"/>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1 16 23051 10 0000 140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D63E11" w:rsidRPr="00D63E11" w:rsidTr="00D63E11">
        <w:trPr>
          <w:trHeight w:val="765"/>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1 16 32000 10 0000 140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D63E11" w:rsidRPr="00D63E11" w:rsidTr="00D63E11">
        <w:trPr>
          <w:trHeight w:val="510"/>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lastRenderedPageBreak/>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1 16 90050 10 0000 140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D63E11" w:rsidRPr="00D63E11" w:rsidTr="00D63E11">
        <w:trPr>
          <w:trHeight w:val="383"/>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1 17 01050 10 0000 180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Невыясненные поступления, зачисляемые в бюджеты сельских поселений</w:t>
            </w:r>
          </w:p>
        </w:tc>
      </w:tr>
      <w:tr w:rsidR="00D63E11" w:rsidRPr="00D63E11" w:rsidTr="00D63E11">
        <w:trPr>
          <w:trHeight w:val="765"/>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1 17 02020 10 0000 180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2008г.)</w:t>
            </w:r>
          </w:p>
        </w:tc>
      </w:tr>
      <w:tr w:rsidR="00D63E11" w:rsidRPr="00D63E11" w:rsidTr="00D63E11">
        <w:trPr>
          <w:trHeight w:val="300"/>
        </w:trPr>
        <w:tc>
          <w:tcPr>
            <w:tcW w:w="887" w:type="dxa"/>
            <w:tcBorders>
              <w:top w:val="nil"/>
              <w:left w:val="single" w:sz="4" w:space="0" w:color="auto"/>
              <w:bottom w:val="nil"/>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nil"/>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1 17 05050 10 0000 180</w:t>
            </w:r>
          </w:p>
        </w:tc>
        <w:tc>
          <w:tcPr>
            <w:tcW w:w="6640" w:type="dxa"/>
            <w:gridSpan w:val="3"/>
            <w:tcBorders>
              <w:top w:val="nil"/>
              <w:left w:val="nil"/>
              <w:bottom w:val="nil"/>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Прочие неналоговые доходы  бюджетов сельских поселений</w:t>
            </w:r>
          </w:p>
        </w:tc>
      </w:tr>
      <w:tr w:rsidR="00D63E11" w:rsidRPr="00D63E11" w:rsidTr="00D63E11">
        <w:trPr>
          <w:trHeight w:val="510"/>
        </w:trPr>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single" w:sz="4" w:space="0" w:color="auto"/>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2 02 01001 10 0000 151</w:t>
            </w:r>
          </w:p>
        </w:tc>
        <w:tc>
          <w:tcPr>
            <w:tcW w:w="6640" w:type="dxa"/>
            <w:gridSpan w:val="3"/>
            <w:tcBorders>
              <w:top w:val="single" w:sz="4" w:space="0" w:color="auto"/>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xml:space="preserve">Дотации бюджетам сельских поселений на выравнивание бюджетной обеспеченности </w:t>
            </w:r>
          </w:p>
        </w:tc>
      </w:tr>
      <w:tr w:rsidR="00D63E11" w:rsidRPr="00D63E11" w:rsidTr="00D63E11">
        <w:trPr>
          <w:trHeight w:val="342"/>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2 02 01999 10 0000 151</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Прочие дотации бюджетам сельских поселений</w:t>
            </w:r>
          </w:p>
        </w:tc>
      </w:tr>
      <w:tr w:rsidR="00D63E11" w:rsidRPr="00D63E11" w:rsidTr="00D63E11">
        <w:trPr>
          <w:trHeight w:val="1080"/>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2 02 02088 10 0001 151</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Субсидии бюджетам сельских поселений на обеспечение мероприятий по капитальному ремонту многоквартирных домов за счёт средств,                                            поступивших от государственной корпорации Фонд содействия реформированию жилищно-коммунального хозяйства</w:t>
            </w:r>
          </w:p>
        </w:tc>
      </w:tr>
      <w:tr w:rsidR="00D63E11" w:rsidRPr="00D63E11" w:rsidTr="00D63E11">
        <w:trPr>
          <w:trHeight w:val="383"/>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2 02 02999 10 0000 151</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Прочие субсидии бюджетам сельских поселений</w:t>
            </w:r>
          </w:p>
        </w:tc>
      </w:tr>
      <w:tr w:rsidR="00D63E11" w:rsidRPr="00D63E11" w:rsidTr="00D63E11">
        <w:trPr>
          <w:trHeight w:val="660"/>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2 02 03015 10 0000 151</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D63E11" w:rsidRPr="00D63E11" w:rsidTr="00D63E11">
        <w:trPr>
          <w:trHeight w:val="510"/>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2 02 03024 10 0000 151</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xml:space="preserve">Субвенции бюджетам сельских поселений на выполнение передаваемых полномочий субъектов  Российской Федерации </w:t>
            </w:r>
          </w:p>
        </w:tc>
      </w:tr>
      <w:tr w:rsidR="00D63E11" w:rsidRPr="00D63E11" w:rsidTr="00D63E11">
        <w:trPr>
          <w:trHeight w:val="510"/>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2 02 04999 10 0000 151</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xml:space="preserve">Прочие межбюджетные трансферты, передаваемые бюджетам сельских поселений </w:t>
            </w:r>
          </w:p>
        </w:tc>
      </w:tr>
      <w:tr w:rsidR="00D63E11" w:rsidRPr="00D63E11" w:rsidTr="00D63E11">
        <w:trPr>
          <w:trHeight w:val="1020"/>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2 07 05010 10 0000 180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D63E11" w:rsidRPr="00D63E11" w:rsidTr="00D63E11">
        <w:trPr>
          <w:trHeight w:val="510"/>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2 07 05020 10 0000 180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D63E11" w:rsidRPr="00D63E11" w:rsidTr="00D63E11">
        <w:trPr>
          <w:trHeight w:val="432"/>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2 07 05030 10 0000 180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Прочие безвозмездные поступления в бюджеты сельских поселений</w:t>
            </w:r>
          </w:p>
        </w:tc>
      </w:tr>
      <w:tr w:rsidR="00D63E11" w:rsidRPr="00D63E11" w:rsidTr="00D63E11">
        <w:trPr>
          <w:trHeight w:val="1275"/>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2 08 05000 10 0000 180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63E11" w:rsidRPr="00D63E11" w:rsidTr="00D63E11">
        <w:trPr>
          <w:trHeight w:val="765"/>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2 18 05010 10 0000 151</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63E11" w:rsidRPr="00D63E11" w:rsidTr="00D63E11">
        <w:trPr>
          <w:trHeight w:val="510"/>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2 18 05030 10 0000 180</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Доходы бюджетов сельских поселений от возврата иными организациями остатков субсидий прошлых лет</w:t>
            </w:r>
          </w:p>
        </w:tc>
      </w:tr>
      <w:tr w:rsidR="00D63E11" w:rsidRPr="00D63E11" w:rsidTr="00D63E11">
        <w:trPr>
          <w:trHeight w:val="604"/>
        </w:trPr>
        <w:tc>
          <w:tcPr>
            <w:tcW w:w="887"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510</w:t>
            </w:r>
          </w:p>
        </w:tc>
        <w:tc>
          <w:tcPr>
            <w:tcW w:w="2180"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2 19 05000 10 0000 151</w:t>
            </w:r>
          </w:p>
        </w:tc>
        <w:tc>
          <w:tcPr>
            <w:tcW w:w="6640" w:type="dxa"/>
            <w:gridSpan w:val="3"/>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D63E11" w:rsidRPr="00D63E11" w:rsidTr="00D63E11">
        <w:trPr>
          <w:gridAfter w:val="1"/>
          <w:wAfter w:w="447" w:type="dxa"/>
          <w:trHeight w:val="300"/>
        </w:trPr>
        <w:tc>
          <w:tcPr>
            <w:tcW w:w="980" w:type="dxa"/>
            <w:gridSpan w:val="2"/>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3260" w:type="dxa"/>
            <w:gridSpan w:val="2"/>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502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r w:rsidRPr="00D63E11">
              <w:rPr>
                <w:sz w:val="20"/>
                <w:szCs w:val="20"/>
              </w:rPr>
              <w:t xml:space="preserve">                                           Приложение 3 </w:t>
            </w:r>
          </w:p>
        </w:tc>
      </w:tr>
      <w:tr w:rsidR="00D63E11" w:rsidRPr="00D63E11" w:rsidTr="00D63E11">
        <w:trPr>
          <w:gridAfter w:val="1"/>
          <w:wAfter w:w="447" w:type="dxa"/>
          <w:trHeight w:val="300"/>
        </w:trPr>
        <w:tc>
          <w:tcPr>
            <w:tcW w:w="980" w:type="dxa"/>
            <w:gridSpan w:val="2"/>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3260" w:type="dxa"/>
            <w:gridSpan w:val="2"/>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502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r w:rsidRPr="00D63E11">
              <w:rPr>
                <w:sz w:val="20"/>
                <w:szCs w:val="20"/>
              </w:rPr>
              <w:t xml:space="preserve">                                           решению Совета депутатов </w:t>
            </w:r>
          </w:p>
        </w:tc>
      </w:tr>
      <w:tr w:rsidR="00D63E11" w:rsidRPr="00D63E11" w:rsidTr="00D63E11">
        <w:trPr>
          <w:gridAfter w:val="1"/>
          <w:wAfter w:w="447" w:type="dxa"/>
          <w:trHeight w:val="300"/>
        </w:trPr>
        <w:tc>
          <w:tcPr>
            <w:tcW w:w="980" w:type="dxa"/>
            <w:gridSpan w:val="2"/>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3260" w:type="dxa"/>
            <w:gridSpan w:val="2"/>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502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r w:rsidRPr="00D63E11">
              <w:rPr>
                <w:sz w:val="20"/>
                <w:szCs w:val="20"/>
              </w:rPr>
              <w:t xml:space="preserve">                                           от  24.12.2015  № 99</w:t>
            </w:r>
          </w:p>
        </w:tc>
      </w:tr>
      <w:tr w:rsidR="00D63E11" w:rsidRPr="00D63E11" w:rsidTr="00D63E11">
        <w:trPr>
          <w:gridAfter w:val="1"/>
          <w:wAfter w:w="447" w:type="dxa"/>
          <w:trHeight w:val="300"/>
        </w:trPr>
        <w:tc>
          <w:tcPr>
            <w:tcW w:w="980" w:type="dxa"/>
            <w:gridSpan w:val="2"/>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3260" w:type="dxa"/>
            <w:gridSpan w:val="2"/>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502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r>
      <w:tr w:rsidR="00D63E11" w:rsidRPr="00D63E11" w:rsidTr="00D63E11">
        <w:trPr>
          <w:gridAfter w:val="1"/>
          <w:wAfter w:w="447" w:type="dxa"/>
          <w:trHeight w:val="300"/>
        </w:trPr>
        <w:tc>
          <w:tcPr>
            <w:tcW w:w="9260" w:type="dxa"/>
            <w:gridSpan w:val="5"/>
            <w:vMerge w:val="restart"/>
            <w:tcBorders>
              <w:top w:val="nil"/>
              <w:left w:val="nil"/>
              <w:bottom w:val="nil"/>
              <w:right w:val="nil"/>
            </w:tcBorders>
            <w:shd w:val="clear" w:color="auto" w:fill="auto"/>
            <w:vAlign w:val="bottom"/>
            <w:hideMark/>
          </w:tcPr>
          <w:p w:rsidR="00D63E11" w:rsidRPr="00D63E11" w:rsidRDefault="00D63E11" w:rsidP="00D63E11">
            <w:pPr>
              <w:jc w:val="center"/>
              <w:rPr>
                <w:b/>
                <w:bCs/>
              </w:rPr>
            </w:pPr>
            <w:r w:rsidRPr="00D63E11">
              <w:rPr>
                <w:b/>
                <w:bCs/>
              </w:rPr>
              <w:t xml:space="preserve">Перечень главных </w:t>
            </w:r>
            <w:proofErr w:type="gramStart"/>
            <w:r w:rsidRPr="00D63E11">
              <w:rPr>
                <w:b/>
                <w:bCs/>
              </w:rPr>
              <w:t>администраторов   источников  финансирования дефицита  бюджета</w:t>
            </w:r>
            <w:proofErr w:type="gramEnd"/>
            <w:r w:rsidRPr="00D63E11">
              <w:rPr>
                <w:b/>
                <w:bCs/>
              </w:rPr>
              <w:t xml:space="preserve"> Лобановского сельского поселения</w:t>
            </w:r>
          </w:p>
        </w:tc>
      </w:tr>
      <w:tr w:rsidR="00D63E11" w:rsidRPr="00D63E11" w:rsidTr="00D63E11">
        <w:trPr>
          <w:gridAfter w:val="1"/>
          <w:wAfter w:w="447" w:type="dxa"/>
          <w:trHeight w:val="345"/>
        </w:trPr>
        <w:tc>
          <w:tcPr>
            <w:tcW w:w="9260" w:type="dxa"/>
            <w:gridSpan w:val="5"/>
            <w:vMerge/>
            <w:tcBorders>
              <w:top w:val="nil"/>
              <w:left w:val="nil"/>
              <w:bottom w:val="nil"/>
              <w:right w:val="nil"/>
            </w:tcBorders>
            <w:vAlign w:val="center"/>
            <w:hideMark/>
          </w:tcPr>
          <w:p w:rsidR="00D63E11" w:rsidRPr="00D63E11" w:rsidRDefault="00D63E11" w:rsidP="00D63E11">
            <w:pPr>
              <w:rPr>
                <w:b/>
                <w:bCs/>
              </w:rPr>
            </w:pPr>
          </w:p>
        </w:tc>
      </w:tr>
      <w:tr w:rsidR="00D63E11" w:rsidRPr="00D63E11" w:rsidTr="00D63E11">
        <w:trPr>
          <w:gridAfter w:val="1"/>
          <w:wAfter w:w="447" w:type="dxa"/>
          <w:trHeight w:val="300"/>
        </w:trPr>
        <w:tc>
          <w:tcPr>
            <w:tcW w:w="980" w:type="dxa"/>
            <w:gridSpan w:val="2"/>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3260" w:type="dxa"/>
            <w:gridSpan w:val="2"/>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c>
          <w:tcPr>
            <w:tcW w:w="5020" w:type="dxa"/>
            <w:tcBorders>
              <w:top w:val="nil"/>
              <w:left w:val="nil"/>
              <w:bottom w:val="nil"/>
              <w:right w:val="nil"/>
            </w:tcBorders>
            <w:shd w:val="clear" w:color="auto" w:fill="auto"/>
            <w:noWrap/>
            <w:vAlign w:val="bottom"/>
            <w:hideMark/>
          </w:tcPr>
          <w:p w:rsidR="00D63E11" w:rsidRPr="00D63E11" w:rsidRDefault="00D63E11" w:rsidP="00D63E11">
            <w:pPr>
              <w:rPr>
                <w:sz w:val="22"/>
                <w:szCs w:val="22"/>
              </w:rPr>
            </w:pPr>
          </w:p>
        </w:tc>
      </w:tr>
      <w:tr w:rsidR="00D63E11" w:rsidRPr="00D63E11" w:rsidTr="00D63E11">
        <w:trPr>
          <w:gridAfter w:val="1"/>
          <w:wAfter w:w="447" w:type="dxa"/>
          <w:trHeight w:val="1005"/>
        </w:trPr>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lastRenderedPageBreak/>
              <w:t xml:space="preserve">Код </w:t>
            </w:r>
            <w:proofErr w:type="spellStart"/>
            <w:proofErr w:type="gramStart"/>
            <w:r w:rsidRPr="00D63E11">
              <w:rPr>
                <w:sz w:val="20"/>
                <w:szCs w:val="20"/>
              </w:rPr>
              <w:t>админи-стратора</w:t>
            </w:r>
            <w:proofErr w:type="spellEnd"/>
            <w:proofErr w:type="gramEnd"/>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 xml:space="preserve">Код классификации источников внутреннего финансирования дефицита </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 xml:space="preserve">Наименование главных </w:t>
            </w:r>
            <w:proofErr w:type="gramStart"/>
            <w:r w:rsidRPr="00D63E11">
              <w:rPr>
                <w:sz w:val="20"/>
                <w:szCs w:val="20"/>
              </w:rPr>
              <w:t>администраторов  источников внутреннего финансирования дефицита бюджета поселения</w:t>
            </w:r>
            <w:proofErr w:type="gramEnd"/>
          </w:p>
        </w:tc>
      </w:tr>
      <w:tr w:rsidR="00D63E11" w:rsidRPr="00D63E11" w:rsidTr="00D63E11">
        <w:trPr>
          <w:gridAfter w:val="1"/>
          <w:wAfter w:w="447" w:type="dxa"/>
          <w:trHeight w:val="645"/>
        </w:trPr>
        <w:tc>
          <w:tcPr>
            <w:tcW w:w="980" w:type="dxa"/>
            <w:gridSpan w:val="2"/>
            <w:tcBorders>
              <w:top w:val="nil"/>
              <w:left w:val="single" w:sz="4" w:space="0" w:color="auto"/>
              <w:bottom w:val="single" w:sz="4" w:space="0" w:color="auto"/>
              <w:right w:val="single" w:sz="4" w:space="0" w:color="auto"/>
            </w:tcBorders>
            <w:shd w:val="clear" w:color="auto" w:fill="auto"/>
            <w:vAlign w:val="bottom"/>
            <w:hideMark/>
          </w:tcPr>
          <w:p w:rsidR="00D63E11" w:rsidRPr="00D63E11" w:rsidRDefault="00D63E11" w:rsidP="00D63E11">
            <w:pPr>
              <w:jc w:val="center"/>
              <w:rPr>
                <w:b/>
                <w:bCs/>
                <w:sz w:val="22"/>
                <w:szCs w:val="22"/>
              </w:rPr>
            </w:pPr>
            <w:r w:rsidRPr="00D63E11">
              <w:rPr>
                <w:b/>
                <w:bCs/>
                <w:sz w:val="22"/>
                <w:szCs w:val="22"/>
              </w:rPr>
              <w:t>510</w:t>
            </w:r>
          </w:p>
        </w:tc>
        <w:tc>
          <w:tcPr>
            <w:tcW w:w="8280" w:type="dxa"/>
            <w:gridSpan w:val="3"/>
            <w:tcBorders>
              <w:top w:val="single" w:sz="4" w:space="0" w:color="auto"/>
              <w:left w:val="nil"/>
              <w:bottom w:val="single" w:sz="4" w:space="0" w:color="auto"/>
              <w:right w:val="single" w:sz="4" w:space="0" w:color="000000"/>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Администрация муниципального образования                                                                                "</w:t>
            </w:r>
            <w:proofErr w:type="spellStart"/>
            <w:r w:rsidRPr="00D63E11">
              <w:rPr>
                <w:b/>
                <w:bCs/>
                <w:sz w:val="22"/>
                <w:szCs w:val="22"/>
              </w:rPr>
              <w:t>Лобановское</w:t>
            </w:r>
            <w:proofErr w:type="spellEnd"/>
            <w:r w:rsidRPr="00D63E11">
              <w:rPr>
                <w:b/>
                <w:bCs/>
                <w:sz w:val="22"/>
                <w:szCs w:val="22"/>
              </w:rPr>
              <w:t xml:space="preserve"> сельское поселение"</w:t>
            </w:r>
          </w:p>
        </w:tc>
      </w:tr>
      <w:tr w:rsidR="00D63E11" w:rsidRPr="00D63E11" w:rsidTr="00D63E11">
        <w:trPr>
          <w:gridAfter w:val="1"/>
          <w:wAfter w:w="447" w:type="dxa"/>
          <w:trHeight w:val="1018"/>
        </w:trPr>
        <w:tc>
          <w:tcPr>
            <w:tcW w:w="980" w:type="dxa"/>
            <w:gridSpan w:val="2"/>
            <w:tcBorders>
              <w:top w:val="nil"/>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510</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sz w:val="22"/>
                <w:szCs w:val="22"/>
              </w:rPr>
            </w:pPr>
            <w:r w:rsidRPr="00D63E11">
              <w:rPr>
                <w:sz w:val="22"/>
                <w:szCs w:val="22"/>
              </w:rPr>
              <w:t>01 03 01 00 10 0000 710</w:t>
            </w:r>
          </w:p>
        </w:tc>
        <w:tc>
          <w:tcPr>
            <w:tcW w:w="502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2"/>
                <w:szCs w:val="22"/>
              </w:rPr>
            </w:pPr>
            <w:r w:rsidRPr="00D63E11">
              <w:rPr>
                <w:sz w:val="22"/>
                <w:szCs w:val="22"/>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r>
      <w:tr w:rsidR="00D63E11" w:rsidRPr="00D63E11" w:rsidTr="00D63E11">
        <w:trPr>
          <w:gridAfter w:val="1"/>
          <w:wAfter w:w="447" w:type="dxa"/>
          <w:trHeight w:val="1274"/>
        </w:trPr>
        <w:tc>
          <w:tcPr>
            <w:tcW w:w="980" w:type="dxa"/>
            <w:gridSpan w:val="2"/>
            <w:tcBorders>
              <w:top w:val="nil"/>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510</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sz w:val="22"/>
                <w:szCs w:val="22"/>
              </w:rPr>
            </w:pPr>
            <w:r w:rsidRPr="00D63E11">
              <w:rPr>
                <w:sz w:val="22"/>
                <w:szCs w:val="22"/>
              </w:rPr>
              <w:t xml:space="preserve">01 03 01 00 10 0000 810 </w:t>
            </w:r>
          </w:p>
        </w:tc>
        <w:tc>
          <w:tcPr>
            <w:tcW w:w="502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2"/>
                <w:szCs w:val="22"/>
              </w:rPr>
            </w:pPr>
            <w:r w:rsidRPr="00D63E11">
              <w:rPr>
                <w:sz w:val="22"/>
                <w:szCs w:val="22"/>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r>
      <w:tr w:rsidR="00D63E11" w:rsidRPr="00D63E11" w:rsidTr="00D63E11">
        <w:trPr>
          <w:gridAfter w:val="1"/>
          <w:wAfter w:w="447" w:type="dxa"/>
          <w:trHeight w:val="720"/>
        </w:trPr>
        <w:tc>
          <w:tcPr>
            <w:tcW w:w="980" w:type="dxa"/>
            <w:gridSpan w:val="2"/>
            <w:tcBorders>
              <w:top w:val="nil"/>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510</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sz w:val="22"/>
                <w:szCs w:val="22"/>
              </w:rPr>
            </w:pPr>
            <w:r w:rsidRPr="00D63E11">
              <w:rPr>
                <w:sz w:val="22"/>
                <w:szCs w:val="22"/>
              </w:rPr>
              <w:t>01 05 02 01 10 0000 510</w:t>
            </w:r>
          </w:p>
        </w:tc>
        <w:tc>
          <w:tcPr>
            <w:tcW w:w="5020" w:type="dxa"/>
            <w:tcBorders>
              <w:top w:val="nil"/>
              <w:left w:val="nil"/>
              <w:bottom w:val="single" w:sz="4" w:space="0" w:color="auto"/>
              <w:right w:val="single" w:sz="4" w:space="0" w:color="auto"/>
            </w:tcBorders>
            <w:shd w:val="clear" w:color="auto" w:fill="auto"/>
            <w:vAlign w:val="bottom"/>
            <w:hideMark/>
          </w:tcPr>
          <w:p w:rsidR="00D63E11" w:rsidRPr="00D63E11" w:rsidRDefault="00D63E11" w:rsidP="00D63E11">
            <w:pPr>
              <w:rPr>
                <w:sz w:val="22"/>
                <w:szCs w:val="22"/>
              </w:rPr>
            </w:pPr>
            <w:r w:rsidRPr="00D63E11">
              <w:rPr>
                <w:sz w:val="22"/>
                <w:szCs w:val="22"/>
              </w:rPr>
              <w:t xml:space="preserve">Увеличение прочих остатков денежных средств бюджета  Лобановского  сельского  поселения </w:t>
            </w:r>
          </w:p>
        </w:tc>
      </w:tr>
      <w:tr w:rsidR="00D63E11" w:rsidRPr="00D63E11" w:rsidTr="00D63E11">
        <w:trPr>
          <w:gridAfter w:val="1"/>
          <w:wAfter w:w="447" w:type="dxa"/>
          <w:trHeight w:val="735"/>
        </w:trPr>
        <w:tc>
          <w:tcPr>
            <w:tcW w:w="980" w:type="dxa"/>
            <w:gridSpan w:val="2"/>
            <w:tcBorders>
              <w:top w:val="nil"/>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510</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sz w:val="22"/>
                <w:szCs w:val="22"/>
              </w:rPr>
            </w:pPr>
            <w:r w:rsidRPr="00D63E11">
              <w:rPr>
                <w:sz w:val="22"/>
                <w:szCs w:val="22"/>
              </w:rPr>
              <w:t>01 05 02 01 10 0000 610</w:t>
            </w:r>
          </w:p>
        </w:tc>
        <w:tc>
          <w:tcPr>
            <w:tcW w:w="5020" w:type="dxa"/>
            <w:tcBorders>
              <w:top w:val="nil"/>
              <w:left w:val="nil"/>
              <w:bottom w:val="single" w:sz="4" w:space="0" w:color="auto"/>
              <w:right w:val="single" w:sz="4" w:space="0" w:color="auto"/>
            </w:tcBorders>
            <w:shd w:val="clear" w:color="auto" w:fill="auto"/>
            <w:vAlign w:val="bottom"/>
            <w:hideMark/>
          </w:tcPr>
          <w:p w:rsidR="00D63E11" w:rsidRPr="00D63E11" w:rsidRDefault="00D63E11" w:rsidP="00D63E11">
            <w:pPr>
              <w:rPr>
                <w:sz w:val="22"/>
                <w:szCs w:val="22"/>
              </w:rPr>
            </w:pPr>
            <w:r w:rsidRPr="00D63E11">
              <w:rPr>
                <w:sz w:val="22"/>
                <w:szCs w:val="22"/>
              </w:rPr>
              <w:t>Уменьшение прочих остатков денежных средств бюджета Лобановского  сельского  поселения</w:t>
            </w:r>
          </w:p>
        </w:tc>
      </w:tr>
    </w:tbl>
    <w:p w:rsidR="00D63E11" w:rsidRDefault="00D63E11"/>
    <w:tbl>
      <w:tblPr>
        <w:tblW w:w="9938" w:type="dxa"/>
        <w:tblInd w:w="93" w:type="dxa"/>
        <w:tblLayout w:type="fixed"/>
        <w:tblLook w:val="04A0" w:firstRow="1" w:lastRow="0" w:firstColumn="1" w:lastColumn="0" w:noHBand="0" w:noVBand="1"/>
      </w:tblPr>
      <w:tblGrid>
        <w:gridCol w:w="520"/>
        <w:gridCol w:w="2200"/>
        <w:gridCol w:w="5942"/>
        <w:gridCol w:w="718"/>
        <w:gridCol w:w="558"/>
      </w:tblGrid>
      <w:tr w:rsidR="00D63E11" w:rsidRPr="00D63E11" w:rsidTr="00D63E11">
        <w:trPr>
          <w:trHeight w:val="255"/>
        </w:trPr>
        <w:tc>
          <w:tcPr>
            <w:tcW w:w="52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20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7218" w:type="dxa"/>
            <w:gridSpan w:val="3"/>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r w:rsidRPr="00D63E11">
              <w:rPr>
                <w:sz w:val="20"/>
                <w:szCs w:val="20"/>
              </w:rPr>
              <w:t xml:space="preserve">                                                                                                       Приложение 4</w:t>
            </w:r>
          </w:p>
        </w:tc>
      </w:tr>
      <w:tr w:rsidR="00D63E11" w:rsidRPr="00D63E11" w:rsidTr="00D63E11">
        <w:trPr>
          <w:trHeight w:val="255"/>
        </w:trPr>
        <w:tc>
          <w:tcPr>
            <w:tcW w:w="52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20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7218" w:type="dxa"/>
            <w:gridSpan w:val="3"/>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r w:rsidRPr="00D63E11">
              <w:rPr>
                <w:sz w:val="20"/>
                <w:szCs w:val="20"/>
              </w:rPr>
              <w:t xml:space="preserve">                                                       </w:t>
            </w:r>
            <w:r>
              <w:rPr>
                <w:sz w:val="20"/>
                <w:szCs w:val="20"/>
              </w:rPr>
              <w:t xml:space="preserve">                             </w:t>
            </w:r>
            <w:r w:rsidRPr="00D63E11">
              <w:rPr>
                <w:sz w:val="20"/>
                <w:szCs w:val="20"/>
              </w:rPr>
              <w:t xml:space="preserve">  к решению Совета депутатов</w:t>
            </w:r>
          </w:p>
        </w:tc>
      </w:tr>
      <w:tr w:rsidR="00D63E11" w:rsidRPr="00D63E11" w:rsidTr="00D63E11">
        <w:trPr>
          <w:trHeight w:val="255"/>
        </w:trPr>
        <w:tc>
          <w:tcPr>
            <w:tcW w:w="52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20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7218" w:type="dxa"/>
            <w:gridSpan w:val="3"/>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r w:rsidRPr="00D63E11">
              <w:rPr>
                <w:sz w:val="20"/>
                <w:szCs w:val="20"/>
              </w:rPr>
              <w:t xml:space="preserve">                                                                                                       от   24.12.2015  №  99</w:t>
            </w:r>
          </w:p>
        </w:tc>
      </w:tr>
      <w:tr w:rsidR="00D63E11" w:rsidRPr="00D63E11" w:rsidTr="00D63E11">
        <w:trPr>
          <w:trHeight w:val="210"/>
        </w:trPr>
        <w:tc>
          <w:tcPr>
            <w:tcW w:w="52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20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6660" w:type="dxa"/>
            <w:gridSpan w:val="2"/>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p>
        </w:tc>
        <w:tc>
          <w:tcPr>
            <w:tcW w:w="558" w:type="dxa"/>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p>
        </w:tc>
      </w:tr>
      <w:tr w:rsidR="00D63E11" w:rsidRPr="00D63E11" w:rsidTr="00D63E11">
        <w:trPr>
          <w:trHeight w:val="342"/>
        </w:trPr>
        <w:tc>
          <w:tcPr>
            <w:tcW w:w="9938" w:type="dxa"/>
            <w:gridSpan w:val="5"/>
            <w:tcBorders>
              <w:top w:val="nil"/>
              <w:left w:val="nil"/>
              <w:bottom w:val="nil"/>
              <w:right w:val="nil"/>
            </w:tcBorders>
            <w:shd w:val="clear" w:color="auto" w:fill="auto"/>
            <w:vAlign w:val="bottom"/>
            <w:hideMark/>
          </w:tcPr>
          <w:p w:rsidR="00D63E11" w:rsidRPr="00D63E11" w:rsidRDefault="00D63E11" w:rsidP="00D63E11">
            <w:pPr>
              <w:jc w:val="center"/>
              <w:rPr>
                <w:b/>
                <w:bCs/>
              </w:rPr>
            </w:pPr>
            <w:r w:rsidRPr="00D63E11">
              <w:rPr>
                <w:b/>
                <w:bCs/>
              </w:rPr>
              <w:t>Доходы  бюджета Лобановского сельского поселения на 2016 год</w:t>
            </w:r>
          </w:p>
        </w:tc>
      </w:tr>
      <w:tr w:rsidR="00D63E11" w:rsidRPr="00D63E11" w:rsidTr="00D63E11">
        <w:trPr>
          <w:trHeight w:val="139"/>
        </w:trPr>
        <w:tc>
          <w:tcPr>
            <w:tcW w:w="520" w:type="dxa"/>
            <w:tcBorders>
              <w:top w:val="nil"/>
              <w:left w:val="nil"/>
              <w:bottom w:val="nil"/>
              <w:right w:val="nil"/>
            </w:tcBorders>
            <w:shd w:val="clear" w:color="auto" w:fill="auto"/>
            <w:noWrap/>
            <w:vAlign w:val="bottom"/>
            <w:hideMark/>
          </w:tcPr>
          <w:p w:rsidR="00D63E11" w:rsidRPr="00D63E11" w:rsidRDefault="00D63E11" w:rsidP="00D63E11">
            <w:pPr>
              <w:jc w:val="center"/>
              <w:rPr>
                <w:sz w:val="20"/>
                <w:szCs w:val="20"/>
              </w:rPr>
            </w:pPr>
          </w:p>
        </w:tc>
        <w:tc>
          <w:tcPr>
            <w:tcW w:w="2200" w:type="dxa"/>
            <w:tcBorders>
              <w:top w:val="nil"/>
              <w:left w:val="nil"/>
              <w:bottom w:val="nil"/>
              <w:right w:val="nil"/>
            </w:tcBorders>
            <w:shd w:val="clear" w:color="auto" w:fill="auto"/>
            <w:noWrap/>
            <w:vAlign w:val="bottom"/>
            <w:hideMark/>
          </w:tcPr>
          <w:p w:rsidR="00D63E11" w:rsidRPr="00D63E11" w:rsidRDefault="00D63E11" w:rsidP="00D63E11">
            <w:pPr>
              <w:jc w:val="center"/>
              <w:rPr>
                <w:sz w:val="20"/>
                <w:szCs w:val="20"/>
              </w:rPr>
            </w:pPr>
          </w:p>
        </w:tc>
        <w:tc>
          <w:tcPr>
            <w:tcW w:w="5942" w:type="dxa"/>
            <w:tcBorders>
              <w:top w:val="nil"/>
              <w:left w:val="nil"/>
              <w:bottom w:val="nil"/>
              <w:right w:val="nil"/>
            </w:tcBorders>
            <w:shd w:val="clear" w:color="auto" w:fill="auto"/>
            <w:noWrap/>
            <w:vAlign w:val="bottom"/>
            <w:hideMark/>
          </w:tcPr>
          <w:p w:rsidR="00D63E11" w:rsidRPr="00D63E11" w:rsidRDefault="00D63E11" w:rsidP="00D63E11">
            <w:pPr>
              <w:jc w:val="center"/>
              <w:rPr>
                <w:sz w:val="20"/>
                <w:szCs w:val="20"/>
              </w:rPr>
            </w:pPr>
          </w:p>
        </w:tc>
        <w:tc>
          <w:tcPr>
            <w:tcW w:w="1276" w:type="dxa"/>
            <w:gridSpan w:val="2"/>
            <w:tcBorders>
              <w:top w:val="nil"/>
              <w:left w:val="nil"/>
              <w:bottom w:val="nil"/>
              <w:right w:val="nil"/>
            </w:tcBorders>
            <w:shd w:val="clear" w:color="auto" w:fill="auto"/>
            <w:noWrap/>
            <w:vAlign w:val="bottom"/>
            <w:hideMark/>
          </w:tcPr>
          <w:p w:rsidR="00D63E11" w:rsidRPr="00D63E11" w:rsidRDefault="00D63E11" w:rsidP="00D63E11">
            <w:pPr>
              <w:jc w:val="center"/>
              <w:rPr>
                <w:sz w:val="20"/>
                <w:szCs w:val="20"/>
              </w:rPr>
            </w:pPr>
          </w:p>
        </w:tc>
      </w:tr>
      <w:tr w:rsidR="00D63E11" w:rsidRPr="00D63E11" w:rsidTr="00D63E11">
        <w:trPr>
          <w:trHeight w:val="61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color w:val="000000"/>
                <w:sz w:val="20"/>
                <w:szCs w:val="20"/>
              </w:rPr>
            </w:pPr>
            <w:r w:rsidRPr="00D63E11">
              <w:rPr>
                <w:color w:val="000000"/>
                <w:sz w:val="20"/>
                <w:szCs w:val="20"/>
              </w:rPr>
              <w:t>код</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color w:val="000000"/>
                <w:sz w:val="20"/>
                <w:szCs w:val="20"/>
              </w:rPr>
            </w:pPr>
            <w:r w:rsidRPr="00D63E11">
              <w:rPr>
                <w:color w:val="000000"/>
                <w:sz w:val="20"/>
                <w:szCs w:val="20"/>
              </w:rPr>
              <w:t> </w:t>
            </w:r>
          </w:p>
        </w:tc>
        <w:tc>
          <w:tcPr>
            <w:tcW w:w="5942"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color w:val="000000"/>
                <w:sz w:val="20"/>
                <w:szCs w:val="20"/>
              </w:rPr>
            </w:pPr>
            <w:r w:rsidRPr="00D63E11">
              <w:rPr>
                <w:color w:val="000000"/>
                <w:sz w:val="20"/>
                <w:szCs w:val="20"/>
              </w:rPr>
              <w:t>Наименование кода дохода бюджета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Сумма (</w:t>
            </w:r>
            <w:proofErr w:type="spellStart"/>
            <w:r w:rsidRPr="00D63E11">
              <w:rPr>
                <w:sz w:val="20"/>
                <w:szCs w:val="20"/>
              </w:rPr>
              <w:t>тыс</w:t>
            </w:r>
            <w:proofErr w:type="gramStart"/>
            <w:r w:rsidRPr="00D63E11">
              <w:rPr>
                <w:sz w:val="20"/>
                <w:szCs w:val="20"/>
              </w:rPr>
              <w:t>.р</w:t>
            </w:r>
            <w:proofErr w:type="gramEnd"/>
            <w:r w:rsidRPr="00D63E11">
              <w:rPr>
                <w:sz w:val="20"/>
                <w:szCs w:val="20"/>
              </w:rPr>
              <w:t>уб</w:t>
            </w:r>
            <w:proofErr w:type="spellEnd"/>
            <w:r w:rsidRPr="00D63E11">
              <w:rPr>
                <w:sz w:val="20"/>
                <w:szCs w:val="20"/>
              </w:rPr>
              <w:t>.)</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b/>
                <w:bCs/>
                <w:color w:val="000000"/>
                <w:sz w:val="20"/>
                <w:szCs w:val="20"/>
              </w:rPr>
            </w:pPr>
            <w:r w:rsidRPr="00D63E11">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100 00000 00 0000 000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НАЛОГОВЫЕ И НЕНАЛОГОВЫЕ ДОХОДЫ</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25 832,30</w:t>
            </w:r>
          </w:p>
        </w:tc>
      </w:tr>
      <w:tr w:rsidR="00D63E11" w:rsidRPr="00D63E11" w:rsidTr="00D63E11">
        <w:trPr>
          <w:trHeight w:val="31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b/>
                <w:bCs/>
                <w:color w:val="000000"/>
                <w:sz w:val="20"/>
                <w:szCs w:val="20"/>
              </w:rPr>
            </w:pPr>
            <w:r w:rsidRPr="00D63E11">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101 00000 00 0000 000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jc w:val="both"/>
              <w:rPr>
                <w:b/>
                <w:bCs/>
                <w:color w:val="000000"/>
                <w:sz w:val="20"/>
                <w:szCs w:val="20"/>
              </w:rPr>
            </w:pPr>
            <w:r w:rsidRPr="00D63E11">
              <w:rPr>
                <w:b/>
                <w:bCs/>
                <w:color w:val="000000"/>
                <w:sz w:val="20"/>
                <w:szCs w:val="20"/>
              </w:rPr>
              <w:t>НАЛОГИ НА ПРИБЫЛЬ, ДОХОДЫ</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5 587,10</w:t>
            </w:r>
          </w:p>
        </w:tc>
      </w:tr>
      <w:tr w:rsidR="00D63E11" w:rsidRPr="00D63E11" w:rsidTr="00D63E11">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xml:space="preserve">1 01 02000 01 0000 110 </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Налог на доходы физических лиц</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5 587,10</w:t>
            </w:r>
          </w:p>
        </w:tc>
      </w:tr>
      <w:tr w:rsidR="00D63E11" w:rsidRPr="00D63E11" w:rsidTr="00D63E11">
        <w:trPr>
          <w:trHeight w:val="1020"/>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 xml:space="preserve"> 1 01 02010 01 0000 110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5 587,10</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b/>
                <w:bCs/>
                <w:sz w:val="20"/>
                <w:szCs w:val="20"/>
              </w:rPr>
            </w:pPr>
            <w:r w:rsidRPr="00D63E11">
              <w:rPr>
                <w:b/>
                <w:bCs/>
                <w:sz w:val="20"/>
                <w:szCs w:val="20"/>
              </w:rPr>
              <w:t>1 03 00000 00 0000 000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sz w:val="20"/>
                <w:szCs w:val="20"/>
              </w:rPr>
            </w:pPr>
            <w:r w:rsidRPr="00D63E11">
              <w:rPr>
                <w:b/>
                <w:bCs/>
                <w:sz w:val="20"/>
                <w:szCs w:val="20"/>
              </w:rPr>
              <w:t>НАЛОГИ НА ТОВАРЫ (РАБОТЫ, УСЛУГИ), РЕАЛИЗУЕМЫЕ НА ТЕРРИТОРИИ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3 314,30</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1 03 02000 01 0000 110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Акцизы по подакцизным товарам (продукции), производимым на территории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3 314,30</w:t>
            </w:r>
          </w:p>
        </w:tc>
      </w:tr>
      <w:tr w:rsidR="00D63E11" w:rsidRPr="00D63E11" w:rsidTr="00D63E11">
        <w:trPr>
          <w:trHeight w:val="1020"/>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1 03 02 230 01 0000 110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1 315,80</w:t>
            </w:r>
          </w:p>
        </w:tc>
      </w:tr>
      <w:tr w:rsidR="00D63E11" w:rsidRPr="00D63E11" w:rsidTr="00D63E11">
        <w:trPr>
          <w:trHeight w:val="1275"/>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1 03 02 240 01 0000 110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Доходы от уплаты акцизов на моторные масла для дизельных и (или) карбюраторны</w:t>
            </w:r>
            <w:proofErr w:type="gramStart"/>
            <w:r w:rsidRPr="00D63E11">
              <w:rPr>
                <w:sz w:val="20"/>
                <w:szCs w:val="20"/>
              </w:rPr>
              <w:t>х(</w:t>
            </w:r>
            <w:proofErr w:type="spellStart"/>
            <w:proofErr w:type="gramEnd"/>
            <w:r w:rsidRPr="00D63E11">
              <w:rPr>
                <w:sz w:val="20"/>
                <w:szCs w:val="20"/>
              </w:rPr>
              <w:t>инжекторных</w:t>
            </w:r>
            <w:proofErr w:type="spellEnd"/>
            <w:r w:rsidRPr="00D63E11">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29,80</w:t>
            </w:r>
          </w:p>
        </w:tc>
      </w:tr>
      <w:tr w:rsidR="00D63E11" w:rsidRPr="00D63E11" w:rsidTr="00D63E11">
        <w:trPr>
          <w:trHeight w:val="1020"/>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lastRenderedPageBreak/>
              <w:t>100</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1 03 02 250 01 0000 110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1 968,60</w:t>
            </w:r>
          </w:p>
        </w:tc>
      </w:tr>
      <w:tr w:rsidR="00D63E11" w:rsidRPr="00D63E11" w:rsidTr="00D63E11">
        <w:trPr>
          <w:trHeight w:val="1020"/>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1 03 02 260 01 0000 110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0,10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b/>
                <w:bCs/>
                <w:color w:val="000000"/>
                <w:sz w:val="20"/>
                <w:szCs w:val="20"/>
              </w:rPr>
            </w:pPr>
            <w:r w:rsidRPr="00D63E11">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106 00000 00 0000 000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НАЛОГИ НА ИМУЩЕСТВО</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16 231,00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xml:space="preserve">1 06 01000 00 0000 110 </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Налог на имущество физических лиц</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2 440,60</w:t>
            </w:r>
          </w:p>
        </w:tc>
      </w:tr>
      <w:tr w:rsidR="00D63E11" w:rsidRPr="00D63E11" w:rsidTr="00D63E11">
        <w:trPr>
          <w:trHeight w:val="60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1 06 01030 10 0000 110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2 440,60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1 06 04000 02 0000 110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Транспортный налог</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4 687,00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1 06 04011 02 0000 110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Транспортный налог с организаций</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621,00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1 06 04012 02 0000 110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Транспортный налог с физических лиц</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4 066,00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xml:space="preserve">1 06 06000 00 0000 110 </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Земельный налог</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9 103,40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1 06 06030 00 0000 110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Земельный налог с организаций</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4 603,40</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1 06 06033 10 0000 110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4 603,40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1 06 06040 00 0000 110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Земельный налог с физических лиц</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4 500,00</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1 06 06043 10 0000 110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4 500,00</w:t>
            </w:r>
          </w:p>
        </w:tc>
      </w:tr>
      <w:tr w:rsidR="00D63E11" w:rsidRPr="00D63E11" w:rsidTr="00D63E11">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b/>
                <w:bCs/>
                <w:color w:val="000000"/>
                <w:sz w:val="20"/>
                <w:szCs w:val="20"/>
              </w:rPr>
            </w:pPr>
            <w:r w:rsidRPr="00D63E11">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108 00000 00 0000 000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ГОСУДАРСТВЕННАЯ ПОШЛИНА</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58,00</w:t>
            </w:r>
          </w:p>
        </w:tc>
      </w:tr>
      <w:tr w:rsidR="00D63E11" w:rsidRPr="00D63E11" w:rsidTr="00D63E11">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1 08 04000 01 0000 110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58,00</w:t>
            </w:r>
          </w:p>
        </w:tc>
      </w:tr>
      <w:tr w:rsidR="00D63E11" w:rsidRPr="00D63E11" w:rsidTr="00D63E11">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1 08 04020 01 0000 110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58,00</w:t>
            </w:r>
          </w:p>
        </w:tc>
      </w:tr>
      <w:tr w:rsidR="00D63E11" w:rsidRPr="00D63E11" w:rsidTr="00D63E11">
        <w:trPr>
          <w:trHeight w:val="529"/>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b/>
                <w:bCs/>
                <w:color w:val="000000"/>
                <w:sz w:val="20"/>
                <w:szCs w:val="20"/>
              </w:rPr>
            </w:pPr>
            <w:r w:rsidRPr="00D63E11">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111 00000 00 0000 000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ДОХОДЫ ОТ ИСПОЛЬЗОВАНИЯ ИМУЩЕСТВА, НАХОДЯЩЕГОСЯ В ГОСУДАРСТВЕННОЙ И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641,90</w:t>
            </w:r>
          </w:p>
        </w:tc>
      </w:tr>
      <w:tr w:rsidR="00D63E11" w:rsidRPr="00D63E11" w:rsidTr="00D63E11">
        <w:trPr>
          <w:trHeight w:val="1324"/>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1 11 05000 00 0000 120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280,00</w:t>
            </w:r>
          </w:p>
        </w:tc>
      </w:tr>
      <w:tr w:rsidR="00D63E11" w:rsidRPr="00D63E11" w:rsidTr="00D63E11">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1 11 05030 00 0000 120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280,00</w:t>
            </w:r>
          </w:p>
        </w:tc>
      </w:tr>
      <w:tr w:rsidR="00D63E11" w:rsidRPr="00D63E11" w:rsidTr="00D63E11">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1 11 05035 10 0000 120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280,00</w:t>
            </w:r>
          </w:p>
        </w:tc>
      </w:tr>
      <w:tr w:rsidR="00D63E11" w:rsidRPr="00D63E11" w:rsidTr="00D63E11">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1 11 09000 00 0000 120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361,90</w:t>
            </w:r>
          </w:p>
        </w:tc>
      </w:tr>
      <w:tr w:rsidR="00D63E11" w:rsidRPr="00D63E11" w:rsidTr="00D63E11">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lastRenderedPageBreak/>
              <w:t>510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1 11 09040 00 0000 120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361,90</w:t>
            </w:r>
          </w:p>
        </w:tc>
      </w:tr>
      <w:tr w:rsidR="00D63E11" w:rsidRPr="00D63E11" w:rsidTr="00D63E11">
        <w:trPr>
          <w:trHeight w:val="105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1 11 09045 10 0000 120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361,90</w:t>
            </w:r>
          </w:p>
        </w:tc>
      </w:tr>
      <w:tr w:rsidR="00D63E11" w:rsidRPr="00D63E11" w:rsidTr="00D63E11">
        <w:trPr>
          <w:trHeight w:val="319"/>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b/>
                <w:bCs/>
                <w:color w:val="000000"/>
                <w:sz w:val="20"/>
                <w:szCs w:val="20"/>
              </w:rPr>
            </w:pPr>
            <w:r w:rsidRPr="00D63E11">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2 00 00000 00 0000 000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БЕЗВОЗМЕЗДНЫЕ  ПОСТУПЛЕНИЯ</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13 608,56</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2 02 00000 00 0000 000</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Безвозмездные поступления от других бюджетов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13 608,56</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2 02 01000 00 0000 151</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Дотации бюджетам субъектов Российской Федерации и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12 996,00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2 02 01001 00 0000 151</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Дотации на выравнивание бюджетной обеспеченности</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12 996,00</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2 02 01001 10 0000 151</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Дотации бюджетам сельских поселений на выравнивание бюджетной обеспеченности</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12 996,00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Дотация из регионального фонда финансовой поддержки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2 468,20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Дотация из районного фонда финансовой поддержки  поселений</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10 527,80</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2 02 03000 00 0000 151</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Субвенции бюджетам субъектов Российской Федерации и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612,56</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2 02 03015 10 0000 151</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371,20</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2 02 03024 10 0000 151</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241,36</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Составление протоколов об административных правонарушениях</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4,70</w:t>
            </w:r>
          </w:p>
        </w:tc>
      </w:tr>
      <w:tr w:rsidR="00D63E11" w:rsidRPr="00D63E11" w:rsidTr="00D63E11">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w:t>
            </w:r>
          </w:p>
        </w:tc>
        <w:tc>
          <w:tcPr>
            <w:tcW w:w="5942"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236,66</w:t>
            </w:r>
          </w:p>
        </w:tc>
      </w:tr>
      <w:tr w:rsidR="00D63E11" w:rsidRPr="00D63E11" w:rsidTr="00D63E11">
        <w:trPr>
          <w:trHeight w:val="285"/>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 </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 </w:t>
            </w:r>
          </w:p>
        </w:tc>
        <w:tc>
          <w:tcPr>
            <w:tcW w:w="5942"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ИТОГО ДОХОДОВ</w:t>
            </w:r>
          </w:p>
        </w:tc>
        <w:tc>
          <w:tcPr>
            <w:tcW w:w="1276" w:type="dxa"/>
            <w:gridSpan w:val="2"/>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2"/>
                <w:szCs w:val="22"/>
              </w:rPr>
            </w:pPr>
            <w:r w:rsidRPr="00D63E11">
              <w:rPr>
                <w:b/>
                <w:bCs/>
                <w:sz w:val="22"/>
                <w:szCs w:val="22"/>
              </w:rPr>
              <w:t>39 440,86</w:t>
            </w:r>
          </w:p>
        </w:tc>
      </w:tr>
    </w:tbl>
    <w:p w:rsidR="00D63E11" w:rsidRDefault="00D63E11"/>
    <w:tbl>
      <w:tblPr>
        <w:tblW w:w="9880" w:type="dxa"/>
        <w:tblInd w:w="93" w:type="dxa"/>
        <w:tblLook w:val="04A0" w:firstRow="1" w:lastRow="0" w:firstColumn="1" w:lastColumn="0" w:noHBand="0" w:noVBand="1"/>
      </w:tblPr>
      <w:tblGrid>
        <w:gridCol w:w="520"/>
        <w:gridCol w:w="2200"/>
        <w:gridCol w:w="5000"/>
        <w:gridCol w:w="1080"/>
        <w:gridCol w:w="1080"/>
      </w:tblGrid>
      <w:tr w:rsidR="00D63E11" w:rsidRPr="00D63E11" w:rsidTr="00D63E11">
        <w:trPr>
          <w:trHeight w:val="255"/>
        </w:trPr>
        <w:tc>
          <w:tcPr>
            <w:tcW w:w="52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20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7160" w:type="dxa"/>
            <w:gridSpan w:val="3"/>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r w:rsidRPr="00D63E11">
              <w:rPr>
                <w:sz w:val="20"/>
                <w:szCs w:val="20"/>
              </w:rPr>
              <w:t xml:space="preserve">                                                                                           Приложение 5</w:t>
            </w:r>
          </w:p>
        </w:tc>
      </w:tr>
      <w:tr w:rsidR="00D63E11" w:rsidRPr="00D63E11" w:rsidTr="00D63E11">
        <w:trPr>
          <w:trHeight w:val="255"/>
        </w:trPr>
        <w:tc>
          <w:tcPr>
            <w:tcW w:w="52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20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7160" w:type="dxa"/>
            <w:gridSpan w:val="3"/>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r w:rsidRPr="00D63E11">
              <w:rPr>
                <w:sz w:val="20"/>
                <w:szCs w:val="20"/>
              </w:rPr>
              <w:t xml:space="preserve">                                                         </w:t>
            </w:r>
            <w:r>
              <w:rPr>
                <w:sz w:val="20"/>
                <w:szCs w:val="20"/>
              </w:rPr>
              <w:t xml:space="preserve">                        </w:t>
            </w:r>
            <w:r w:rsidRPr="00D63E11">
              <w:rPr>
                <w:sz w:val="20"/>
                <w:szCs w:val="20"/>
              </w:rPr>
              <w:t xml:space="preserve">  к решению Совета депутатов</w:t>
            </w:r>
          </w:p>
        </w:tc>
      </w:tr>
      <w:tr w:rsidR="00D63E11" w:rsidRPr="00D63E11" w:rsidTr="00D63E11">
        <w:trPr>
          <w:trHeight w:val="255"/>
        </w:trPr>
        <w:tc>
          <w:tcPr>
            <w:tcW w:w="52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20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7160" w:type="dxa"/>
            <w:gridSpan w:val="3"/>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r w:rsidRPr="00D63E11">
              <w:rPr>
                <w:sz w:val="20"/>
                <w:szCs w:val="20"/>
              </w:rPr>
              <w:t xml:space="preserve">                                                                                           от 24.12.2015  № 99</w:t>
            </w:r>
          </w:p>
        </w:tc>
      </w:tr>
      <w:tr w:rsidR="00D63E11" w:rsidRPr="00D63E11" w:rsidTr="00D63E11">
        <w:trPr>
          <w:trHeight w:val="255"/>
        </w:trPr>
        <w:tc>
          <w:tcPr>
            <w:tcW w:w="52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20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500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108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1080" w:type="dxa"/>
            <w:tcBorders>
              <w:top w:val="nil"/>
              <w:left w:val="nil"/>
              <w:bottom w:val="nil"/>
              <w:right w:val="nil"/>
            </w:tcBorders>
            <w:shd w:val="clear" w:color="auto" w:fill="auto"/>
            <w:noWrap/>
            <w:vAlign w:val="bottom"/>
            <w:hideMark/>
          </w:tcPr>
          <w:p w:rsidR="00D63E11" w:rsidRPr="00D63E11" w:rsidRDefault="00D63E11" w:rsidP="00D63E11">
            <w:pPr>
              <w:rPr>
                <w:rFonts w:ascii="Arial CYR" w:hAnsi="Arial CYR" w:cs="Arial CYR"/>
                <w:sz w:val="20"/>
                <w:szCs w:val="20"/>
              </w:rPr>
            </w:pPr>
          </w:p>
        </w:tc>
      </w:tr>
      <w:tr w:rsidR="00D63E11" w:rsidRPr="00D63E11" w:rsidTr="00D63E11">
        <w:trPr>
          <w:trHeight w:val="315"/>
        </w:trPr>
        <w:tc>
          <w:tcPr>
            <w:tcW w:w="9880" w:type="dxa"/>
            <w:gridSpan w:val="5"/>
            <w:tcBorders>
              <w:top w:val="nil"/>
              <w:left w:val="nil"/>
              <w:bottom w:val="nil"/>
              <w:right w:val="nil"/>
            </w:tcBorders>
            <w:shd w:val="clear" w:color="auto" w:fill="auto"/>
            <w:vAlign w:val="bottom"/>
            <w:hideMark/>
          </w:tcPr>
          <w:p w:rsidR="00D63E11" w:rsidRPr="00D63E11" w:rsidRDefault="00D63E11" w:rsidP="00D63E11">
            <w:pPr>
              <w:jc w:val="center"/>
              <w:rPr>
                <w:b/>
                <w:bCs/>
              </w:rPr>
            </w:pPr>
            <w:r w:rsidRPr="00D63E11">
              <w:rPr>
                <w:b/>
                <w:bCs/>
              </w:rPr>
              <w:t>Доходы  бюджета Лобановского сельского поселения на 2017 и 2018 годы</w:t>
            </w:r>
          </w:p>
        </w:tc>
      </w:tr>
      <w:tr w:rsidR="00D63E11" w:rsidRPr="00D63E11" w:rsidTr="00D63E11">
        <w:trPr>
          <w:trHeight w:val="255"/>
        </w:trPr>
        <w:tc>
          <w:tcPr>
            <w:tcW w:w="520" w:type="dxa"/>
            <w:tcBorders>
              <w:top w:val="nil"/>
              <w:left w:val="nil"/>
              <w:bottom w:val="nil"/>
              <w:right w:val="nil"/>
            </w:tcBorders>
            <w:shd w:val="clear" w:color="auto" w:fill="auto"/>
            <w:noWrap/>
            <w:vAlign w:val="bottom"/>
            <w:hideMark/>
          </w:tcPr>
          <w:p w:rsidR="00D63E11" w:rsidRPr="00D63E11" w:rsidRDefault="00D63E11" w:rsidP="00D63E11">
            <w:pPr>
              <w:jc w:val="center"/>
              <w:rPr>
                <w:sz w:val="20"/>
                <w:szCs w:val="20"/>
              </w:rPr>
            </w:pPr>
          </w:p>
        </w:tc>
        <w:tc>
          <w:tcPr>
            <w:tcW w:w="2200" w:type="dxa"/>
            <w:tcBorders>
              <w:top w:val="nil"/>
              <w:left w:val="nil"/>
              <w:bottom w:val="nil"/>
              <w:right w:val="nil"/>
            </w:tcBorders>
            <w:shd w:val="clear" w:color="auto" w:fill="auto"/>
            <w:noWrap/>
            <w:vAlign w:val="bottom"/>
            <w:hideMark/>
          </w:tcPr>
          <w:p w:rsidR="00D63E11" w:rsidRPr="00D63E11" w:rsidRDefault="00D63E11" w:rsidP="00D63E11">
            <w:pPr>
              <w:jc w:val="center"/>
              <w:rPr>
                <w:sz w:val="20"/>
                <w:szCs w:val="20"/>
              </w:rPr>
            </w:pPr>
          </w:p>
        </w:tc>
        <w:tc>
          <w:tcPr>
            <w:tcW w:w="5000" w:type="dxa"/>
            <w:tcBorders>
              <w:top w:val="nil"/>
              <w:left w:val="nil"/>
              <w:bottom w:val="nil"/>
              <w:right w:val="nil"/>
            </w:tcBorders>
            <w:shd w:val="clear" w:color="auto" w:fill="auto"/>
            <w:noWrap/>
            <w:vAlign w:val="bottom"/>
            <w:hideMark/>
          </w:tcPr>
          <w:p w:rsidR="00D63E11" w:rsidRPr="00D63E11" w:rsidRDefault="00D63E11" w:rsidP="00D63E11">
            <w:pPr>
              <w:jc w:val="center"/>
              <w:rPr>
                <w:sz w:val="20"/>
                <w:szCs w:val="20"/>
              </w:rPr>
            </w:pPr>
          </w:p>
        </w:tc>
        <w:tc>
          <w:tcPr>
            <w:tcW w:w="1080" w:type="dxa"/>
            <w:tcBorders>
              <w:top w:val="nil"/>
              <w:left w:val="nil"/>
              <w:bottom w:val="nil"/>
              <w:right w:val="nil"/>
            </w:tcBorders>
            <w:shd w:val="clear" w:color="auto" w:fill="auto"/>
            <w:noWrap/>
            <w:vAlign w:val="bottom"/>
            <w:hideMark/>
          </w:tcPr>
          <w:p w:rsidR="00D63E11" w:rsidRPr="00D63E11" w:rsidRDefault="00D63E11" w:rsidP="00D63E11">
            <w:pPr>
              <w:jc w:val="center"/>
              <w:rPr>
                <w:sz w:val="20"/>
                <w:szCs w:val="20"/>
              </w:rPr>
            </w:pPr>
          </w:p>
        </w:tc>
        <w:tc>
          <w:tcPr>
            <w:tcW w:w="108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r>
      <w:tr w:rsidR="00D63E11" w:rsidRPr="00D63E11" w:rsidTr="00D63E11">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color w:val="000000"/>
                <w:sz w:val="20"/>
                <w:szCs w:val="20"/>
              </w:rPr>
            </w:pPr>
            <w:r w:rsidRPr="00D63E11">
              <w:rPr>
                <w:color w:val="000000"/>
                <w:sz w:val="20"/>
                <w:szCs w:val="20"/>
              </w:rPr>
              <w:t>код</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color w:val="000000"/>
                <w:sz w:val="20"/>
                <w:szCs w:val="20"/>
              </w:rPr>
            </w:pPr>
            <w:r w:rsidRPr="00D63E11">
              <w:rPr>
                <w:color w:val="000000"/>
                <w:sz w:val="20"/>
                <w:szCs w:val="20"/>
              </w:rPr>
              <w:t> </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color w:val="000000"/>
                <w:sz w:val="20"/>
                <w:szCs w:val="20"/>
              </w:rPr>
            </w:pPr>
            <w:r w:rsidRPr="00D63E11">
              <w:rPr>
                <w:color w:val="000000"/>
                <w:sz w:val="20"/>
                <w:szCs w:val="20"/>
              </w:rPr>
              <w:t>Наименование кода дохода бюджета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 xml:space="preserve">  2017 г.          Сумма (</w:t>
            </w:r>
            <w:proofErr w:type="spellStart"/>
            <w:r w:rsidRPr="00D63E11">
              <w:rPr>
                <w:sz w:val="20"/>
                <w:szCs w:val="20"/>
              </w:rPr>
              <w:t>тыс</w:t>
            </w:r>
            <w:proofErr w:type="gramStart"/>
            <w:r w:rsidRPr="00D63E11">
              <w:rPr>
                <w:sz w:val="20"/>
                <w:szCs w:val="20"/>
              </w:rPr>
              <w:t>.р</w:t>
            </w:r>
            <w:proofErr w:type="gramEnd"/>
            <w:r w:rsidRPr="00D63E11">
              <w:rPr>
                <w:sz w:val="20"/>
                <w:szCs w:val="20"/>
              </w:rPr>
              <w:t>уб</w:t>
            </w:r>
            <w:proofErr w:type="spellEnd"/>
            <w:r w:rsidRPr="00D63E11">
              <w:rPr>
                <w:sz w:val="20"/>
                <w:szCs w:val="20"/>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 xml:space="preserve">  2018 г.          Сумма (</w:t>
            </w:r>
            <w:proofErr w:type="spellStart"/>
            <w:r w:rsidRPr="00D63E11">
              <w:rPr>
                <w:sz w:val="20"/>
                <w:szCs w:val="20"/>
              </w:rPr>
              <w:t>тыс</w:t>
            </w:r>
            <w:proofErr w:type="gramStart"/>
            <w:r w:rsidRPr="00D63E11">
              <w:rPr>
                <w:sz w:val="20"/>
                <w:szCs w:val="20"/>
              </w:rPr>
              <w:t>.р</w:t>
            </w:r>
            <w:proofErr w:type="gramEnd"/>
            <w:r w:rsidRPr="00D63E11">
              <w:rPr>
                <w:sz w:val="20"/>
                <w:szCs w:val="20"/>
              </w:rPr>
              <w:t>уб</w:t>
            </w:r>
            <w:proofErr w:type="spellEnd"/>
            <w:r w:rsidRPr="00D63E11">
              <w:rPr>
                <w:sz w:val="20"/>
                <w:szCs w:val="20"/>
              </w:rPr>
              <w:t>.)</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b/>
                <w:bCs/>
                <w:color w:val="000000"/>
                <w:sz w:val="20"/>
                <w:szCs w:val="20"/>
              </w:rPr>
            </w:pPr>
            <w:r w:rsidRPr="00D63E11">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100 00000 00 0000 000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НАЛОГОВЫЕ И НЕНАЛОГОВЫЕ ДОХОДЫ</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25 784,30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26 447,00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b/>
                <w:bCs/>
                <w:color w:val="000000"/>
                <w:sz w:val="20"/>
                <w:szCs w:val="20"/>
              </w:rPr>
            </w:pPr>
            <w:r w:rsidRPr="00D63E11">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101 00000 00 0000 000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НАЛОГИ НА ПРИБЫЛЬ, ДОХОДЫ</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5 983,60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6 372,30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xml:space="preserve">1 01 02000 01 0000 110 </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Налог на доходы физических лиц</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5 983,60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6 372,30</w:t>
            </w:r>
          </w:p>
        </w:tc>
      </w:tr>
      <w:tr w:rsidR="00D63E11" w:rsidRPr="00D63E11" w:rsidTr="00D63E11">
        <w:trPr>
          <w:trHeight w:val="1275"/>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1 01 02010 01 0000 110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5 983,60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6 372,30</w:t>
            </w:r>
          </w:p>
        </w:tc>
      </w:tr>
      <w:tr w:rsidR="00D63E11" w:rsidRPr="00D63E11" w:rsidTr="00D63E11">
        <w:trPr>
          <w:trHeight w:val="765"/>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b/>
                <w:bCs/>
                <w:sz w:val="20"/>
                <w:szCs w:val="20"/>
              </w:rPr>
            </w:pPr>
            <w:r w:rsidRPr="00D63E11">
              <w:rPr>
                <w:b/>
                <w:bCs/>
                <w:sz w:val="20"/>
                <w:szCs w:val="20"/>
              </w:rPr>
              <w:t>1 03 00000 00 0000 000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sz w:val="20"/>
                <w:szCs w:val="20"/>
              </w:rPr>
            </w:pPr>
            <w:r w:rsidRPr="00D63E11">
              <w:rPr>
                <w:b/>
                <w:bCs/>
                <w:sz w:val="20"/>
                <w:szCs w:val="20"/>
              </w:rPr>
              <w:t>НАЛОГИ НА ТОВАРЫ (РАБОТЫ, УСЛУГИ), РЕАЛИЗУЕМЫЕ НА ТЕРРИТОРИИ РОССИЙСКОЙ ФЕДЕРАЦИИ</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2 738,80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2 864,20</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lastRenderedPageBreak/>
              <w:t>000</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1 03 02000 01 0000 110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Акцизы по подакцизным товарам (продукции), производимым на территории Российской Федерации</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2 738,80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2 864,20</w:t>
            </w:r>
          </w:p>
        </w:tc>
      </w:tr>
      <w:tr w:rsidR="00D63E11" w:rsidRPr="00D63E11" w:rsidTr="00D63E11">
        <w:trPr>
          <w:trHeight w:val="1314"/>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1 03 02 230 01 0000 110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1 086,80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1 135,70</w:t>
            </w:r>
          </w:p>
        </w:tc>
      </w:tr>
      <w:tr w:rsidR="00D63E11" w:rsidRPr="00D63E11" w:rsidTr="00D63E11">
        <w:trPr>
          <w:trHeight w:val="1633"/>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1 03 02 240 01 0000 110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Доходы от уплаты акцизов на моторные масла для дизельных и (или) карбюраторны</w:t>
            </w:r>
            <w:proofErr w:type="gramStart"/>
            <w:r w:rsidRPr="00D63E11">
              <w:rPr>
                <w:sz w:val="20"/>
                <w:szCs w:val="20"/>
              </w:rPr>
              <w:t>х(</w:t>
            </w:r>
            <w:proofErr w:type="spellStart"/>
            <w:proofErr w:type="gramEnd"/>
            <w:r w:rsidRPr="00D63E11">
              <w:rPr>
                <w:sz w:val="20"/>
                <w:szCs w:val="20"/>
              </w:rPr>
              <w:t>инжекторных</w:t>
            </w:r>
            <w:proofErr w:type="spellEnd"/>
            <w:r w:rsidRPr="00D63E11">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24,60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25,70</w:t>
            </w:r>
          </w:p>
        </w:tc>
      </w:tr>
      <w:tr w:rsidR="00D63E11" w:rsidRPr="00D63E11" w:rsidTr="00D63E11">
        <w:trPr>
          <w:trHeight w:val="1389"/>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1 03 02 250 01 0000 110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1 627,30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1 702,70</w:t>
            </w:r>
          </w:p>
        </w:tc>
      </w:tr>
      <w:tr w:rsidR="00D63E11" w:rsidRPr="00D63E11" w:rsidTr="00D63E11">
        <w:trPr>
          <w:trHeight w:val="1256"/>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1 03 02 260 01 0000 110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0,10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0,10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b/>
                <w:bCs/>
                <w:color w:val="000000"/>
                <w:sz w:val="20"/>
                <w:szCs w:val="20"/>
              </w:rPr>
            </w:pPr>
            <w:r w:rsidRPr="00D63E11">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106 00000 00 0000 000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НАЛОГИ НА ИМУЩЕСТВО</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16 396,90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16 558,50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xml:space="preserve">1 06 01000 00 0000 110 </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Налог на имущество физических лиц</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2 606,50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2 768,10</w:t>
            </w:r>
          </w:p>
        </w:tc>
      </w:tr>
      <w:tr w:rsidR="00D63E11" w:rsidRPr="00D63E11" w:rsidTr="00D63E11">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1 06 01030 10 0000 110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2 606,50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2 768,10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1 06 04000 02 0000 110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Транспортный налог</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4 687,00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4 687,00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1 06 04011 02 0000 110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Транспортный налог с организаций</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621,00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621,00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1 06 04012 02 0000 110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Транспортный налог с физических лиц</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4 066,00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4 066,00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xml:space="preserve">1 06 06000 00 0000 110 </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Земельный налог</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9 103,40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9 103,40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1 06 06030 00 0000 110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Земельный налог с организаций</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4 603,40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4 603,40</w:t>
            </w:r>
          </w:p>
        </w:tc>
      </w:tr>
      <w:tr w:rsidR="00D63E11" w:rsidRPr="00D63E11" w:rsidTr="00D63E11">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1 06 06033 10 0000 110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4 603,40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4 603,40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1 06 06040 00 0000 110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Земельный налог с физических лиц</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4 500,00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4 500,00</w:t>
            </w:r>
          </w:p>
        </w:tc>
      </w:tr>
      <w:tr w:rsidR="00D63E11" w:rsidRPr="00D63E11" w:rsidTr="00D63E11">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1 06 06043 10 0000 110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4 500,00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4 500,00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b/>
                <w:bCs/>
                <w:color w:val="000000"/>
                <w:sz w:val="20"/>
                <w:szCs w:val="20"/>
              </w:rPr>
            </w:pPr>
            <w:r w:rsidRPr="00D63E11">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108 00000 00 0000 000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ГОСУДАРСТВЕННАЯ ПОШЛИНА</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60,00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62,00</w:t>
            </w:r>
          </w:p>
        </w:tc>
      </w:tr>
      <w:tr w:rsidR="00D63E11" w:rsidRPr="00D63E11" w:rsidTr="00D63E11">
        <w:trPr>
          <w:trHeight w:val="882"/>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1 08 04000 01 0000 110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60,00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62,00</w:t>
            </w:r>
          </w:p>
        </w:tc>
      </w:tr>
      <w:tr w:rsidR="00D63E11" w:rsidRPr="00D63E11" w:rsidTr="00D63E11">
        <w:trPr>
          <w:trHeight w:val="1392"/>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1 08 04020 01 0000 110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60,00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62,00</w:t>
            </w:r>
          </w:p>
        </w:tc>
      </w:tr>
      <w:tr w:rsidR="00D63E11" w:rsidRPr="00D63E11" w:rsidTr="00D63E11">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b/>
                <w:bCs/>
                <w:color w:val="000000"/>
                <w:sz w:val="20"/>
                <w:szCs w:val="20"/>
              </w:rPr>
            </w:pPr>
            <w:r w:rsidRPr="00D63E11">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111 00000 00 0000 000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ДОХОДЫ ОТ ИСПОЛЬЗОВАНИЯ ИМУЩЕСТВА, НАХОДЯЩЕГОСЯ В ГОСУДАРСТВЕННОЙ И МУНИЦИПАЛЬНОЙ СОБСТВЕННОСТИ</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605,00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590,00</w:t>
            </w:r>
          </w:p>
        </w:tc>
      </w:tr>
      <w:tr w:rsidR="00D63E11" w:rsidRPr="00D63E11" w:rsidTr="00D63E11">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lastRenderedPageBreak/>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1 11 05000 00 0000 120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285,00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290,00</w:t>
            </w:r>
          </w:p>
        </w:tc>
      </w:tr>
      <w:tr w:rsidR="00D63E11" w:rsidRPr="00D63E11" w:rsidTr="00D63E11">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1 11 05030 00 0000 120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285,00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290,00</w:t>
            </w:r>
          </w:p>
        </w:tc>
      </w:tr>
      <w:tr w:rsidR="00D63E11" w:rsidRPr="00D63E11" w:rsidTr="00D63E11">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1 11 05035 10 0000 120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285,00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290,00</w:t>
            </w:r>
          </w:p>
        </w:tc>
      </w:tr>
      <w:tr w:rsidR="00D63E11" w:rsidRPr="00D63E11" w:rsidTr="00D63E11">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1 11 09000 00 0000 120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320,00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300,00</w:t>
            </w:r>
          </w:p>
        </w:tc>
      </w:tr>
      <w:tr w:rsidR="00D63E11" w:rsidRPr="00D63E11" w:rsidTr="00D63E11">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1 11 09040 00 0000 120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320,00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300,00</w:t>
            </w:r>
          </w:p>
        </w:tc>
      </w:tr>
      <w:tr w:rsidR="00D63E11" w:rsidRPr="00D63E11" w:rsidTr="00D63E11">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1 11 09045 10 0000 120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320,00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300,00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b/>
                <w:bCs/>
                <w:color w:val="000000"/>
                <w:sz w:val="20"/>
                <w:szCs w:val="20"/>
              </w:rPr>
            </w:pPr>
            <w:r w:rsidRPr="00D63E11">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2 00 00000 00 0000 000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b/>
                <w:bCs/>
                <w:color w:val="000000"/>
                <w:sz w:val="20"/>
                <w:szCs w:val="20"/>
              </w:rPr>
            </w:pPr>
            <w:r w:rsidRPr="00D63E11">
              <w:rPr>
                <w:b/>
                <w:bCs/>
                <w:color w:val="000000"/>
                <w:sz w:val="20"/>
                <w:szCs w:val="20"/>
              </w:rPr>
              <w:t>БЕЗВОЗМЕЗДНЫЕ  ПОСТУПЛЕНИЯ</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12 031,20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0"/>
                <w:szCs w:val="20"/>
              </w:rPr>
            </w:pPr>
            <w:r w:rsidRPr="00D63E11">
              <w:rPr>
                <w:b/>
                <w:bCs/>
                <w:sz w:val="20"/>
                <w:szCs w:val="20"/>
              </w:rPr>
              <w:t>12 088,40</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2 02 00000 00 0000 000</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Безвозмездные поступления от других бюджетов бюджетной системы Российской Федерации</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12 031,20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12 088,40</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2 02 01000 00 0000 151</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Дотации бюджетам субъектов Российской Федерации и муниципальных образований</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11 789,80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11 847,00</w:t>
            </w:r>
          </w:p>
        </w:tc>
      </w:tr>
      <w:tr w:rsidR="00D63E11" w:rsidRPr="00D63E11" w:rsidTr="00D63E11">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2 02 01001 00 0000 151</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Дотации на выравнивание бюджетной обеспеченности</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11 789,80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11 847,00</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2 02 01001 10 0000 151</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Дотации бюджетам сельских поселений на выравнивание бюджетной обеспеченности</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11 789,80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11 847,00</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Дотация из регионального фонда финансовой поддержки  поселений</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2 264,10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2 334,50</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color w:val="000000"/>
                <w:sz w:val="20"/>
                <w:szCs w:val="20"/>
              </w:rPr>
            </w:pPr>
            <w:r w:rsidRPr="00D63E11">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 </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color w:val="000000"/>
                <w:sz w:val="20"/>
                <w:szCs w:val="20"/>
              </w:rPr>
            </w:pPr>
            <w:r w:rsidRPr="00D63E11">
              <w:rPr>
                <w:color w:val="000000"/>
                <w:sz w:val="20"/>
                <w:szCs w:val="20"/>
              </w:rPr>
              <w:t>Дотация из районного фонда финансовой поддержки  поселений</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9 525,70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9 512,50</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2 02 03000 00 0000 151</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Субвенции бюджетам субъектов Российской Федерации и муниципальных образований</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241,40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241,40</w:t>
            </w:r>
          </w:p>
        </w:tc>
      </w:tr>
      <w:tr w:rsidR="00D63E11" w:rsidRPr="00D63E11" w:rsidTr="00D63E11">
        <w:trPr>
          <w:trHeight w:val="765"/>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2 02 03024 10 0000 151</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241,40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241,40</w:t>
            </w:r>
          </w:p>
        </w:tc>
      </w:tr>
      <w:tr w:rsidR="00D63E11" w:rsidRPr="00D63E11" w:rsidTr="00D63E11">
        <w:trPr>
          <w:trHeight w:val="510"/>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 </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 </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Составление протоколов об административных правонарушениях</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4,70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4,70</w:t>
            </w:r>
          </w:p>
        </w:tc>
      </w:tr>
      <w:tr w:rsidR="00D63E11" w:rsidRPr="00D63E11" w:rsidTr="00D63E11">
        <w:trPr>
          <w:trHeight w:val="1020"/>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lastRenderedPageBreak/>
              <w:t> </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sz w:val="20"/>
                <w:szCs w:val="20"/>
              </w:rPr>
            </w:pPr>
            <w:r w:rsidRPr="00D63E11">
              <w:rPr>
                <w:sz w:val="20"/>
                <w:szCs w:val="20"/>
              </w:rPr>
              <w:t> </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236,70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sz w:val="20"/>
                <w:szCs w:val="20"/>
              </w:rPr>
            </w:pPr>
            <w:r w:rsidRPr="00D63E11">
              <w:rPr>
                <w:sz w:val="20"/>
                <w:szCs w:val="20"/>
              </w:rPr>
              <w:t>236,70</w:t>
            </w:r>
          </w:p>
        </w:tc>
      </w:tr>
      <w:tr w:rsidR="00D63E11" w:rsidRPr="00D63E11" w:rsidTr="00D63E11">
        <w:trPr>
          <w:trHeight w:val="285"/>
        </w:trPr>
        <w:tc>
          <w:tcPr>
            <w:tcW w:w="520"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rPr>
                <w:rFonts w:ascii="Arial CYR" w:hAnsi="Arial CYR" w:cs="Arial CYR"/>
                <w:sz w:val="20"/>
                <w:szCs w:val="20"/>
              </w:rPr>
            </w:pPr>
            <w:r w:rsidRPr="00D63E11">
              <w:rPr>
                <w:rFonts w:ascii="Arial CYR" w:hAnsi="Arial CYR" w:cs="Arial CYR"/>
                <w:sz w:val="20"/>
                <w:szCs w:val="20"/>
              </w:rPr>
              <w:t> </w:t>
            </w:r>
          </w:p>
        </w:tc>
        <w:tc>
          <w:tcPr>
            <w:tcW w:w="220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rPr>
                <w:rFonts w:ascii="Arial CYR" w:hAnsi="Arial CYR" w:cs="Arial CYR"/>
                <w:sz w:val="20"/>
                <w:szCs w:val="20"/>
              </w:rPr>
            </w:pPr>
            <w:r w:rsidRPr="00D63E11">
              <w:rPr>
                <w:rFonts w:ascii="Arial CYR" w:hAnsi="Arial CYR" w:cs="Arial CYR"/>
                <w:sz w:val="20"/>
                <w:szCs w:val="20"/>
              </w:rPr>
              <w:t> </w:t>
            </w:r>
          </w:p>
        </w:tc>
        <w:tc>
          <w:tcPr>
            <w:tcW w:w="5000" w:type="dxa"/>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b/>
                <w:bCs/>
                <w:sz w:val="20"/>
                <w:szCs w:val="20"/>
              </w:rPr>
            </w:pPr>
            <w:r w:rsidRPr="00D63E11">
              <w:rPr>
                <w:b/>
                <w:bCs/>
                <w:sz w:val="20"/>
                <w:szCs w:val="20"/>
              </w:rPr>
              <w:t>ИТОГО ДОХОДОВ</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2"/>
                <w:szCs w:val="22"/>
              </w:rPr>
            </w:pPr>
            <w:r w:rsidRPr="00D63E11">
              <w:rPr>
                <w:b/>
                <w:bCs/>
                <w:sz w:val="22"/>
                <w:szCs w:val="22"/>
              </w:rPr>
              <w:t>37 815,50</w:t>
            </w:r>
          </w:p>
        </w:tc>
        <w:tc>
          <w:tcPr>
            <w:tcW w:w="1080" w:type="dxa"/>
            <w:tcBorders>
              <w:top w:val="nil"/>
              <w:left w:val="nil"/>
              <w:bottom w:val="single" w:sz="4" w:space="0" w:color="auto"/>
              <w:right w:val="single" w:sz="4" w:space="0" w:color="auto"/>
            </w:tcBorders>
            <w:shd w:val="clear" w:color="auto" w:fill="auto"/>
            <w:noWrap/>
            <w:hideMark/>
          </w:tcPr>
          <w:p w:rsidR="00D63E11" w:rsidRPr="00D63E11" w:rsidRDefault="00D63E11" w:rsidP="00D63E11">
            <w:pPr>
              <w:jc w:val="center"/>
              <w:rPr>
                <w:b/>
                <w:bCs/>
                <w:sz w:val="22"/>
                <w:szCs w:val="22"/>
              </w:rPr>
            </w:pPr>
            <w:r w:rsidRPr="00D63E11">
              <w:rPr>
                <w:b/>
                <w:bCs/>
                <w:sz w:val="22"/>
                <w:szCs w:val="22"/>
              </w:rPr>
              <w:t>38 535,40</w:t>
            </w:r>
          </w:p>
        </w:tc>
      </w:tr>
    </w:tbl>
    <w:p w:rsidR="00D63E11" w:rsidRDefault="00D63E11"/>
    <w:tbl>
      <w:tblPr>
        <w:tblW w:w="10020" w:type="dxa"/>
        <w:tblInd w:w="93" w:type="dxa"/>
        <w:tblLayout w:type="fixed"/>
        <w:tblLook w:val="04A0" w:firstRow="1" w:lastRow="0" w:firstColumn="1" w:lastColumn="0" w:noHBand="0" w:noVBand="1"/>
      </w:tblPr>
      <w:tblGrid>
        <w:gridCol w:w="958"/>
        <w:gridCol w:w="50"/>
        <w:gridCol w:w="352"/>
        <w:gridCol w:w="580"/>
        <w:gridCol w:w="1175"/>
        <w:gridCol w:w="161"/>
        <w:gridCol w:w="4496"/>
        <w:gridCol w:w="960"/>
        <w:gridCol w:w="48"/>
        <w:gridCol w:w="974"/>
        <w:gridCol w:w="266"/>
      </w:tblGrid>
      <w:tr w:rsidR="00D63E11" w:rsidRPr="00D63E11" w:rsidTr="00E05C6B">
        <w:trPr>
          <w:gridAfter w:val="1"/>
          <w:wAfter w:w="266" w:type="dxa"/>
          <w:trHeight w:val="255"/>
        </w:trPr>
        <w:tc>
          <w:tcPr>
            <w:tcW w:w="958"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157" w:type="dxa"/>
            <w:gridSpan w:val="4"/>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6639" w:type="dxa"/>
            <w:gridSpan w:val="5"/>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r w:rsidRPr="00D63E11">
              <w:rPr>
                <w:sz w:val="20"/>
                <w:szCs w:val="20"/>
              </w:rPr>
              <w:t xml:space="preserve">                                                                                     Приложение 6</w:t>
            </w:r>
          </w:p>
        </w:tc>
      </w:tr>
      <w:tr w:rsidR="00D63E11" w:rsidRPr="00D63E11" w:rsidTr="00E05C6B">
        <w:trPr>
          <w:gridAfter w:val="1"/>
          <w:wAfter w:w="266" w:type="dxa"/>
          <w:trHeight w:val="255"/>
        </w:trPr>
        <w:tc>
          <w:tcPr>
            <w:tcW w:w="958"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157" w:type="dxa"/>
            <w:gridSpan w:val="4"/>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6639" w:type="dxa"/>
            <w:gridSpan w:val="5"/>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r w:rsidRPr="00D63E11">
              <w:rPr>
                <w:sz w:val="20"/>
                <w:szCs w:val="20"/>
              </w:rPr>
              <w:t xml:space="preserve">                                                  </w:t>
            </w:r>
            <w:r>
              <w:rPr>
                <w:sz w:val="20"/>
                <w:szCs w:val="20"/>
              </w:rPr>
              <w:t xml:space="preserve">                        </w:t>
            </w:r>
            <w:r w:rsidRPr="00D63E11">
              <w:rPr>
                <w:sz w:val="20"/>
                <w:szCs w:val="20"/>
              </w:rPr>
              <w:t xml:space="preserve">   к решению Совета депутатов</w:t>
            </w:r>
          </w:p>
        </w:tc>
      </w:tr>
      <w:tr w:rsidR="00D63E11" w:rsidRPr="00D63E11" w:rsidTr="00E05C6B">
        <w:trPr>
          <w:gridAfter w:val="1"/>
          <w:wAfter w:w="266" w:type="dxa"/>
          <w:trHeight w:val="255"/>
        </w:trPr>
        <w:tc>
          <w:tcPr>
            <w:tcW w:w="958"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157" w:type="dxa"/>
            <w:gridSpan w:val="4"/>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6639" w:type="dxa"/>
            <w:gridSpan w:val="5"/>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r w:rsidRPr="00D63E11">
              <w:rPr>
                <w:sz w:val="20"/>
                <w:szCs w:val="20"/>
              </w:rPr>
              <w:t xml:space="preserve">                                                                                     от  24.12.2015  № 99  </w:t>
            </w:r>
          </w:p>
        </w:tc>
      </w:tr>
      <w:tr w:rsidR="00D63E11" w:rsidRPr="00D63E11" w:rsidTr="00E05C6B">
        <w:trPr>
          <w:gridAfter w:val="1"/>
          <w:wAfter w:w="266" w:type="dxa"/>
          <w:trHeight w:val="255"/>
        </w:trPr>
        <w:tc>
          <w:tcPr>
            <w:tcW w:w="958"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157" w:type="dxa"/>
            <w:gridSpan w:val="4"/>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4657" w:type="dxa"/>
            <w:gridSpan w:val="2"/>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p>
        </w:tc>
        <w:tc>
          <w:tcPr>
            <w:tcW w:w="960" w:type="dxa"/>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p>
        </w:tc>
        <w:tc>
          <w:tcPr>
            <w:tcW w:w="1022" w:type="dxa"/>
            <w:gridSpan w:val="2"/>
            <w:tcBorders>
              <w:top w:val="nil"/>
              <w:left w:val="nil"/>
              <w:bottom w:val="nil"/>
              <w:right w:val="nil"/>
            </w:tcBorders>
            <w:shd w:val="clear" w:color="auto" w:fill="auto"/>
            <w:noWrap/>
            <w:vAlign w:val="bottom"/>
            <w:hideMark/>
          </w:tcPr>
          <w:p w:rsidR="00D63E11" w:rsidRPr="00D63E11" w:rsidRDefault="00D63E11" w:rsidP="00D63E11">
            <w:pPr>
              <w:jc w:val="center"/>
              <w:rPr>
                <w:sz w:val="20"/>
                <w:szCs w:val="20"/>
              </w:rPr>
            </w:pPr>
          </w:p>
        </w:tc>
      </w:tr>
      <w:tr w:rsidR="00D63E11" w:rsidRPr="00D63E11" w:rsidTr="00E05C6B">
        <w:trPr>
          <w:gridAfter w:val="1"/>
          <w:wAfter w:w="266" w:type="dxa"/>
          <w:trHeight w:val="604"/>
        </w:trPr>
        <w:tc>
          <w:tcPr>
            <w:tcW w:w="9754" w:type="dxa"/>
            <w:gridSpan w:val="10"/>
            <w:tcBorders>
              <w:top w:val="nil"/>
              <w:left w:val="nil"/>
              <w:bottom w:val="nil"/>
              <w:right w:val="nil"/>
            </w:tcBorders>
            <w:shd w:val="clear" w:color="auto" w:fill="auto"/>
            <w:vAlign w:val="bottom"/>
            <w:hideMark/>
          </w:tcPr>
          <w:p w:rsidR="00D63E11" w:rsidRPr="00D63E11" w:rsidRDefault="00D63E11" w:rsidP="00D63E11">
            <w:pPr>
              <w:jc w:val="center"/>
              <w:rPr>
                <w:b/>
                <w:bCs/>
              </w:rPr>
            </w:pPr>
            <w:r w:rsidRPr="00D63E11">
              <w:rPr>
                <w:b/>
                <w:bCs/>
              </w:rPr>
              <w:t>Источники финансирования дефицита бюджета Лобановского сельского поселения                                           на 2016 год</w:t>
            </w:r>
          </w:p>
        </w:tc>
      </w:tr>
      <w:tr w:rsidR="00D63E11" w:rsidRPr="00D63E11" w:rsidTr="00E05C6B">
        <w:trPr>
          <w:gridAfter w:val="1"/>
          <w:wAfter w:w="266" w:type="dxa"/>
          <w:trHeight w:val="255"/>
        </w:trPr>
        <w:tc>
          <w:tcPr>
            <w:tcW w:w="958"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157" w:type="dxa"/>
            <w:gridSpan w:val="4"/>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4657" w:type="dxa"/>
            <w:gridSpan w:val="2"/>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96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1022" w:type="dxa"/>
            <w:gridSpan w:val="2"/>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r>
      <w:tr w:rsidR="00D63E11" w:rsidRPr="00D63E11" w:rsidTr="00E05C6B">
        <w:trPr>
          <w:gridAfter w:val="1"/>
          <w:wAfter w:w="266" w:type="dxa"/>
          <w:trHeight w:val="1020"/>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 xml:space="preserve">Код </w:t>
            </w:r>
            <w:proofErr w:type="spellStart"/>
            <w:proofErr w:type="gramStart"/>
            <w:r w:rsidRPr="00D63E11">
              <w:rPr>
                <w:sz w:val="20"/>
                <w:szCs w:val="20"/>
              </w:rPr>
              <w:t>админи-стратора</w:t>
            </w:r>
            <w:proofErr w:type="spellEnd"/>
            <w:proofErr w:type="gramEnd"/>
          </w:p>
        </w:tc>
        <w:tc>
          <w:tcPr>
            <w:tcW w:w="2157" w:type="dxa"/>
            <w:gridSpan w:val="4"/>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 xml:space="preserve">Код </w:t>
            </w:r>
            <w:proofErr w:type="gramStart"/>
            <w:r w:rsidRPr="00D63E11">
              <w:rPr>
                <w:sz w:val="20"/>
                <w:szCs w:val="20"/>
              </w:rPr>
              <w:t>классификации источников внутреннего финансирования дефицита бюджета</w:t>
            </w:r>
            <w:proofErr w:type="gramEnd"/>
          </w:p>
        </w:tc>
        <w:tc>
          <w:tcPr>
            <w:tcW w:w="4657" w:type="dxa"/>
            <w:gridSpan w:val="2"/>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 xml:space="preserve">Наименование главных </w:t>
            </w:r>
            <w:proofErr w:type="gramStart"/>
            <w:r w:rsidRPr="00D63E11">
              <w:rPr>
                <w:sz w:val="20"/>
                <w:szCs w:val="20"/>
              </w:rPr>
              <w:t>администраторов источников внутреннего финансирования дефицита бюджета поселения</w:t>
            </w:r>
            <w:proofErr w:type="gramEnd"/>
          </w:p>
        </w:tc>
        <w:tc>
          <w:tcPr>
            <w:tcW w:w="198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 xml:space="preserve"> Сумма, </w:t>
            </w:r>
            <w:proofErr w:type="spellStart"/>
            <w:r w:rsidRPr="00D63E11">
              <w:rPr>
                <w:rFonts w:ascii="Times New Roman CYR" w:hAnsi="Times New Roman CYR" w:cs="Times New Roman CYR"/>
                <w:sz w:val="20"/>
                <w:szCs w:val="20"/>
              </w:rPr>
              <w:t>тыс</w:t>
            </w:r>
            <w:proofErr w:type="gramStart"/>
            <w:r w:rsidRPr="00D63E11">
              <w:rPr>
                <w:rFonts w:ascii="Times New Roman CYR" w:hAnsi="Times New Roman CYR" w:cs="Times New Roman CYR"/>
                <w:sz w:val="20"/>
                <w:szCs w:val="20"/>
              </w:rPr>
              <w:t>.р</w:t>
            </w:r>
            <w:proofErr w:type="gramEnd"/>
            <w:r w:rsidRPr="00D63E11">
              <w:rPr>
                <w:rFonts w:ascii="Times New Roman CYR" w:hAnsi="Times New Roman CYR" w:cs="Times New Roman CYR"/>
                <w:sz w:val="20"/>
                <w:szCs w:val="20"/>
              </w:rPr>
              <w:t>уб</w:t>
            </w:r>
            <w:proofErr w:type="spellEnd"/>
            <w:r w:rsidRPr="00D63E11">
              <w:rPr>
                <w:rFonts w:ascii="Times New Roman CYR" w:hAnsi="Times New Roman CYR" w:cs="Times New Roman CYR"/>
                <w:sz w:val="20"/>
                <w:szCs w:val="20"/>
              </w:rPr>
              <w:t xml:space="preserve">. </w:t>
            </w:r>
          </w:p>
        </w:tc>
      </w:tr>
      <w:tr w:rsidR="00D63E11" w:rsidRPr="00D63E11" w:rsidTr="00E05C6B">
        <w:trPr>
          <w:gridAfter w:val="1"/>
          <w:wAfter w:w="266" w:type="dxa"/>
          <w:trHeight w:val="510"/>
        </w:trPr>
        <w:tc>
          <w:tcPr>
            <w:tcW w:w="958" w:type="dxa"/>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 </w:t>
            </w:r>
          </w:p>
        </w:tc>
        <w:tc>
          <w:tcPr>
            <w:tcW w:w="2157" w:type="dxa"/>
            <w:gridSpan w:val="4"/>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 </w:t>
            </w:r>
          </w:p>
        </w:tc>
        <w:tc>
          <w:tcPr>
            <w:tcW w:w="4657"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b/>
                <w:bCs/>
                <w:sz w:val="20"/>
                <w:szCs w:val="20"/>
              </w:rPr>
            </w:pPr>
            <w:r w:rsidRPr="00D63E11">
              <w:rPr>
                <w:b/>
                <w:bCs/>
                <w:sz w:val="20"/>
                <w:szCs w:val="20"/>
              </w:rPr>
              <w:t>Администрация муниципального образования "</w:t>
            </w:r>
            <w:proofErr w:type="spellStart"/>
            <w:r w:rsidRPr="00D63E11">
              <w:rPr>
                <w:b/>
                <w:bCs/>
                <w:sz w:val="20"/>
                <w:szCs w:val="20"/>
              </w:rPr>
              <w:t>Лобановское</w:t>
            </w:r>
            <w:proofErr w:type="spellEnd"/>
            <w:r w:rsidRPr="00D63E11">
              <w:rPr>
                <w:b/>
                <w:bCs/>
                <w:sz w:val="20"/>
                <w:szCs w:val="20"/>
              </w:rPr>
              <w:t xml:space="preserve"> сельское поселение"</w:t>
            </w:r>
          </w:p>
        </w:tc>
        <w:tc>
          <w:tcPr>
            <w:tcW w:w="960" w:type="dxa"/>
            <w:tcBorders>
              <w:top w:val="nil"/>
              <w:left w:val="nil"/>
              <w:bottom w:val="single" w:sz="4" w:space="0" w:color="auto"/>
              <w:right w:val="nil"/>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 </w:t>
            </w:r>
          </w:p>
        </w:tc>
        <w:tc>
          <w:tcPr>
            <w:tcW w:w="1022" w:type="dxa"/>
            <w:gridSpan w:val="2"/>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 </w:t>
            </w:r>
          </w:p>
        </w:tc>
      </w:tr>
      <w:tr w:rsidR="00D63E11" w:rsidRPr="00D63E11" w:rsidTr="00E05C6B">
        <w:trPr>
          <w:gridAfter w:val="1"/>
          <w:wAfter w:w="266" w:type="dxa"/>
          <w:trHeight w:val="111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510</w:t>
            </w:r>
          </w:p>
        </w:tc>
        <w:tc>
          <w:tcPr>
            <w:tcW w:w="2157" w:type="dxa"/>
            <w:gridSpan w:val="4"/>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01 03 01 00 10 0000 710</w:t>
            </w:r>
          </w:p>
        </w:tc>
        <w:tc>
          <w:tcPr>
            <w:tcW w:w="4657"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c>
          <w:tcPr>
            <w:tcW w:w="198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0,00</w:t>
            </w:r>
          </w:p>
        </w:tc>
      </w:tr>
      <w:tr w:rsidR="00D63E11" w:rsidRPr="00D63E11" w:rsidTr="00E05C6B">
        <w:trPr>
          <w:gridAfter w:val="1"/>
          <w:wAfter w:w="266" w:type="dxa"/>
          <w:trHeight w:val="111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510</w:t>
            </w:r>
          </w:p>
        </w:tc>
        <w:tc>
          <w:tcPr>
            <w:tcW w:w="2157" w:type="dxa"/>
            <w:gridSpan w:val="4"/>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01 03 01 00 10 0000 810</w:t>
            </w:r>
          </w:p>
        </w:tc>
        <w:tc>
          <w:tcPr>
            <w:tcW w:w="4657"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c>
          <w:tcPr>
            <w:tcW w:w="198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0,00</w:t>
            </w:r>
          </w:p>
        </w:tc>
      </w:tr>
      <w:tr w:rsidR="00D63E11" w:rsidRPr="00D63E11" w:rsidTr="00E05C6B">
        <w:trPr>
          <w:gridAfter w:val="1"/>
          <w:wAfter w:w="266" w:type="dxa"/>
          <w:trHeight w:val="51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510</w:t>
            </w:r>
          </w:p>
        </w:tc>
        <w:tc>
          <w:tcPr>
            <w:tcW w:w="2157" w:type="dxa"/>
            <w:gridSpan w:val="4"/>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01 05 02 01 10 0000 510</w:t>
            </w:r>
          </w:p>
        </w:tc>
        <w:tc>
          <w:tcPr>
            <w:tcW w:w="4657" w:type="dxa"/>
            <w:gridSpan w:val="2"/>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Увеличение прочих остатков денежных средств бюджета Лобановского сельского поселения</w:t>
            </w:r>
          </w:p>
        </w:tc>
        <w:tc>
          <w:tcPr>
            <w:tcW w:w="198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0,00</w:t>
            </w:r>
          </w:p>
        </w:tc>
      </w:tr>
      <w:tr w:rsidR="00D63E11" w:rsidRPr="00D63E11" w:rsidTr="00E05C6B">
        <w:trPr>
          <w:gridAfter w:val="1"/>
          <w:wAfter w:w="266" w:type="dxa"/>
          <w:trHeight w:val="51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D63E11" w:rsidRPr="00D63E11" w:rsidRDefault="00D63E11" w:rsidP="00D63E11">
            <w:pPr>
              <w:jc w:val="center"/>
              <w:rPr>
                <w:sz w:val="20"/>
                <w:szCs w:val="20"/>
              </w:rPr>
            </w:pPr>
            <w:r w:rsidRPr="00D63E11">
              <w:rPr>
                <w:sz w:val="20"/>
                <w:szCs w:val="20"/>
              </w:rPr>
              <w:t>510</w:t>
            </w:r>
          </w:p>
        </w:tc>
        <w:tc>
          <w:tcPr>
            <w:tcW w:w="2157" w:type="dxa"/>
            <w:gridSpan w:val="4"/>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sz w:val="20"/>
                <w:szCs w:val="20"/>
              </w:rPr>
            </w:pPr>
            <w:r w:rsidRPr="00D63E11">
              <w:rPr>
                <w:sz w:val="20"/>
                <w:szCs w:val="20"/>
              </w:rPr>
              <w:t>01 05 02 01 10 0000 610</w:t>
            </w:r>
          </w:p>
        </w:tc>
        <w:tc>
          <w:tcPr>
            <w:tcW w:w="4657" w:type="dxa"/>
            <w:gridSpan w:val="2"/>
            <w:tcBorders>
              <w:top w:val="nil"/>
              <w:left w:val="nil"/>
              <w:bottom w:val="single" w:sz="4" w:space="0" w:color="auto"/>
              <w:right w:val="single" w:sz="4" w:space="0" w:color="auto"/>
            </w:tcBorders>
            <w:shd w:val="clear" w:color="auto" w:fill="auto"/>
            <w:vAlign w:val="bottom"/>
            <w:hideMark/>
          </w:tcPr>
          <w:p w:rsidR="00D63E11" w:rsidRPr="00D63E11" w:rsidRDefault="00D63E11" w:rsidP="00D63E11">
            <w:pPr>
              <w:rPr>
                <w:sz w:val="20"/>
                <w:szCs w:val="20"/>
              </w:rPr>
            </w:pPr>
            <w:r w:rsidRPr="00D63E11">
              <w:rPr>
                <w:sz w:val="20"/>
                <w:szCs w:val="20"/>
              </w:rPr>
              <w:t>Уменьшение прочих остатков денежных средств бюджета Лобановского сельского поселения</w:t>
            </w:r>
          </w:p>
        </w:tc>
        <w:tc>
          <w:tcPr>
            <w:tcW w:w="1982" w:type="dxa"/>
            <w:gridSpan w:val="3"/>
            <w:tcBorders>
              <w:top w:val="single" w:sz="4" w:space="0" w:color="auto"/>
              <w:left w:val="nil"/>
              <w:bottom w:val="single" w:sz="4" w:space="0" w:color="auto"/>
              <w:right w:val="single" w:sz="4" w:space="0" w:color="000000"/>
            </w:tcBorders>
            <w:shd w:val="clear" w:color="auto" w:fill="auto"/>
            <w:vAlign w:val="center"/>
            <w:hideMark/>
          </w:tcPr>
          <w:p w:rsidR="00D63E11" w:rsidRPr="00D63E11" w:rsidRDefault="00D63E11" w:rsidP="00D63E11">
            <w:pPr>
              <w:jc w:val="center"/>
              <w:rPr>
                <w:sz w:val="20"/>
                <w:szCs w:val="20"/>
              </w:rPr>
            </w:pPr>
            <w:r w:rsidRPr="00D63E11">
              <w:rPr>
                <w:sz w:val="20"/>
                <w:szCs w:val="20"/>
              </w:rPr>
              <w:t>5 549,10</w:t>
            </w:r>
          </w:p>
        </w:tc>
      </w:tr>
      <w:tr w:rsidR="00D63E11" w:rsidRPr="00D63E11" w:rsidTr="00E05C6B">
        <w:trPr>
          <w:gridAfter w:val="1"/>
          <w:wAfter w:w="266" w:type="dxa"/>
          <w:trHeight w:val="570"/>
        </w:trPr>
        <w:tc>
          <w:tcPr>
            <w:tcW w:w="958" w:type="dxa"/>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rPr>
                <w:b/>
                <w:bCs/>
                <w:sz w:val="20"/>
                <w:szCs w:val="20"/>
              </w:rPr>
            </w:pPr>
            <w:r w:rsidRPr="00D63E11">
              <w:rPr>
                <w:b/>
                <w:bCs/>
                <w:sz w:val="20"/>
                <w:szCs w:val="20"/>
              </w:rPr>
              <w:t> </w:t>
            </w:r>
          </w:p>
        </w:tc>
        <w:tc>
          <w:tcPr>
            <w:tcW w:w="2157" w:type="dxa"/>
            <w:gridSpan w:val="4"/>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b/>
                <w:bCs/>
                <w:sz w:val="20"/>
                <w:szCs w:val="20"/>
              </w:rPr>
            </w:pPr>
            <w:r w:rsidRPr="00D63E11">
              <w:rPr>
                <w:b/>
                <w:bCs/>
                <w:sz w:val="20"/>
                <w:szCs w:val="20"/>
              </w:rPr>
              <w:t>01 00 00 00 00 0000 000</w:t>
            </w:r>
          </w:p>
        </w:tc>
        <w:tc>
          <w:tcPr>
            <w:tcW w:w="4657" w:type="dxa"/>
            <w:gridSpan w:val="2"/>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rPr>
                <w:b/>
                <w:bCs/>
                <w:sz w:val="22"/>
                <w:szCs w:val="22"/>
              </w:rPr>
            </w:pPr>
            <w:r w:rsidRPr="00D63E11">
              <w:rPr>
                <w:b/>
                <w:bCs/>
                <w:sz w:val="22"/>
                <w:szCs w:val="22"/>
              </w:rPr>
              <w:t>Источники внутреннего финансирования дефицита бюджета</w:t>
            </w:r>
          </w:p>
        </w:tc>
        <w:tc>
          <w:tcPr>
            <w:tcW w:w="1982" w:type="dxa"/>
            <w:gridSpan w:val="3"/>
            <w:tcBorders>
              <w:top w:val="single" w:sz="4" w:space="0" w:color="auto"/>
              <w:left w:val="nil"/>
              <w:bottom w:val="single" w:sz="4" w:space="0" w:color="auto"/>
              <w:right w:val="single" w:sz="4" w:space="0" w:color="000000"/>
            </w:tcBorders>
            <w:shd w:val="clear" w:color="auto" w:fill="auto"/>
            <w:vAlign w:val="center"/>
            <w:hideMark/>
          </w:tcPr>
          <w:p w:rsidR="00D63E11" w:rsidRPr="00D63E11" w:rsidRDefault="00D63E11" w:rsidP="00D63E11">
            <w:pPr>
              <w:jc w:val="center"/>
              <w:rPr>
                <w:b/>
                <w:bCs/>
                <w:sz w:val="22"/>
                <w:szCs w:val="22"/>
              </w:rPr>
            </w:pPr>
            <w:r w:rsidRPr="00D63E11">
              <w:rPr>
                <w:b/>
                <w:bCs/>
                <w:sz w:val="22"/>
                <w:szCs w:val="22"/>
              </w:rPr>
              <w:t>5 549,10</w:t>
            </w:r>
          </w:p>
        </w:tc>
      </w:tr>
      <w:tr w:rsidR="00D63E11" w:rsidRPr="00D63E11" w:rsidTr="00E05C6B">
        <w:trPr>
          <w:gridAfter w:val="1"/>
          <w:wAfter w:w="266" w:type="dxa"/>
          <w:trHeight w:val="255"/>
        </w:trPr>
        <w:tc>
          <w:tcPr>
            <w:tcW w:w="958" w:type="dxa"/>
            <w:tcBorders>
              <w:top w:val="nil"/>
              <w:left w:val="nil"/>
              <w:bottom w:val="nil"/>
              <w:right w:val="nil"/>
            </w:tcBorders>
            <w:shd w:val="clear" w:color="auto" w:fill="auto"/>
            <w:noWrap/>
            <w:vAlign w:val="bottom"/>
            <w:hideMark/>
          </w:tcPr>
          <w:p w:rsidR="00D63E11" w:rsidRPr="00D63E11" w:rsidRDefault="00D63E11" w:rsidP="00D63E11">
            <w:pPr>
              <w:rPr>
                <w:rFonts w:ascii="Arial CYR" w:hAnsi="Arial CYR" w:cs="Arial CYR"/>
                <w:sz w:val="20"/>
                <w:szCs w:val="20"/>
              </w:rPr>
            </w:pPr>
          </w:p>
        </w:tc>
        <w:tc>
          <w:tcPr>
            <w:tcW w:w="2157" w:type="dxa"/>
            <w:gridSpan w:val="4"/>
            <w:tcBorders>
              <w:top w:val="nil"/>
              <w:left w:val="nil"/>
              <w:bottom w:val="nil"/>
              <w:right w:val="nil"/>
            </w:tcBorders>
            <w:shd w:val="clear" w:color="auto" w:fill="auto"/>
            <w:noWrap/>
            <w:vAlign w:val="bottom"/>
            <w:hideMark/>
          </w:tcPr>
          <w:p w:rsidR="00D63E11" w:rsidRPr="00D63E11" w:rsidRDefault="00D63E11" w:rsidP="00D63E11">
            <w:pPr>
              <w:rPr>
                <w:rFonts w:ascii="Arial CYR" w:hAnsi="Arial CYR" w:cs="Arial CYR"/>
                <w:sz w:val="20"/>
                <w:szCs w:val="20"/>
              </w:rPr>
            </w:pPr>
          </w:p>
        </w:tc>
        <w:tc>
          <w:tcPr>
            <w:tcW w:w="4657" w:type="dxa"/>
            <w:gridSpan w:val="2"/>
            <w:tcBorders>
              <w:top w:val="nil"/>
              <w:left w:val="nil"/>
              <w:bottom w:val="nil"/>
              <w:right w:val="nil"/>
            </w:tcBorders>
            <w:shd w:val="clear" w:color="auto" w:fill="auto"/>
            <w:noWrap/>
            <w:vAlign w:val="bottom"/>
            <w:hideMark/>
          </w:tcPr>
          <w:p w:rsidR="00D63E11" w:rsidRPr="00D63E11" w:rsidRDefault="00D63E11" w:rsidP="00D63E1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D63E11" w:rsidRPr="00D63E11" w:rsidRDefault="00D63E11" w:rsidP="00D63E11">
            <w:pPr>
              <w:rPr>
                <w:rFonts w:ascii="Arial CYR" w:hAnsi="Arial CYR" w:cs="Arial CYR"/>
                <w:sz w:val="20"/>
                <w:szCs w:val="20"/>
              </w:rPr>
            </w:pPr>
          </w:p>
        </w:tc>
        <w:tc>
          <w:tcPr>
            <w:tcW w:w="1022" w:type="dxa"/>
            <w:gridSpan w:val="2"/>
            <w:tcBorders>
              <w:top w:val="nil"/>
              <w:left w:val="nil"/>
              <w:bottom w:val="nil"/>
              <w:right w:val="nil"/>
            </w:tcBorders>
            <w:shd w:val="clear" w:color="auto" w:fill="auto"/>
            <w:noWrap/>
            <w:vAlign w:val="bottom"/>
            <w:hideMark/>
          </w:tcPr>
          <w:p w:rsidR="00D63E11" w:rsidRPr="00D63E11" w:rsidRDefault="00D63E11" w:rsidP="00D63E11">
            <w:pPr>
              <w:rPr>
                <w:rFonts w:ascii="Arial CYR" w:hAnsi="Arial CYR" w:cs="Arial CYR"/>
                <w:sz w:val="20"/>
                <w:szCs w:val="20"/>
              </w:rPr>
            </w:pPr>
          </w:p>
        </w:tc>
      </w:tr>
      <w:tr w:rsidR="00D63E11" w:rsidRPr="00D63E11" w:rsidTr="00E05C6B">
        <w:trPr>
          <w:gridAfter w:val="1"/>
          <w:wAfter w:w="266" w:type="dxa"/>
          <w:trHeight w:val="80"/>
        </w:trPr>
        <w:tc>
          <w:tcPr>
            <w:tcW w:w="958" w:type="dxa"/>
            <w:tcBorders>
              <w:top w:val="nil"/>
              <w:left w:val="nil"/>
              <w:bottom w:val="nil"/>
              <w:right w:val="nil"/>
            </w:tcBorders>
            <w:shd w:val="clear" w:color="auto" w:fill="auto"/>
            <w:noWrap/>
            <w:vAlign w:val="bottom"/>
            <w:hideMark/>
          </w:tcPr>
          <w:p w:rsidR="00D63E11" w:rsidRPr="00D63E11" w:rsidRDefault="00D63E11" w:rsidP="00D63E11">
            <w:pPr>
              <w:rPr>
                <w:rFonts w:ascii="Arial CYR" w:hAnsi="Arial CYR" w:cs="Arial CYR"/>
                <w:sz w:val="20"/>
                <w:szCs w:val="20"/>
              </w:rPr>
            </w:pPr>
          </w:p>
        </w:tc>
        <w:tc>
          <w:tcPr>
            <w:tcW w:w="2157" w:type="dxa"/>
            <w:gridSpan w:val="4"/>
            <w:tcBorders>
              <w:top w:val="nil"/>
              <w:left w:val="nil"/>
              <w:bottom w:val="nil"/>
              <w:right w:val="nil"/>
            </w:tcBorders>
            <w:shd w:val="clear" w:color="auto" w:fill="auto"/>
            <w:noWrap/>
            <w:vAlign w:val="bottom"/>
            <w:hideMark/>
          </w:tcPr>
          <w:p w:rsidR="00D63E11" w:rsidRPr="00D63E11" w:rsidRDefault="00D63E11" w:rsidP="00D63E11">
            <w:pPr>
              <w:rPr>
                <w:rFonts w:ascii="Arial CYR" w:hAnsi="Arial CYR" w:cs="Arial CYR"/>
                <w:sz w:val="20"/>
                <w:szCs w:val="20"/>
              </w:rPr>
            </w:pPr>
          </w:p>
        </w:tc>
        <w:tc>
          <w:tcPr>
            <w:tcW w:w="4657" w:type="dxa"/>
            <w:gridSpan w:val="2"/>
            <w:tcBorders>
              <w:top w:val="nil"/>
              <w:left w:val="nil"/>
              <w:bottom w:val="nil"/>
              <w:right w:val="nil"/>
            </w:tcBorders>
            <w:shd w:val="clear" w:color="auto" w:fill="auto"/>
            <w:noWrap/>
            <w:vAlign w:val="bottom"/>
            <w:hideMark/>
          </w:tcPr>
          <w:p w:rsidR="00D63E11" w:rsidRPr="00D63E11" w:rsidRDefault="00D63E11" w:rsidP="00D63E1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D63E11" w:rsidRPr="00D63E11" w:rsidRDefault="00D63E11" w:rsidP="00D63E11">
            <w:pPr>
              <w:rPr>
                <w:rFonts w:ascii="Arial CYR" w:hAnsi="Arial CYR" w:cs="Arial CYR"/>
                <w:sz w:val="20"/>
                <w:szCs w:val="20"/>
              </w:rPr>
            </w:pPr>
          </w:p>
        </w:tc>
        <w:tc>
          <w:tcPr>
            <w:tcW w:w="1022" w:type="dxa"/>
            <w:gridSpan w:val="2"/>
            <w:tcBorders>
              <w:top w:val="nil"/>
              <w:left w:val="nil"/>
              <w:bottom w:val="nil"/>
              <w:right w:val="nil"/>
            </w:tcBorders>
            <w:shd w:val="clear" w:color="auto" w:fill="auto"/>
            <w:noWrap/>
            <w:vAlign w:val="bottom"/>
            <w:hideMark/>
          </w:tcPr>
          <w:p w:rsidR="00D63E11" w:rsidRPr="00D63E11" w:rsidRDefault="00D63E11" w:rsidP="00D63E11">
            <w:pPr>
              <w:rPr>
                <w:rFonts w:ascii="Arial CYR" w:hAnsi="Arial CYR" w:cs="Arial CYR"/>
                <w:sz w:val="20"/>
                <w:szCs w:val="20"/>
              </w:rPr>
            </w:pPr>
          </w:p>
        </w:tc>
      </w:tr>
      <w:tr w:rsidR="00D63E11" w:rsidRPr="00D63E11" w:rsidTr="00E05C6B">
        <w:trPr>
          <w:gridAfter w:val="1"/>
          <w:wAfter w:w="266" w:type="dxa"/>
          <w:trHeight w:val="255"/>
        </w:trPr>
        <w:tc>
          <w:tcPr>
            <w:tcW w:w="958"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157" w:type="dxa"/>
            <w:gridSpan w:val="4"/>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6639" w:type="dxa"/>
            <w:gridSpan w:val="5"/>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r w:rsidRPr="00D63E11">
              <w:rPr>
                <w:sz w:val="20"/>
                <w:szCs w:val="20"/>
              </w:rPr>
              <w:t xml:space="preserve">                                                                                     Приложение 7</w:t>
            </w:r>
          </w:p>
        </w:tc>
      </w:tr>
      <w:tr w:rsidR="00D63E11" w:rsidRPr="00D63E11" w:rsidTr="00E05C6B">
        <w:trPr>
          <w:gridAfter w:val="1"/>
          <w:wAfter w:w="266" w:type="dxa"/>
          <w:trHeight w:val="255"/>
        </w:trPr>
        <w:tc>
          <w:tcPr>
            <w:tcW w:w="958"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157" w:type="dxa"/>
            <w:gridSpan w:val="4"/>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6639" w:type="dxa"/>
            <w:gridSpan w:val="5"/>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r w:rsidRPr="00D63E11">
              <w:rPr>
                <w:sz w:val="20"/>
                <w:szCs w:val="20"/>
              </w:rPr>
              <w:t xml:space="preserve">                                                               </w:t>
            </w:r>
            <w:r>
              <w:rPr>
                <w:sz w:val="20"/>
                <w:szCs w:val="20"/>
              </w:rPr>
              <w:t xml:space="preserve">       </w:t>
            </w:r>
            <w:r w:rsidRPr="00D63E11">
              <w:rPr>
                <w:sz w:val="20"/>
                <w:szCs w:val="20"/>
              </w:rPr>
              <w:t xml:space="preserve">  к решению Совета депутатов</w:t>
            </w:r>
          </w:p>
        </w:tc>
      </w:tr>
      <w:tr w:rsidR="00D63E11" w:rsidRPr="00D63E11" w:rsidTr="00E05C6B">
        <w:trPr>
          <w:gridAfter w:val="1"/>
          <w:wAfter w:w="266" w:type="dxa"/>
          <w:trHeight w:val="255"/>
        </w:trPr>
        <w:tc>
          <w:tcPr>
            <w:tcW w:w="958"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157" w:type="dxa"/>
            <w:gridSpan w:val="4"/>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6639" w:type="dxa"/>
            <w:gridSpan w:val="5"/>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r w:rsidRPr="00D63E11">
              <w:rPr>
                <w:sz w:val="20"/>
                <w:szCs w:val="20"/>
              </w:rPr>
              <w:t xml:space="preserve">                                                                                     от  24.12.2015  № 99  </w:t>
            </w:r>
          </w:p>
        </w:tc>
      </w:tr>
      <w:tr w:rsidR="00D63E11" w:rsidRPr="00D63E11" w:rsidTr="00E05C6B">
        <w:trPr>
          <w:gridAfter w:val="1"/>
          <w:wAfter w:w="266" w:type="dxa"/>
          <w:trHeight w:val="255"/>
        </w:trPr>
        <w:tc>
          <w:tcPr>
            <w:tcW w:w="958"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157" w:type="dxa"/>
            <w:gridSpan w:val="4"/>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4657" w:type="dxa"/>
            <w:gridSpan w:val="2"/>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p>
        </w:tc>
        <w:tc>
          <w:tcPr>
            <w:tcW w:w="960" w:type="dxa"/>
            <w:tcBorders>
              <w:top w:val="nil"/>
              <w:left w:val="nil"/>
              <w:bottom w:val="nil"/>
              <w:right w:val="nil"/>
            </w:tcBorders>
            <w:shd w:val="clear" w:color="auto" w:fill="auto"/>
            <w:noWrap/>
            <w:vAlign w:val="bottom"/>
            <w:hideMark/>
          </w:tcPr>
          <w:p w:rsidR="00D63E11" w:rsidRPr="00D63E11" w:rsidRDefault="00D63E11" w:rsidP="00D63E11">
            <w:pPr>
              <w:jc w:val="right"/>
              <w:rPr>
                <w:sz w:val="20"/>
                <w:szCs w:val="20"/>
              </w:rPr>
            </w:pPr>
          </w:p>
        </w:tc>
        <w:tc>
          <w:tcPr>
            <w:tcW w:w="1022" w:type="dxa"/>
            <w:gridSpan w:val="2"/>
            <w:tcBorders>
              <w:top w:val="nil"/>
              <w:left w:val="nil"/>
              <w:bottom w:val="nil"/>
              <w:right w:val="nil"/>
            </w:tcBorders>
            <w:shd w:val="clear" w:color="auto" w:fill="auto"/>
            <w:noWrap/>
            <w:vAlign w:val="bottom"/>
            <w:hideMark/>
          </w:tcPr>
          <w:p w:rsidR="00D63E11" w:rsidRPr="00D63E11" w:rsidRDefault="00D63E11" w:rsidP="00D63E11">
            <w:pPr>
              <w:jc w:val="center"/>
              <w:rPr>
                <w:sz w:val="20"/>
                <w:szCs w:val="20"/>
              </w:rPr>
            </w:pPr>
          </w:p>
        </w:tc>
      </w:tr>
      <w:tr w:rsidR="00D63E11" w:rsidRPr="00D63E11" w:rsidTr="00E05C6B">
        <w:trPr>
          <w:gridAfter w:val="1"/>
          <w:wAfter w:w="266" w:type="dxa"/>
          <w:trHeight w:val="604"/>
        </w:trPr>
        <w:tc>
          <w:tcPr>
            <w:tcW w:w="9754" w:type="dxa"/>
            <w:gridSpan w:val="10"/>
            <w:tcBorders>
              <w:top w:val="nil"/>
              <w:left w:val="nil"/>
              <w:bottom w:val="nil"/>
              <w:right w:val="nil"/>
            </w:tcBorders>
            <w:shd w:val="clear" w:color="auto" w:fill="auto"/>
            <w:vAlign w:val="bottom"/>
            <w:hideMark/>
          </w:tcPr>
          <w:p w:rsidR="00D63E11" w:rsidRPr="00D63E11" w:rsidRDefault="00D63E11" w:rsidP="00D63E11">
            <w:pPr>
              <w:jc w:val="center"/>
              <w:rPr>
                <w:b/>
                <w:bCs/>
              </w:rPr>
            </w:pPr>
            <w:r w:rsidRPr="00D63E11">
              <w:rPr>
                <w:b/>
                <w:bCs/>
              </w:rPr>
              <w:t>Источники финансирования дефицита бюджета Лобановского сельского поселения                                           на 2017-2018 годы</w:t>
            </w:r>
          </w:p>
        </w:tc>
      </w:tr>
      <w:tr w:rsidR="00D63E11" w:rsidRPr="00D63E11" w:rsidTr="00E05C6B">
        <w:trPr>
          <w:gridAfter w:val="1"/>
          <w:wAfter w:w="266" w:type="dxa"/>
          <w:trHeight w:val="255"/>
        </w:trPr>
        <w:tc>
          <w:tcPr>
            <w:tcW w:w="1008" w:type="dxa"/>
            <w:gridSpan w:val="2"/>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2268" w:type="dxa"/>
            <w:gridSpan w:val="4"/>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4496"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960" w:type="dxa"/>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c>
          <w:tcPr>
            <w:tcW w:w="1022" w:type="dxa"/>
            <w:gridSpan w:val="2"/>
            <w:tcBorders>
              <w:top w:val="nil"/>
              <w:left w:val="nil"/>
              <w:bottom w:val="nil"/>
              <w:right w:val="nil"/>
            </w:tcBorders>
            <w:shd w:val="clear" w:color="auto" w:fill="auto"/>
            <w:noWrap/>
            <w:vAlign w:val="bottom"/>
            <w:hideMark/>
          </w:tcPr>
          <w:p w:rsidR="00D63E11" w:rsidRPr="00D63E11" w:rsidRDefault="00D63E11" w:rsidP="00D63E11">
            <w:pPr>
              <w:rPr>
                <w:sz w:val="20"/>
                <w:szCs w:val="20"/>
              </w:rPr>
            </w:pPr>
          </w:p>
        </w:tc>
      </w:tr>
      <w:tr w:rsidR="00D63E11" w:rsidRPr="00D63E11" w:rsidTr="00E05C6B">
        <w:trPr>
          <w:gridAfter w:val="1"/>
          <w:wAfter w:w="266" w:type="dxa"/>
          <w:trHeight w:val="102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 xml:space="preserve">Код </w:t>
            </w:r>
            <w:proofErr w:type="spellStart"/>
            <w:proofErr w:type="gramStart"/>
            <w:r w:rsidRPr="00D63E11">
              <w:rPr>
                <w:sz w:val="20"/>
                <w:szCs w:val="20"/>
              </w:rPr>
              <w:t>админи-стратора</w:t>
            </w:r>
            <w:proofErr w:type="spellEnd"/>
            <w:proofErr w:type="gramEnd"/>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 xml:space="preserve">Код </w:t>
            </w:r>
            <w:proofErr w:type="gramStart"/>
            <w:r w:rsidRPr="00D63E11">
              <w:rPr>
                <w:sz w:val="20"/>
                <w:szCs w:val="20"/>
              </w:rPr>
              <w:t>классификации источников внутреннего финансирования дефицита бюджета</w:t>
            </w:r>
            <w:proofErr w:type="gramEnd"/>
          </w:p>
        </w:tc>
        <w:tc>
          <w:tcPr>
            <w:tcW w:w="4496" w:type="dxa"/>
            <w:tcBorders>
              <w:top w:val="single" w:sz="4" w:space="0" w:color="auto"/>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 xml:space="preserve">Наименование главных </w:t>
            </w:r>
            <w:proofErr w:type="gramStart"/>
            <w:r w:rsidRPr="00D63E11">
              <w:rPr>
                <w:sz w:val="20"/>
                <w:szCs w:val="20"/>
              </w:rPr>
              <w:t>администраторов источников внутреннего финансирования дефицита бюджета поселения</w:t>
            </w:r>
            <w:proofErr w:type="gramEnd"/>
          </w:p>
        </w:tc>
        <w:tc>
          <w:tcPr>
            <w:tcW w:w="960" w:type="dxa"/>
            <w:tcBorders>
              <w:top w:val="single" w:sz="4" w:space="0" w:color="auto"/>
              <w:left w:val="nil"/>
              <w:bottom w:val="single" w:sz="4" w:space="0" w:color="auto"/>
              <w:right w:val="nil"/>
            </w:tcBorders>
            <w:shd w:val="clear" w:color="auto" w:fill="auto"/>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 xml:space="preserve"> 2017 г.              Сумма, </w:t>
            </w:r>
            <w:proofErr w:type="spellStart"/>
            <w:r w:rsidRPr="00D63E11">
              <w:rPr>
                <w:rFonts w:ascii="Times New Roman CYR" w:hAnsi="Times New Roman CYR" w:cs="Times New Roman CYR"/>
                <w:sz w:val="20"/>
                <w:szCs w:val="20"/>
              </w:rPr>
              <w:t>тыс</w:t>
            </w:r>
            <w:proofErr w:type="gramStart"/>
            <w:r w:rsidRPr="00D63E11">
              <w:rPr>
                <w:rFonts w:ascii="Times New Roman CYR" w:hAnsi="Times New Roman CYR" w:cs="Times New Roman CYR"/>
                <w:sz w:val="20"/>
                <w:szCs w:val="20"/>
              </w:rPr>
              <w:t>.р</w:t>
            </w:r>
            <w:proofErr w:type="gramEnd"/>
            <w:r w:rsidRPr="00D63E11">
              <w:rPr>
                <w:rFonts w:ascii="Times New Roman CYR" w:hAnsi="Times New Roman CYR" w:cs="Times New Roman CYR"/>
                <w:sz w:val="20"/>
                <w:szCs w:val="20"/>
              </w:rPr>
              <w:t>уб</w:t>
            </w:r>
            <w:proofErr w:type="spellEnd"/>
            <w:r w:rsidRPr="00D63E11">
              <w:rPr>
                <w:rFonts w:ascii="Times New Roman CYR" w:hAnsi="Times New Roman CYR" w:cs="Times New Roman CYR"/>
                <w:sz w:val="20"/>
                <w:szCs w:val="20"/>
              </w:rPr>
              <w:t xml:space="preserve">. </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 xml:space="preserve"> 2018 г.              Сумма, </w:t>
            </w:r>
            <w:proofErr w:type="spellStart"/>
            <w:r w:rsidRPr="00D63E11">
              <w:rPr>
                <w:rFonts w:ascii="Times New Roman CYR" w:hAnsi="Times New Roman CYR" w:cs="Times New Roman CYR"/>
                <w:sz w:val="20"/>
                <w:szCs w:val="20"/>
              </w:rPr>
              <w:t>тыс</w:t>
            </w:r>
            <w:proofErr w:type="gramStart"/>
            <w:r w:rsidRPr="00D63E11">
              <w:rPr>
                <w:rFonts w:ascii="Times New Roman CYR" w:hAnsi="Times New Roman CYR" w:cs="Times New Roman CYR"/>
                <w:sz w:val="20"/>
                <w:szCs w:val="20"/>
              </w:rPr>
              <w:t>.р</w:t>
            </w:r>
            <w:proofErr w:type="gramEnd"/>
            <w:r w:rsidRPr="00D63E11">
              <w:rPr>
                <w:rFonts w:ascii="Times New Roman CYR" w:hAnsi="Times New Roman CYR" w:cs="Times New Roman CYR"/>
                <w:sz w:val="20"/>
                <w:szCs w:val="20"/>
              </w:rPr>
              <w:t>уб</w:t>
            </w:r>
            <w:proofErr w:type="spellEnd"/>
            <w:r w:rsidRPr="00D63E11">
              <w:rPr>
                <w:rFonts w:ascii="Times New Roman CYR" w:hAnsi="Times New Roman CYR" w:cs="Times New Roman CYR"/>
                <w:sz w:val="20"/>
                <w:szCs w:val="20"/>
              </w:rPr>
              <w:t xml:space="preserve">. </w:t>
            </w:r>
          </w:p>
        </w:tc>
      </w:tr>
      <w:tr w:rsidR="00D63E11" w:rsidRPr="00D63E11" w:rsidTr="00E05C6B">
        <w:trPr>
          <w:gridAfter w:val="1"/>
          <w:wAfter w:w="266" w:type="dxa"/>
          <w:trHeight w:val="510"/>
        </w:trPr>
        <w:tc>
          <w:tcPr>
            <w:tcW w:w="1008" w:type="dxa"/>
            <w:gridSpan w:val="2"/>
            <w:tcBorders>
              <w:top w:val="nil"/>
              <w:left w:val="single" w:sz="4" w:space="0" w:color="auto"/>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 </w:t>
            </w:r>
          </w:p>
        </w:tc>
        <w:tc>
          <w:tcPr>
            <w:tcW w:w="2268" w:type="dxa"/>
            <w:gridSpan w:val="4"/>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sz w:val="20"/>
                <w:szCs w:val="20"/>
              </w:rPr>
            </w:pPr>
            <w:r w:rsidRPr="00D63E11">
              <w:rPr>
                <w:sz w:val="20"/>
                <w:szCs w:val="20"/>
              </w:rPr>
              <w:t> </w:t>
            </w:r>
          </w:p>
        </w:tc>
        <w:tc>
          <w:tcPr>
            <w:tcW w:w="4496" w:type="dxa"/>
            <w:tcBorders>
              <w:top w:val="nil"/>
              <w:left w:val="nil"/>
              <w:bottom w:val="single" w:sz="4" w:space="0" w:color="auto"/>
              <w:right w:val="single" w:sz="4" w:space="0" w:color="auto"/>
            </w:tcBorders>
            <w:shd w:val="clear" w:color="auto" w:fill="auto"/>
            <w:hideMark/>
          </w:tcPr>
          <w:p w:rsidR="00D63E11" w:rsidRPr="00D63E11" w:rsidRDefault="00D63E11" w:rsidP="00D63E11">
            <w:pPr>
              <w:jc w:val="center"/>
              <w:rPr>
                <w:b/>
                <w:bCs/>
                <w:sz w:val="20"/>
                <w:szCs w:val="20"/>
              </w:rPr>
            </w:pPr>
            <w:r w:rsidRPr="00D63E11">
              <w:rPr>
                <w:b/>
                <w:bCs/>
                <w:sz w:val="20"/>
                <w:szCs w:val="20"/>
              </w:rPr>
              <w:t>Администрация муниципального образования "</w:t>
            </w:r>
            <w:proofErr w:type="spellStart"/>
            <w:r w:rsidRPr="00D63E11">
              <w:rPr>
                <w:b/>
                <w:bCs/>
                <w:sz w:val="20"/>
                <w:szCs w:val="20"/>
              </w:rPr>
              <w:t>Лобановское</w:t>
            </w:r>
            <w:proofErr w:type="spellEnd"/>
            <w:r w:rsidRPr="00D63E11">
              <w:rPr>
                <w:b/>
                <w:bCs/>
                <w:sz w:val="20"/>
                <w:szCs w:val="20"/>
              </w:rPr>
              <w:t xml:space="preserve"> сельское поселение"</w:t>
            </w:r>
          </w:p>
        </w:tc>
        <w:tc>
          <w:tcPr>
            <w:tcW w:w="960" w:type="dxa"/>
            <w:tcBorders>
              <w:top w:val="nil"/>
              <w:left w:val="nil"/>
              <w:bottom w:val="single" w:sz="4" w:space="0" w:color="auto"/>
              <w:right w:val="nil"/>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 </w:t>
            </w:r>
          </w:p>
        </w:tc>
        <w:tc>
          <w:tcPr>
            <w:tcW w:w="1022" w:type="dxa"/>
            <w:gridSpan w:val="2"/>
            <w:tcBorders>
              <w:top w:val="nil"/>
              <w:left w:val="single" w:sz="4" w:space="0" w:color="auto"/>
              <w:bottom w:val="single" w:sz="4" w:space="0" w:color="auto"/>
              <w:right w:val="single" w:sz="4" w:space="0" w:color="auto"/>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 </w:t>
            </w:r>
          </w:p>
        </w:tc>
      </w:tr>
      <w:tr w:rsidR="00D63E11" w:rsidRPr="00D63E11" w:rsidTr="00E05C6B">
        <w:trPr>
          <w:gridAfter w:val="1"/>
          <w:wAfter w:w="266" w:type="dxa"/>
          <w:trHeight w:val="102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510</w:t>
            </w:r>
          </w:p>
        </w:tc>
        <w:tc>
          <w:tcPr>
            <w:tcW w:w="2268" w:type="dxa"/>
            <w:gridSpan w:val="4"/>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01 03 01 00 10 0000 710</w:t>
            </w:r>
          </w:p>
        </w:tc>
        <w:tc>
          <w:tcPr>
            <w:tcW w:w="4496"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c>
          <w:tcPr>
            <w:tcW w:w="960" w:type="dxa"/>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0,0</w:t>
            </w:r>
          </w:p>
        </w:tc>
        <w:tc>
          <w:tcPr>
            <w:tcW w:w="1022" w:type="dxa"/>
            <w:gridSpan w:val="2"/>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0,0</w:t>
            </w:r>
          </w:p>
        </w:tc>
      </w:tr>
      <w:tr w:rsidR="00D63E11" w:rsidRPr="00D63E11" w:rsidTr="00E05C6B">
        <w:trPr>
          <w:gridAfter w:val="1"/>
          <w:wAfter w:w="266" w:type="dxa"/>
          <w:trHeight w:val="102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lastRenderedPageBreak/>
              <w:t>510</w:t>
            </w:r>
          </w:p>
        </w:tc>
        <w:tc>
          <w:tcPr>
            <w:tcW w:w="2268" w:type="dxa"/>
            <w:gridSpan w:val="4"/>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01 03 01 00 10 0000 810</w:t>
            </w:r>
          </w:p>
        </w:tc>
        <w:tc>
          <w:tcPr>
            <w:tcW w:w="4496"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c>
          <w:tcPr>
            <w:tcW w:w="960" w:type="dxa"/>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0,0</w:t>
            </w:r>
          </w:p>
        </w:tc>
        <w:tc>
          <w:tcPr>
            <w:tcW w:w="1022" w:type="dxa"/>
            <w:gridSpan w:val="2"/>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0,0</w:t>
            </w:r>
          </w:p>
        </w:tc>
      </w:tr>
      <w:tr w:rsidR="00D63E11" w:rsidRPr="00D63E11" w:rsidTr="00E05C6B">
        <w:trPr>
          <w:gridAfter w:val="1"/>
          <w:wAfter w:w="266" w:type="dxa"/>
          <w:trHeight w:val="51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510</w:t>
            </w:r>
          </w:p>
        </w:tc>
        <w:tc>
          <w:tcPr>
            <w:tcW w:w="2268" w:type="dxa"/>
            <w:gridSpan w:val="4"/>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jc w:val="center"/>
              <w:rPr>
                <w:sz w:val="20"/>
                <w:szCs w:val="20"/>
              </w:rPr>
            </w:pPr>
            <w:r w:rsidRPr="00D63E11">
              <w:rPr>
                <w:sz w:val="20"/>
                <w:szCs w:val="20"/>
              </w:rPr>
              <w:t>01 05 02 01 10 0000 510</w:t>
            </w:r>
          </w:p>
        </w:tc>
        <w:tc>
          <w:tcPr>
            <w:tcW w:w="4496" w:type="dxa"/>
            <w:tcBorders>
              <w:top w:val="nil"/>
              <w:left w:val="nil"/>
              <w:bottom w:val="single" w:sz="4" w:space="0" w:color="auto"/>
              <w:right w:val="single" w:sz="4" w:space="0" w:color="auto"/>
            </w:tcBorders>
            <w:shd w:val="clear" w:color="auto" w:fill="auto"/>
            <w:hideMark/>
          </w:tcPr>
          <w:p w:rsidR="00D63E11" w:rsidRPr="00D63E11" w:rsidRDefault="00D63E11" w:rsidP="00D63E11">
            <w:pPr>
              <w:rPr>
                <w:sz w:val="20"/>
                <w:szCs w:val="20"/>
              </w:rPr>
            </w:pPr>
            <w:r w:rsidRPr="00D63E11">
              <w:rPr>
                <w:sz w:val="20"/>
                <w:szCs w:val="20"/>
              </w:rPr>
              <w:t>Увеличение прочих остатков денежных средств бюджета Лобановского сельского поселения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0,0</w:t>
            </w:r>
          </w:p>
        </w:tc>
        <w:tc>
          <w:tcPr>
            <w:tcW w:w="1022" w:type="dxa"/>
            <w:gridSpan w:val="2"/>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0,0</w:t>
            </w:r>
          </w:p>
        </w:tc>
      </w:tr>
      <w:tr w:rsidR="00D63E11" w:rsidRPr="00D63E11" w:rsidTr="00E05C6B">
        <w:trPr>
          <w:gridAfter w:val="1"/>
          <w:wAfter w:w="266" w:type="dxa"/>
          <w:trHeight w:val="510"/>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D63E11" w:rsidRPr="00D63E11" w:rsidRDefault="00D63E11" w:rsidP="00D63E11">
            <w:pPr>
              <w:jc w:val="center"/>
              <w:rPr>
                <w:sz w:val="20"/>
                <w:szCs w:val="20"/>
              </w:rPr>
            </w:pPr>
            <w:r w:rsidRPr="00D63E11">
              <w:rPr>
                <w:sz w:val="20"/>
                <w:szCs w:val="20"/>
              </w:rPr>
              <w:t>510</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sz w:val="20"/>
                <w:szCs w:val="20"/>
              </w:rPr>
            </w:pPr>
            <w:r w:rsidRPr="00D63E11">
              <w:rPr>
                <w:sz w:val="20"/>
                <w:szCs w:val="20"/>
              </w:rPr>
              <w:t>01 05 02 01 10 0000 610</w:t>
            </w:r>
          </w:p>
        </w:tc>
        <w:tc>
          <w:tcPr>
            <w:tcW w:w="4496" w:type="dxa"/>
            <w:tcBorders>
              <w:top w:val="nil"/>
              <w:left w:val="nil"/>
              <w:bottom w:val="single" w:sz="4" w:space="0" w:color="auto"/>
              <w:right w:val="single" w:sz="4" w:space="0" w:color="auto"/>
            </w:tcBorders>
            <w:shd w:val="clear" w:color="auto" w:fill="auto"/>
            <w:vAlign w:val="bottom"/>
            <w:hideMark/>
          </w:tcPr>
          <w:p w:rsidR="00D63E11" w:rsidRPr="00D63E11" w:rsidRDefault="00D63E11" w:rsidP="00D63E11">
            <w:pPr>
              <w:rPr>
                <w:sz w:val="20"/>
                <w:szCs w:val="20"/>
              </w:rPr>
            </w:pPr>
            <w:r w:rsidRPr="00D63E11">
              <w:rPr>
                <w:sz w:val="20"/>
                <w:szCs w:val="20"/>
              </w:rPr>
              <w:t>Уменьшение прочих остатков денежных средств бюджета Лобановского сельского поселения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0,0</w:t>
            </w:r>
          </w:p>
        </w:tc>
        <w:tc>
          <w:tcPr>
            <w:tcW w:w="1022" w:type="dxa"/>
            <w:gridSpan w:val="2"/>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rFonts w:ascii="Times New Roman CYR" w:hAnsi="Times New Roman CYR" w:cs="Times New Roman CYR"/>
                <w:sz w:val="20"/>
                <w:szCs w:val="20"/>
              </w:rPr>
            </w:pPr>
            <w:r w:rsidRPr="00D63E11">
              <w:rPr>
                <w:rFonts w:ascii="Times New Roman CYR" w:hAnsi="Times New Roman CYR" w:cs="Times New Roman CYR"/>
                <w:sz w:val="20"/>
                <w:szCs w:val="20"/>
              </w:rPr>
              <w:t>0,0</w:t>
            </w:r>
          </w:p>
        </w:tc>
      </w:tr>
      <w:tr w:rsidR="00D63E11" w:rsidRPr="00D63E11" w:rsidTr="00E05C6B">
        <w:trPr>
          <w:gridAfter w:val="1"/>
          <w:wAfter w:w="266" w:type="dxa"/>
          <w:trHeight w:val="570"/>
        </w:trPr>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D63E11" w:rsidRPr="00D63E11" w:rsidRDefault="00D63E11" w:rsidP="00D63E11">
            <w:pPr>
              <w:rPr>
                <w:b/>
                <w:bCs/>
                <w:sz w:val="20"/>
                <w:szCs w:val="20"/>
              </w:rPr>
            </w:pPr>
            <w:r w:rsidRPr="00D63E11">
              <w:rPr>
                <w:b/>
                <w:bCs/>
                <w:sz w:val="20"/>
                <w:szCs w:val="20"/>
              </w:rPr>
              <w:t> </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bCs/>
                <w:sz w:val="20"/>
                <w:szCs w:val="20"/>
              </w:rPr>
            </w:pPr>
            <w:r w:rsidRPr="00D63E11">
              <w:rPr>
                <w:bCs/>
                <w:sz w:val="20"/>
                <w:szCs w:val="20"/>
              </w:rPr>
              <w:t>01 00 00 00 00 0000 000</w:t>
            </w:r>
          </w:p>
        </w:tc>
        <w:tc>
          <w:tcPr>
            <w:tcW w:w="4496" w:type="dxa"/>
            <w:tcBorders>
              <w:top w:val="nil"/>
              <w:left w:val="nil"/>
              <w:bottom w:val="single" w:sz="4" w:space="0" w:color="auto"/>
              <w:right w:val="single" w:sz="4" w:space="0" w:color="auto"/>
            </w:tcBorders>
            <w:shd w:val="clear" w:color="auto" w:fill="auto"/>
            <w:vAlign w:val="center"/>
            <w:hideMark/>
          </w:tcPr>
          <w:p w:rsidR="00D63E11" w:rsidRPr="00D63E11" w:rsidRDefault="00D63E11" w:rsidP="00D63E11">
            <w:pPr>
              <w:rPr>
                <w:bCs/>
                <w:sz w:val="22"/>
                <w:szCs w:val="22"/>
              </w:rPr>
            </w:pPr>
            <w:r w:rsidRPr="00D63E11">
              <w:rPr>
                <w:bCs/>
                <w:sz w:val="22"/>
                <w:szCs w:val="22"/>
              </w:rPr>
              <w:t>Источники внутреннего финансирования дефицита бюджета</w:t>
            </w:r>
          </w:p>
        </w:tc>
        <w:tc>
          <w:tcPr>
            <w:tcW w:w="960" w:type="dxa"/>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bCs/>
                <w:sz w:val="22"/>
                <w:szCs w:val="22"/>
              </w:rPr>
            </w:pPr>
            <w:r w:rsidRPr="00D63E11">
              <w:rPr>
                <w:bCs/>
                <w:sz w:val="22"/>
                <w:szCs w:val="22"/>
              </w:rPr>
              <w:t>0,0</w:t>
            </w:r>
          </w:p>
        </w:tc>
        <w:tc>
          <w:tcPr>
            <w:tcW w:w="1022" w:type="dxa"/>
            <w:gridSpan w:val="2"/>
            <w:tcBorders>
              <w:top w:val="nil"/>
              <w:left w:val="nil"/>
              <w:bottom w:val="single" w:sz="4" w:space="0" w:color="auto"/>
              <w:right w:val="single" w:sz="4" w:space="0" w:color="auto"/>
            </w:tcBorders>
            <w:shd w:val="clear" w:color="auto" w:fill="auto"/>
            <w:noWrap/>
            <w:vAlign w:val="center"/>
            <w:hideMark/>
          </w:tcPr>
          <w:p w:rsidR="00D63E11" w:rsidRPr="00D63E11" w:rsidRDefault="00D63E11" w:rsidP="00D63E11">
            <w:pPr>
              <w:jc w:val="center"/>
              <w:rPr>
                <w:bCs/>
                <w:sz w:val="22"/>
                <w:szCs w:val="22"/>
              </w:rPr>
            </w:pPr>
            <w:r w:rsidRPr="00D63E11">
              <w:rPr>
                <w:bCs/>
                <w:sz w:val="22"/>
                <w:szCs w:val="22"/>
              </w:rPr>
              <w:t>0,0</w:t>
            </w:r>
          </w:p>
        </w:tc>
      </w:tr>
      <w:tr w:rsidR="00E05C6B" w:rsidRPr="00E05C6B" w:rsidTr="00E05C6B">
        <w:trPr>
          <w:trHeight w:val="255"/>
        </w:trPr>
        <w:tc>
          <w:tcPr>
            <w:tcW w:w="1360" w:type="dxa"/>
            <w:gridSpan w:val="3"/>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5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8080" w:type="dxa"/>
            <w:gridSpan w:val="7"/>
            <w:tcBorders>
              <w:top w:val="nil"/>
              <w:left w:val="nil"/>
              <w:bottom w:val="nil"/>
              <w:right w:val="nil"/>
            </w:tcBorders>
            <w:shd w:val="clear" w:color="auto" w:fill="auto"/>
            <w:noWrap/>
            <w:vAlign w:val="bottom"/>
            <w:hideMark/>
          </w:tcPr>
          <w:p w:rsidR="00E05C6B" w:rsidRPr="00E05C6B" w:rsidRDefault="00E05C6B" w:rsidP="00E05C6B">
            <w:pPr>
              <w:rPr>
                <w:sz w:val="20"/>
                <w:szCs w:val="20"/>
              </w:rPr>
            </w:pPr>
            <w:r w:rsidRPr="00E05C6B">
              <w:rPr>
                <w:sz w:val="20"/>
                <w:szCs w:val="20"/>
              </w:rPr>
              <w:t xml:space="preserve">                                                                                                       Приложение 8</w:t>
            </w:r>
          </w:p>
        </w:tc>
      </w:tr>
      <w:tr w:rsidR="00E05C6B" w:rsidRPr="00E05C6B" w:rsidTr="00E05C6B">
        <w:trPr>
          <w:trHeight w:val="255"/>
        </w:trPr>
        <w:tc>
          <w:tcPr>
            <w:tcW w:w="1360" w:type="dxa"/>
            <w:gridSpan w:val="3"/>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5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8080" w:type="dxa"/>
            <w:gridSpan w:val="7"/>
            <w:tcBorders>
              <w:top w:val="nil"/>
              <w:left w:val="nil"/>
              <w:bottom w:val="nil"/>
              <w:right w:val="nil"/>
            </w:tcBorders>
            <w:shd w:val="clear" w:color="auto" w:fill="auto"/>
            <w:noWrap/>
            <w:vAlign w:val="bottom"/>
            <w:hideMark/>
          </w:tcPr>
          <w:p w:rsidR="00E05C6B" w:rsidRPr="00E05C6B" w:rsidRDefault="00E05C6B" w:rsidP="00E05C6B">
            <w:pPr>
              <w:rPr>
                <w:sz w:val="20"/>
                <w:szCs w:val="20"/>
              </w:rPr>
            </w:pPr>
            <w:r w:rsidRPr="00E05C6B">
              <w:rPr>
                <w:sz w:val="20"/>
                <w:szCs w:val="20"/>
              </w:rPr>
              <w:t xml:space="preserve">                                                                                                       к решению Совета депутатов</w:t>
            </w:r>
          </w:p>
        </w:tc>
      </w:tr>
      <w:tr w:rsidR="00E05C6B" w:rsidRPr="00E05C6B" w:rsidTr="00E05C6B">
        <w:trPr>
          <w:trHeight w:val="255"/>
        </w:trPr>
        <w:tc>
          <w:tcPr>
            <w:tcW w:w="1360" w:type="dxa"/>
            <w:gridSpan w:val="3"/>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5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8080" w:type="dxa"/>
            <w:gridSpan w:val="7"/>
            <w:tcBorders>
              <w:top w:val="nil"/>
              <w:left w:val="nil"/>
              <w:bottom w:val="nil"/>
              <w:right w:val="nil"/>
            </w:tcBorders>
            <w:shd w:val="clear" w:color="auto" w:fill="auto"/>
            <w:noWrap/>
            <w:vAlign w:val="bottom"/>
            <w:hideMark/>
          </w:tcPr>
          <w:p w:rsidR="00E05C6B" w:rsidRPr="00E05C6B" w:rsidRDefault="00E05C6B" w:rsidP="00E05C6B">
            <w:pPr>
              <w:rPr>
                <w:sz w:val="20"/>
                <w:szCs w:val="20"/>
              </w:rPr>
            </w:pPr>
            <w:r w:rsidRPr="00E05C6B">
              <w:rPr>
                <w:sz w:val="20"/>
                <w:szCs w:val="20"/>
              </w:rPr>
              <w:t xml:space="preserve">                                                                                                      от  24.12.2015  № 99  </w:t>
            </w:r>
          </w:p>
        </w:tc>
      </w:tr>
      <w:tr w:rsidR="00E05C6B" w:rsidRPr="00E05C6B" w:rsidTr="00E05C6B">
        <w:trPr>
          <w:trHeight w:val="255"/>
        </w:trPr>
        <w:tc>
          <w:tcPr>
            <w:tcW w:w="1360" w:type="dxa"/>
            <w:gridSpan w:val="3"/>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5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840" w:type="dxa"/>
            <w:gridSpan w:val="5"/>
            <w:tcBorders>
              <w:top w:val="nil"/>
              <w:left w:val="nil"/>
              <w:bottom w:val="nil"/>
              <w:right w:val="nil"/>
            </w:tcBorders>
            <w:shd w:val="clear" w:color="auto" w:fill="auto"/>
            <w:noWrap/>
            <w:vAlign w:val="bottom"/>
            <w:hideMark/>
          </w:tcPr>
          <w:p w:rsidR="00E05C6B" w:rsidRPr="00E05C6B" w:rsidRDefault="00E05C6B" w:rsidP="00E05C6B">
            <w:pPr>
              <w:jc w:val="center"/>
              <w:rPr>
                <w:sz w:val="20"/>
                <w:szCs w:val="20"/>
              </w:rPr>
            </w:pPr>
          </w:p>
        </w:tc>
        <w:tc>
          <w:tcPr>
            <w:tcW w:w="1240" w:type="dxa"/>
            <w:gridSpan w:val="2"/>
            <w:tcBorders>
              <w:top w:val="nil"/>
              <w:left w:val="nil"/>
              <w:bottom w:val="nil"/>
              <w:right w:val="nil"/>
            </w:tcBorders>
            <w:shd w:val="clear" w:color="auto" w:fill="auto"/>
            <w:noWrap/>
            <w:vAlign w:val="bottom"/>
            <w:hideMark/>
          </w:tcPr>
          <w:p w:rsidR="00E05C6B" w:rsidRPr="00E05C6B" w:rsidRDefault="00E05C6B" w:rsidP="00E05C6B">
            <w:pPr>
              <w:jc w:val="center"/>
              <w:rPr>
                <w:sz w:val="20"/>
                <w:szCs w:val="20"/>
              </w:rPr>
            </w:pPr>
          </w:p>
        </w:tc>
      </w:tr>
      <w:tr w:rsidR="00E05C6B" w:rsidRPr="00E05C6B" w:rsidTr="00E05C6B">
        <w:trPr>
          <w:trHeight w:val="276"/>
        </w:trPr>
        <w:tc>
          <w:tcPr>
            <w:tcW w:w="10020" w:type="dxa"/>
            <w:gridSpan w:val="11"/>
            <w:vMerge w:val="restart"/>
            <w:tcBorders>
              <w:top w:val="nil"/>
              <w:left w:val="nil"/>
              <w:bottom w:val="nil"/>
              <w:right w:val="nil"/>
            </w:tcBorders>
            <w:shd w:val="clear" w:color="auto" w:fill="auto"/>
            <w:vAlign w:val="center"/>
            <w:hideMark/>
          </w:tcPr>
          <w:p w:rsidR="00E05C6B" w:rsidRPr="00E05C6B" w:rsidRDefault="00E05C6B" w:rsidP="00E05C6B">
            <w:pPr>
              <w:jc w:val="center"/>
              <w:rPr>
                <w:b/>
                <w:bCs/>
              </w:rPr>
            </w:pPr>
            <w:r w:rsidRPr="00E05C6B">
              <w:rPr>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05C6B">
              <w:rPr>
                <w:b/>
                <w:bCs/>
              </w:rPr>
              <w:t>видов расходов классификации расходов бюджета</w:t>
            </w:r>
            <w:proofErr w:type="gramEnd"/>
            <w:r w:rsidRPr="00E05C6B">
              <w:rPr>
                <w:b/>
                <w:bCs/>
              </w:rPr>
              <w:t xml:space="preserve"> на 2016 год</w:t>
            </w:r>
          </w:p>
        </w:tc>
      </w:tr>
      <w:tr w:rsidR="00E05C6B" w:rsidRPr="00E05C6B" w:rsidTr="00E05C6B">
        <w:trPr>
          <w:trHeight w:val="795"/>
        </w:trPr>
        <w:tc>
          <w:tcPr>
            <w:tcW w:w="10020" w:type="dxa"/>
            <w:gridSpan w:val="11"/>
            <w:vMerge/>
            <w:tcBorders>
              <w:top w:val="nil"/>
              <w:left w:val="nil"/>
              <w:bottom w:val="nil"/>
              <w:right w:val="nil"/>
            </w:tcBorders>
            <w:vAlign w:val="center"/>
            <w:hideMark/>
          </w:tcPr>
          <w:p w:rsidR="00E05C6B" w:rsidRPr="00E05C6B" w:rsidRDefault="00E05C6B" w:rsidP="00E05C6B">
            <w:pPr>
              <w:rPr>
                <w:b/>
                <w:bCs/>
              </w:rPr>
            </w:pPr>
          </w:p>
        </w:tc>
      </w:tr>
      <w:tr w:rsidR="00E05C6B" w:rsidRPr="00E05C6B" w:rsidTr="00E05C6B">
        <w:trPr>
          <w:trHeight w:val="510"/>
        </w:trPr>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ЦСР</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ВР</w:t>
            </w:r>
          </w:p>
        </w:tc>
        <w:tc>
          <w:tcPr>
            <w:tcW w:w="6840" w:type="dxa"/>
            <w:gridSpan w:val="5"/>
            <w:tcBorders>
              <w:top w:val="single" w:sz="4" w:space="0" w:color="auto"/>
              <w:left w:val="nil"/>
              <w:bottom w:val="single" w:sz="4" w:space="0" w:color="auto"/>
              <w:right w:val="nil"/>
            </w:tcBorders>
            <w:shd w:val="clear" w:color="auto" w:fill="auto"/>
            <w:vAlign w:val="center"/>
            <w:hideMark/>
          </w:tcPr>
          <w:p w:rsidR="00E05C6B" w:rsidRPr="00E05C6B" w:rsidRDefault="00E05C6B" w:rsidP="00E05C6B">
            <w:pPr>
              <w:jc w:val="center"/>
              <w:rPr>
                <w:sz w:val="20"/>
                <w:szCs w:val="20"/>
              </w:rPr>
            </w:pPr>
            <w:r w:rsidRPr="00E05C6B">
              <w:rPr>
                <w:sz w:val="20"/>
                <w:szCs w:val="20"/>
              </w:rPr>
              <w:t>Наименование расходов</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xml:space="preserve">Сумма, </w:t>
            </w:r>
            <w:proofErr w:type="spellStart"/>
            <w:r w:rsidRPr="00E05C6B">
              <w:rPr>
                <w:sz w:val="20"/>
                <w:szCs w:val="20"/>
              </w:rPr>
              <w:t>тыс</w:t>
            </w:r>
            <w:proofErr w:type="gramStart"/>
            <w:r w:rsidRPr="00E05C6B">
              <w:rPr>
                <w:sz w:val="20"/>
                <w:szCs w:val="20"/>
              </w:rPr>
              <w:t>.р</w:t>
            </w:r>
            <w:proofErr w:type="gramEnd"/>
            <w:r w:rsidRPr="00E05C6B">
              <w:rPr>
                <w:sz w:val="20"/>
                <w:szCs w:val="20"/>
              </w:rPr>
              <w:t>уб</w:t>
            </w:r>
            <w:proofErr w:type="spellEnd"/>
            <w:r w:rsidRPr="00E05C6B">
              <w:rPr>
                <w:sz w:val="20"/>
                <w:szCs w:val="20"/>
              </w:rPr>
              <w:t>.</w:t>
            </w:r>
          </w:p>
        </w:tc>
      </w:tr>
      <w:tr w:rsidR="00E05C6B" w:rsidRPr="00E05C6B" w:rsidTr="00E05C6B">
        <w:trPr>
          <w:trHeight w:val="22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1</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2</w:t>
            </w:r>
          </w:p>
        </w:tc>
        <w:tc>
          <w:tcPr>
            <w:tcW w:w="6840" w:type="dxa"/>
            <w:gridSpan w:val="5"/>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3</w:t>
            </w:r>
          </w:p>
        </w:tc>
        <w:tc>
          <w:tcPr>
            <w:tcW w:w="1240" w:type="dxa"/>
            <w:gridSpan w:val="2"/>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4</w:t>
            </w:r>
          </w:p>
        </w:tc>
      </w:tr>
      <w:tr w:rsidR="00E05C6B" w:rsidRPr="00E05C6B" w:rsidTr="00E05C6B">
        <w:trPr>
          <w:trHeight w:val="58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31 0 00 00000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Муниципальная программа сельского поселения "Развитие физической культуры и спорта" на 2016-2020 годы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5 100,10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31 0 01 00000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«Организация предоставления физкультурно-оздоровительных и спортивных услуг населению»</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31 0 01 40050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Обеспечение деятельности (оказание услуг, выполнение работ) муниципальных учреждений (организаций)</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31 0 02 00000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«Развитие массового спорта»</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31 0 02 40080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Организация, проведение и участие в мероприятиях</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32 0 00 00000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Муниципальная программа сельского поселения "Развитие сферы культуры" на 2016-2020 годы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16 044,06</w:t>
            </w:r>
          </w:p>
        </w:tc>
      </w:tr>
      <w:tr w:rsidR="00E05C6B" w:rsidRPr="00E05C6B" w:rsidTr="00E05C6B">
        <w:trPr>
          <w:trHeight w:val="76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32 0 01 00000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14 146,90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32 0 01 40050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nil"/>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Обеспечение деятельности (оказание услуг, выполнение работ) муниципальных учреждений (организаций)</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14 146,90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6840" w:type="dxa"/>
            <w:gridSpan w:val="5"/>
            <w:tcBorders>
              <w:top w:val="single" w:sz="4" w:space="0" w:color="auto"/>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14 146,90</w:t>
            </w:r>
          </w:p>
        </w:tc>
      </w:tr>
      <w:tr w:rsidR="00E05C6B" w:rsidRPr="00E05C6B" w:rsidTr="00E05C6B">
        <w:trPr>
          <w:trHeight w:val="36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32 0 02 00000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"Сохранение и развитие библиотечного дела"</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32 0 02 40050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nil"/>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Обеспечение деятельности (оказание услуг, выполнение работ) муниципальных учреждений (организаций)</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6840" w:type="dxa"/>
            <w:gridSpan w:val="5"/>
            <w:tcBorders>
              <w:top w:val="single" w:sz="4" w:space="0" w:color="auto"/>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r>
      <w:tr w:rsidR="00E05C6B" w:rsidRPr="00E05C6B" w:rsidTr="00E05C6B">
        <w:trPr>
          <w:trHeight w:val="76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32 0 03 00000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"Организация и проведение культурно-массовых мероприятий в области культурно-досуговой деятельности и библиотечного дела"</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32 0 03 40080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Организация, проведение и участие в мероприятиях</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32 0 05 00000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«Социальное обеспечение работников бюджетной сферы»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236,66</w:t>
            </w:r>
          </w:p>
        </w:tc>
      </w:tr>
      <w:tr w:rsidR="00E05C6B" w:rsidRPr="00E05C6B" w:rsidTr="00E05C6B">
        <w:trPr>
          <w:trHeight w:val="102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32 0 05 2С020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236,66</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nil"/>
            </w:tcBorders>
            <w:shd w:val="clear" w:color="auto" w:fill="auto"/>
            <w:noWrap/>
            <w:hideMark/>
          </w:tcPr>
          <w:p w:rsidR="00E05C6B" w:rsidRPr="00E05C6B" w:rsidRDefault="00E05C6B" w:rsidP="00E05C6B">
            <w:pPr>
              <w:jc w:val="center"/>
              <w:rPr>
                <w:sz w:val="20"/>
                <w:szCs w:val="20"/>
              </w:rPr>
            </w:pPr>
            <w:r w:rsidRPr="00E05C6B">
              <w:rPr>
                <w:sz w:val="20"/>
                <w:szCs w:val="20"/>
              </w:rPr>
              <w:t>600</w:t>
            </w:r>
          </w:p>
        </w:tc>
        <w:tc>
          <w:tcPr>
            <w:tcW w:w="6840" w:type="dxa"/>
            <w:gridSpan w:val="5"/>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236,66</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xml:space="preserve">34 0 00 00000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Муниципальная  программа сельского поселения «Развитие дорожного хозяйства и благоустройство сельского поселения" на 2016-2020 годы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8 813,00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34 1 00 00000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Подпрограмма «Обеспечение сохранности автомобильных дорог»</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5 385,40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34 1 01 00000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«Приведение в нормативное состояние автомобильных дорог»</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5 385,40</w:t>
            </w:r>
          </w:p>
        </w:tc>
      </w:tr>
      <w:tr w:rsidR="00E05C6B" w:rsidRPr="00E05C6B" w:rsidTr="00E05C6B">
        <w:trPr>
          <w:trHeight w:val="31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01 4Д010 </w:t>
            </w:r>
          </w:p>
        </w:tc>
        <w:tc>
          <w:tcPr>
            <w:tcW w:w="5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840" w:type="dxa"/>
            <w:gridSpan w:val="5"/>
            <w:tcBorders>
              <w:top w:val="nil"/>
              <w:left w:val="single" w:sz="4" w:space="0" w:color="auto"/>
              <w:bottom w:val="single" w:sz="4" w:space="0" w:color="auto"/>
              <w:right w:val="single" w:sz="4" w:space="0" w:color="auto"/>
            </w:tcBorders>
            <w:shd w:val="clear" w:color="auto" w:fill="auto"/>
            <w:vAlign w:val="bottom"/>
            <w:hideMark/>
          </w:tcPr>
          <w:p w:rsidR="00E05C6B" w:rsidRPr="00E05C6B" w:rsidRDefault="00E05C6B" w:rsidP="00E05C6B">
            <w:pPr>
              <w:rPr>
                <w:color w:val="000000"/>
                <w:sz w:val="20"/>
                <w:szCs w:val="20"/>
              </w:rPr>
            </w:pPr>
            <w:r w:rsidRPr="00E05C6B">
              <w:rPr>
                <w:color w:val="000000"/>
                <w:sz w:val="20"/>
                <w:szCs w:val="20"/>
              </w:rPr>
              <w:t>Содержание автомобильных дорог и искусственных сооружений на них</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2 994,10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single" w:sz="4" w:space="0" w:color="auto"/>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2 994,10</w:t>
            </w:r>
          </w:p>
        </w:tc>
      </w:tr>
      <w:tr w:rsidR="00E05C6B" w:rsidRPr="00E05C6B" w:rsidTr="00E05C6B">
        <w:trPr>
          <w:trHeight w:val="30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01 4Д020 </w:t>
            </w:r>
          </w:p>
        </w:tc>
        <w:tc>
          <w:tcPr>
            <w:tcW w:w="5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840" w:type="dxa"/>
            <w:gridSpan w:val="5"/>
            <w:tcBorders>
              <w:top w:val="nil"/>
              <w:left w:val="single" w:sz="4" w:space="0" w:color="auto"/>
              <w:bottom w:val="single" w:sz="4" w:space="0" w:color="auto"/>
              <w:right w:val="single" w:sz="4" w:space="0" w:color="auto"/>
            </w:tcBorders>
            <w:shd w:val="clear" w:color="auto" w:fill="auto"/>
            <w:vAlign w:val="bottom"/>
            <w:hideMark/>
          </w:tcPr>
          <w:p w:rsidR="00E05C6B" w:rsidRPr="00E05C6B" w:rsidRDefault="00E05C6B" w:rsidP="00E05C6B">
            <w:pPr>
              <w:rPr>
                <w:color w:val="000000"/>
                <w:sz w:val="20"/>
                <w:szCs w:val="20"/>
              </w:rPr>
            </w:pPr>
            <w:r w:rsidRPr="00E05C6B">
              <w:rPr>
                <w:color w:val="000000"/>
                <w:sz w:val="20"/>
                <w:szCs w:val="20"/>
              </w:rPr>
              <w:t>Ремонт автомобильных дорог и искусственных сооружений на них</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2 391,30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single" w:sz="4" w:space="0" w:color="auto"/>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2 391,30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34 2 00 00000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Подпрограмма «Благоустройство территории»</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3 427,60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34 2 01 00000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«Благоустройство»</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3 427,60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4Д070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Прочие мероприятия по благоустройству</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993,50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993,50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4Д080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nil"/>
              <w:right w:val="nil"/>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Озеленение</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158,10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single" w:sz="4" w:space="0" w:color="auto"/>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158,10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4Д090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nil"/>
              <w:right w:val="nil"/>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Уличное освещение</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1 920,00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single" w:sz="4" w:space="0" w:color="auto"/>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1 920,00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4Д100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nil"/>
              <w:right w:val="nil"/>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Организация сбора и вывоза бытовых отходов и мусора</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single" w:sz="4" w:space="0" w:color="auto"/>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4Д110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nil"/>
              <w:right w:val="nil"/>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Организация и содержание мест захоронения</w:t>
            </w:r>
          </w:p>
        </w:tc>
        <w:tc>
          <w:tcPr>
            <w:tcW w:w="12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56,00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single" w:sz="4" w:space="0" w:color="auto"/>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56,00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xml:space="preserve">36 0 00 00000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Муниципальная  программа сельского поселения «Совершенствование муниципального управления"  на 2016-2020 годы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11 262,40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36 0 01 00000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«Модернизация и закупка новых средств вычислительной и офисной техники»</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36 0 01 40030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органов местного самоуправления сельского поселения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lastRenderedPageBreak/>
              <w:t>36 0 02 00000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"Поддержка работоспособности и совершенствование программного обеспечения"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36 0 02 40030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органов местного самоуправления сельского поселения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36 0 03 00000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"Управление земельными ресурсами сельского поселения"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367,80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03 4М010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Проведение землеустроительных работ</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03 4М020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Проведение кадастровых работ</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267,80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267,80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36 0 04 00000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"Управление муниципальным имуществом сельского поселения"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1 055,50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4М040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Оценка рыночной стоимости права на заключение договора аренды муниципального имущества</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76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4М050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69,20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69,20</w:t>
            </w:r>
          </w:p>
        </w:tc>
      </w:tr>
      <w:tr w:rsidR="00E05C6B" w:rsidRPr="00E05C6B" w:rsidTr="00E05C6B">
        <w:trPr>
          <w:trHeight w:val="8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4М060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Взносы на капитальный ремонт общего имущества в многоквартирных домах, в которых расположены жилые помещения, находящихся в собственности сельского поселения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r>
      <w:tr w:rsidR="00E05C6B" w:rsidRPr="00E05C6B" w:rsidTr="00E05C6B">
        <w:trPr>
          <w:trHeight w:val="33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4М070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объектов имущества казны сельского поселения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612,00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592,00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36 0 05 00000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«Обеспечение деятельности органов местного самоуправления»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9 052,10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4М080</w:t>
            </w:r>
          </w:p>
        </w:tc>
        <w:tc>
          <w:tcPr>
            <w:tcW w:w="5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840" w:type="dxa"/>
            <w:gridSpan w:val="5"/>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Глава сельского поселения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r>
      <w:tr w:rsidR="00E05C6B" w:rsidRPr="00E05C6B" w:rsidTr="00E05C6B">
        <w:trPr>
          <w:trHeight w:val="76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single" w:sz="4" w:space="0" w:color="auto"/>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100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36 0 05 40030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органов местного самоуправления сельского поселения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7 519,00</w:t>
            </w:r>
          </w:p>
        </w:tc>
      </w:tr>
      <w:tr w:rsidR="00E05C6B" w:rsidRPr="00E05C6B" w:rsidTr="00E05C6B">
        <w:trPr>
          <w:trHeight w:val="76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100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6 052,30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1 415,70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51,00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2П160</w:t>
            </w:r>
          </w:p>
        </w:tc>
        <w:tc>
          <w:tcPr>
            <w:tcW w:w="5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840" w:type="dxa"/>
            <w:gridSpan w:val="5"/>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Составление протоколов об административных правонарушениях</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single" w:sz="4" w:space="0" w:color="auto"/>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lastRenderedPageBreak/>
              <w:t>36 0 05 51180</w:t>
            </w:r>
          </w:p>
        </w:tc>
        <w:tc>
          <w:tcPr>
            <w:tcW w:w="5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840" w:type="dxa"/>
            <w:gridSpan w:val="5"/>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Осуществление первичного воинского учета на территориях, где отсутствуют военные комиссариаты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371,20</w:t>
            </w:r>
          </w:p>
        </w:tc>
      </w:tr>
      <w:tr w:rsidR="00E05C6B" w:rsidRPr="00E05C6B" w:rsidTr="00E05C6B">
        <w:trPr>
          <w:trHeight w:val="76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80" w:type="dxa"/>
            <w:tcBorders>
              <w:top w:val="single" w:sz="4" w:space="0" w:color="auto"/>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100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371,20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36 0 06 00000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"Передача полномочий сельского поселения"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461,70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36 0 06 47100</w:t>
            </w:r>
          </w:p>
        </w:tc>
        <w:tc>
          <w:tcPr>
            <w:tcW w:w="5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840" w:type="dxa"/>
            <w:gridSpan w:val="5"/>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 xml:space="preserve">Выполнение передаваемых полномочий поселений на обеспечение </w:t>
            </w:r>
            <w:proofErr w:type="gramStart"/>
            <w:r w:rsidRPr="00E05C6B">
              <w:rPr>
                <w:sz w:val="20"/>
                <w:szCs w:val="20"/>
              </w:rPr>
              <w:t>обслуживания получателей средств бюджетов поселений</w:t>
            </w:r>
            <w:proofErr w:type="gramEnd"/>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119,50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119,50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36 0 06 47120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Проведение открытого конкурса по отбору управляющих организаций</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4,30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4,30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36 0 06 47130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 xml:space="preserve">Выполнение функций по проведению проверок деятельности управляющих организаций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144,70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144,70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36 0 06 47140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Выполнение функций по запросу информац</w:t>
            </w:r>
            <w:proofErr w:type="gramStart"/>
            <w:r w:rsidRPr="00E05C6B">
              <w:rPr>
                <w:sz w:val="20"/>
                <w:szCs w:val="20"/>
              </w:rPr>
              <w:t>ии у о</w:t>
            </w:r>
            <w:proofErr w:type="gramEnd"/>
            <w:r w:rsidRPr="00E05C6B">
              <w:rPr>
                <w:sz w:val="20"/>
                <w:szCs w:val="20"/>
              </w:rPr>
              <w:t>рганизаций коммунального комплекса по вопросам применения тарифов и надбавок</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45,80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45,80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36 0 06 47150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47,70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47,70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36 0 06 47160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Организация и осуществление мероприятий по ГО и ЧС</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67,70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67,70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36 0 06 47230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Принятие решений о согласовании переустройства и перепланировки жилых помещений</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36 0 06 47240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Принятие решений о переводе жилого помещения в нежилое помещение и нежилого помещения в жилое помещение</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xml:space="preserve">91 0 00 00000 </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Расходы в рамках непрограммных направлений деятельности</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3 770,40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4Н040</w:t>
            </w:r>
          </w:p>
        </w:tc>
        <w:tc>
          <w:tcPr>
            <w:tcW w:w="5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840" w:type="dxa"/>
            <w:gridSpan w:val="5"/>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Пенсии за выслугу лет лицам, замещавшим муниципальные должности сельского поселения, муниципальным служащим сельского поселения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w:t>
            </w:r>
          </w:p>
        </w:tc>
        <w:tc>
          <w:tcPr>
            <w:tcW w:w="580" w:type="dxa"/>
            <w:tcBorders>
              <w:top w:val="single" w:sz="4" w:space="0" w:color="auto"/>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Социальное обеспечение и иные выплаты населению</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4Н060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субсидии на обеспечение деятельности Фонда молодежных инициатив Пермского муниципального района</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240,00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w:t>
            </w:r>
          </w:p>
        </w:tc>
        <w:tc>
          <w:tcPr>
            <w:tcW w:w="580" w:type="dxa"/>
            <w:tcBorders>
              <w:top w:val="nil"/>
              <w:left w:val="nil"/>
              <w:bottom w:val="single" w:sz="4" w:space="0" w:color="auto"/>
              <w:right w:val="single" w:sz="4" w:space="0" w:color="auto"/>
            </w:tcBorders>
            <w:shd w:val="clear" w:color="000000" w:fill="FFFFFF"/>
            <w:noWrap/>
            <w:hideMark/>
          </w:tcPr>
          <w:p w:rsidR="00E05C6B" w:rsidRPr="00E05C6B" w:rsidRDefault="00E05C6B" w:rsidP="00E05C6B">
            <w:pPr>
              <w:jc w:val="center"/>
              <w:rPr>
                <w:sz w:val="20"/>
                <w:szCs w:val="20"/>
              </w:rPr>
            </w:pPr>
            <w:r w:rsidRPr="00E05C6B">
              <w:rPr>
                <w:sz w:val="20"/>
                <w:szCs w:val="20"/>
              </w:rPr>
              <w:t>600</w:t>
            </w:r>
          </w:p>
        </w:tc>
        <w:tc>
          <w:tcPr>
            <w:tcW w:w="6840" w:type="dxa"/>
            <w:gridSpan w:val="5"/>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240,00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4Н070</w:t>
            </w:r>
          </w:p>
        </w:tc>
        <w:tc>
          <w:tcPr>
            <w:tcW w:w="5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840" w:type="dxa"/>
            <w:gridSpan w:val="5"/>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Членский взнос в Совет муниципальных образований</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000000" w:fill="FFFFFF"/>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single" w:sz="4" w:space="0" w:color="auto"/>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4Н080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Информирование населения через средства массовой информации</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52,90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52,90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4Н090</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Резервный фонд администрации сельского поселения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91 0 00 4Н100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rPr>
                <w:sz w:val="20"/>
                <w:szCs w:val="20"/>
              </w:rPr>
            </w:pPr>
            <w:r w:rsidRPr="00E05C6B">
              <w:rPr>
                <w:sz w:val="20"/>
                <w:szCs w:val="20"/>
              </w:rPr>
              <w:t>Создание запасов продовольствия, медицинских средств индивидуальной защиты и иных средств</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91 0 00 4Н110</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Первичные меры пожарной безопасности</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2 376,30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2 376,30</w:t>
            </w:r>
          </w:p>
        </w:tc>
      </w:tr>
      <w:tr w:rsidR="00E05C6B" w:rsidRPr="00E05C6B" w:rsidTr="00E05C6B">
        <w:trPr>
          <w:trHeight w:val="465"/>
        </w:trPr>
        <w:tc>
          <w:tcPr>
            <w:tcW w:w="1360" w:type="dxa"/>
            <w:gridSpan w:val="3"/>
            <w:tcBorders>
              <w:top w:val="nil"/>
              <w:left w:val="single" w:sz="4" w:space="0" w:color="auto"/>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91 0 00 4Н120</w:t>
            </w:r>
          </w:p>
        </w:tc>
        <w:tc>
          <w:tcPr>
            <w:tcW w:w="580" w:type="dxa"/>
            <w:tcBorders>
              <w:top w:val="nil"/>
              <w:left w:val="nil"/>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Содержание, капитальный ремонт и ремонт объектов коммунального комплекса</w:t>
            </w:r>
          </w:p>
        </w:tc>
        <w:tc>
          <w:tcPr>
            <w:tcW w:w="1240" w:type="dxa"/>
            <w:gridSpan w:val="2"/>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401,00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200</w:t>
            </w:r>
          </w:p>
        </w:tc>
        <w:tc>
          <w:tcPr>
            <w:tcW w:w="6840" w:type="dxa"/>
            <w:gridSpan w:val="5"/>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401,00</w:t>
            </w:r>
          </w:p>
        </w:tc>
      </w:tr>
      <w:tr w:rsidR="00E05C6B" w:rsidRPr="00E05C6B" w:rsidTr="00E05C6B">
        <w:trPr>
          <w:trHeight w:val="510"/>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91 0 00 47110</w:t>
            </w:r>
          </w:p>
        </w:tc>
        <w:tc>
          <w:tcPr>
            <w:tcW w:w="5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840" w:type="dxa"/>
            <w:gridSpan w:val="5"/>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Выполнение передаваемых полномочий поселений по осуществлению внешнего муниципального финансового контроля</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344,00</w:t>
            </w:r>
          </w:p>
        </w:tc>
      </w:tr>
      <w:tr w:rsidR="00E05C6B" w:rsidRPr="00E05C6B" w:rsidTr="00E05C6B">
        <w:trPr>
          <w:trHeight w:val="255"/>
        </w:trPr>
        <w:tc>
          <w:tcPr>
            <w:tcW w:w="1360" w:type="dxa"/>
            <w:gridSpan w:val="3"/>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6840" w:type="dxa"/>
            <w:gridSpan w:val="5"/>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344,00</w:t>
            </w:r>
          </w:p>
        </w:tc>
      </w:tr>
      <w:tr w:rsidR="00E05C6B" w:rsidRPr="00E05C6B" w:rsidTr="00E05C6B">
        <w:trPr>
          <w:trHeight w:val="420"/>
        </w:trPr>
        <w:tc>
          <w:tcPr>
            <w:tcW w:w="13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840" w:type="dxa"/>
            <w:gridSpan w:val="5"/>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rPr>
                <w:b/>
                <w:bCs/>
                <w:sz w:val="20"/>
                <w:szCs w:val="20"/>
              </w:rPr>
            </w:pPr>
            <w:r w:rsidRPr="00E05C6B">
              <w:rPr>
                <w:b/>
                <w:bCs/>
                <w:sz w:val="20"/>
                <w:szCs w:val="20"/>
              </w:rPr>
              <w:t>ВСЕГО РАСХОДОВ</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44 989,96</w:t>
            </w:r>
          </w:p>
        </w:tc>
      </w:tr>
    </w:tbl>
    <w:p w:rsidR="00D63E11" w:rsidRDefault="00D63E11"/>
    <w:tbl>
      <w:tblPr>
        <w:tblW w:w="9938" w:type="dxa"/>
        <w:tblInd w:w="93" w:type="dxa"/>
        <w:tblLayout w:type="fixed"/>
        <w:tblLook w:val="04A0" w:firstRow="1" w:lastRow="0" w:firstColumn="1" w:lastColumn="0" w:noHBand="0" w:noVBand="1"/>
      </w:tblPr>
      <w:tblGrid>
        <w:gridCol w:w="1460"/>
        <w:gridCol w:w="640"/>
        <w:gridCol w:w="5570"/>
        <w:gridCol w:w="314"/>
        <w:gridCol w:w="820"/>
        <w:gridCol w:w="299"/>
        <w:gridCol w:w="835"/>
      </w:tblGrid>
      <w:tr w:rsidR="00E05C6B" w:rsidRPr="00E05C6B" w:rsidTr="00E05C6B">
        <w:trPr>
          <w:trHeight w:val="255"/>
        </w:trPr>
        <w:tc>
          <w:tcPr>
            <w:tcW w:w="1460" w:type="dxa"/>
            <w:tcBorders>
              <w:top w:val="nil"/>
              <w:left w:val="nil"/>
              <w:bottom w:val="nil"/>
              <w:right w:val="nil"/>
            </w:tcBorders>
            <w:shd w:val="clear" w:color="auto" w:fill="auto"/>
            <w:noWrap/>
            <w:vAlign w:val="center"/>
            <w:hideMark/>
          </w:tcPr>
          <w:p w:rsidR="00E05C6B" w:rsidRPr="00E05C6B" w:rsidRDefault="00E05C6B" w:rsidP="00E05C6B">
            <w:pPr>
              <w:rPr>
                <w:sz w:val="20"/>
                <w:szCs w:val="20"/>
              </w:rPr>
            </w:pPr>
          </w:p>
        </w:tc>
        <w:tc>
          <w:tcPr>
            <w:tcW w:w="640" w:type="dxa"/>
            <w:tcBorders>
              <w:top w:val="nil"/>
              <w:left w:val="nil"/>
              <w:bottom w:val="nil"/>
              <w:right w:val="nil"/>
            </w:tcBorders>
            <w:shd w:val="clear" w:color="auto" w:fill="auto"/>
            <w:noWrap/>
            <w:vAlign w:val="center"/>
            <w:hideMark/>
          </w:tcPr>
          <w:p w:rsidR="00E05C6B" w:rsidRPr="00E05C6B" w:rsidRDefault="00E05C6B" w:rsidP="00E05C6B">
            <w:pPr>
              <w:rPr>
                <w:sz w:val="20"/>
                <w:szCs w:val="20"/>
              </w:rPr>
            </w:pPr>
          </w:p>
        </w:tc>
        <w:tc>
          <w:tcPr>
            <w:tcW w:w="7838" w:type="dxa"/>
            <w:gridSpan w:val="5"/>
            <w:tcBorders>
              <w:top w:val="nil"/>
              <w:left w:val="nil"/>
              <w:bottom w:val="nil"/>
              <w:right w:val="nil"/>
            </w:tcBorders>
            <w:shd w:val="clear" w:color="auto" w:fill="auto"/>
            <w:noWrap/>
            <w:vAlign w:val="bottom"/>
            <w:hideMark/>
          </w:tcPr>
          <w:p w:rsidR="00E05C6B" w:rsidRPr="00E05C6B" w:rsidRDefault="00E05C6B" w:rsidP="00E05C6B">
            <w:pPr>
              <w:jc w:val="right"/>
              <w:rPr>
                <w:sz w:val="20"/>
                <w:szCs w:val="20"/>
              </w:rPr>
            </w:pPr>
            <w:r w:rsidRPr="00E05C6B">
              <w:rPr>
                <w:sz w:val="20"/>
                <w:szCs w:val="20"/>
              </w:rPr>
              <w:t xml:space="preserve">                                                                                                               Приложение 9</w:t>
            </w:r>
          </w:p>
        </w:tc>
      </w:tr>
      <w:tr w:rsidR="00E05C6B" w:rsidRPr="00E05C6B" w:rsidTr="00E05C6B">
        <w:trPr>
          <w:trHeight w:val="255"/>
        </w:trPr>
        <w:tc>
          <w:tcPr>
            <w:tcW w:w="146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4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7838" w:type="dxa"/>
            <w:gridSpan w:val="5"/>
            <w:tcBorders>
              <w:top w:val="nil"/>
              <w:left w:val="nil"/>
              <w:bottom w:val="nil"/>
              <w:right w:val="nil"/>
            </w:tcBorders>
            <w:shd w:val="clear" w:color="auto" w:fill="auto"/>
            <w:noWrap/>
            <w:vAlign w:val="bottom"/>
            <w:hideMark/>
          </w:tcPr>
          <w:p w:rsidR="00E05C6B" w:rsidRPr="00E05C6B" w:rsidRDefault="00E05C6B" w:rsidP="00E05C6B">
            <w:pPr>
              <w:jc w:val="right"/>
              <w:rPr>
                <w:sz w:val="20"/>
                <w:szCs w:val="20"/>
              </w:rPr>
            </w:pPr>
            <w:r w:rsidRPr="00E05C6B">
              <w:rPr>
                <w:sz w:val="20"/>
                <w:szCs w:val="20"/>
              </w:rPr>
              <w:t xml:space="preserve">                                                                              </w:t>
            </w:r>
            <w:r>
              <w:rPr>
                <w:sz w:val="20"/>
                <w:szCs w:val="20"/>
              </w:rPr>
              <w:t xml:space="preserve">                     </w:t>
            </w:r>
            <w:r w:rsidRPr="00E05C6B">
              <w:rPr>
                <w:sz w:val="20"/>
                <w:szCs w:val="20"/>
              </w:rPr>
              <w:t xml:space="preserve"> к  решению Совета депутатов</w:t>
            </w:r>
          </w:p>
        </w:tc>
      </w:tr>
      <w:tr w:rsidR="00E05C6B" w:rsidRPr="00E05C6B" w:rsidTr="00E05C6B">
        <w:trPr>
          <w:trHeight w:val="255"/>
        </w:trPr>
        <w:tc>
          <w:tcPr>
            <w:tcW w:w="146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4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7838" w:type="dxa"/>
            <w:gridSpan w:val="5"/>
            <w:tcBorders>
              <w:top w:val="nil"/>
              <w:left w:val="nil"/>
              <w:bottom w:val="nil"/>
              <w:right w:val="nil"/>
            </w:tcBorders>
            <w:shd w:val="clear" w:color="auto" w:fill="auto"/>
            <w:noWrap/>
            <w:vAlign w:val="bottom"/>
            <w:hideMark/>
          </w:tcPr>
          <w:p w:rsidR="00E05C6B" w:rsidRPr="00E05C6B" w:rsidRDefault="00E05C6B" w:rsidP="00E05C6B">
            <w:pPr>
              <w:jc w:val="right"/>
              <w:rPr>
                <w:sz w:val="20"/>
                <w:szCs w:val="20"/>
              </w:rPr>
            </w:pPr>
            <w:r w:rsidRPr="00E05C6B">
              <w:rPr>
                <w:sz w:val="20"/>
                <w:szCs w:val="20"/>
              </w:rPr>
              <w:t xml:space="preserve">                                                                                                               от  24.12.2015 № 99  </w:t>
            </w:r>
          </w:p>
        </w:tc>
      </w:tr>
      <w:tr w:rsidR="00E05C6B" w:rsidRPr="00E05C6B" w:rsidTr="00E05C6B">
        <w:trPr>
          <w:trHeight w:val="255"/>
        </w:trPr>
        <w:tc>
          <w:tcPr>
            <w:tcW w:w="146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4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5884" w:type="dxa"/>
            <w:gridSpan w:val="2"/>
            <w:tcBorders>
              <w:top w:val="nil"/>
              <w:left w:val="nil"/>
              <w:bottom w:val="nil"/>
              <w:right w:val="nil"/>
            </w:tcBorders>
            <w:shd w:val="clear" w:color="auto" w:fill="auto"/>
            <w:noWrap/>
            <w:vAlign w:val="center"/>
            <w:hideMark/>
          </w:tcPr>
          <w:p w:rsidR="00E05C6B" w:rsidRPr="00E05C6B" w:rsidRDefault="00E05C6B" w:rsidP="00E05C6B">
            <w:pPr>
              <w:jc w:val="right"/>
              <w:rPr>
                <w:sz w:val="20"/>
                <w:szCs w:val="20"/>
              </w:rPr>
            </w:pPr>
          </w:p>
        </w:tc>
        <w:tc>
          <w:tcPr>
            <w:tcW w:w="1119" w:type="dxa"/>
            <w:gridSpan w:val="2"/>
            <w:tcBorders>
              <w:top w:val="nil"/>
              <w:left w:val="nil"/>
              <w:bottom w:val="nil"/>
              <w:right w:val="nil"/>
            </w:tcBorders>
            <w:shd w:val="clear" w:color="auto" w:fill="auto"/>
            <w:noWrap/>
            <w:vAlign w:val="center"/>
            <w:hideMark/>
          </w:tcPr>
          <w:p w:rsidR="00E05C6B" w:rsidRPr="00E05C6B" w:rsidRDefault="00E05C6B" w:rsidP="00E05C6B">
            <w:pPr>
              <w:jc w:val="right"/>
              <w:rPr>
                <w:sz w:val="20"/>
                <w:szCs w:val="20"/>
              </w:rPr>
            </w:pPr>
          </w:p>
        </w:tc>
        <w:tc>
          <w:tcPr>
            <w:tcW w:w="835" w:type="dxa"/>
            <w:tcBorders>
              <w:top w:val="nil"/>
              <w:left w:val="nil"/>
              <w:bottom w:val="nil"/>
              <w:right w:val="nil"/>
            </w:tcBorders>
            <w:shd w:val="clear" w:color="auto" w:fill="auto"/>
            <w:noWrap/>
            <w:vAlign w:val="center"/>
            <w:hideMark/>
          </w:tcPr>
          <w:p w:rsidR="00E05C6B" w:rsidRPr="00E05C6B" w:rsidRDefault="00E05C6B" w:rsidP="00E05C6B">
            <w:pPr>
              <w:jc w:val="right"/>
              <w:rPr>
                <w:sz w:val="20"/>
                <w:szCs w:val="20"/>
              </w:rPr>
            </w:pPr>
          </w:p>
        </w:tc>
      </w:tr>
      <w:tr w:rsidR="00E05C6B" w:rsidRPr="00E05C6B" w:rsidTr="00E05C6B">
        <w:trPr>
          <w:trHeight w:val="276"/>
        </w:trPr>
        <w:tc>
          <w:tcPr>
            <w:tcW w:w="9938" w:type="dxa"/>
            <w:gridSpan w:val="7"/>
            <w:vMerge w:val="restart"/>
            <w:tcBorders>
              <w:top w:val="nil"/>
              <w:left w:val="nil"/>
              <w:bottom w:val="nil"/>
              <w:right w:val="nil"/>
            </w:tcBorders>
            <w:shd w:val="clear" w:color="auto" w:fill="auto"/>
            <w:vAlign w:val="center"/>
            <w:hideMark/>
          </w:tcPr>
          <w:p w:rsidR="00E05C6B" w:rsidRPr="00E05C6B" w:rsidRDefault="00E05C6B" w:rsidP="00E05C6B">
            <w:pPr>
              <w:jc w:val="center"/>
              <w:rPr>
                <w:b/>
                <w:bCs/>
              </w:rPr>
            </w:pPr>
            <w:r w:rsidRPr="00E05C6B">
              <w:rPr>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05C6B">
              <w:rPr>
                <w:b/>
                <w:bCs/>
              </w:rPr>
              <w:t>видов расходов классификации расходов бюджета</w:t>
            </w:r>
            <w:proofErr w:type="gramEnd"/>
            <w:r w:rsidRPr="00E05C6B">
              <w:rPr>
                <w:b/>
                <w:bCs/>
              </w:rPr>
              <w:t xml:space="preserve"> на 2017-2018 годы</w:t>
            </w:r>
          </w:p>
        </w:tc>
      </w:tr>
      <w:tr w:rsidR="00E05C6B" w:rsidRPr="00E05C6B" w:rsidTr="00E05C6B">
        <w:trPr>
          <w:trHeight w:val="870"/>
        </w:trPr>
        <w:tc>
          <w:tcPr>
            <w:tcW w:w="9938" w:type="dxa"/>
            <w:gridSpan w:val="7"/>
            <w:vMerge/>
            <w:tcBorders>
              <w:top w:val="nil"/>
              <w:left w:val="nil"/>
              <w:bottom w:val="nil"/>
              <w:right w:val="nil"/>
            </w:tcBorders>
            <w:vAlign w:val="center"/>
            <w:hideMark/>
          </w:tcPr>
          <w:p w:rsidR="00E05C6B" w:rsidRPr="00E05C6B" w:rsidRDefault="00E05C6B" w:rsidP="00E05C6B">
            <w:pPr>
              <w:rPr>
                <w:b/>
                <w:bCs/>
              </w:rPr>
            </w:pPr>
          </w:p>
        </w:tc>
      </w:tr>
      <w:tr w:rsidR="00E05C6B" w:rsidRPr="00E05C6B" w:rsidTr="00E05C6B">
        <w:trPr>
          <w:trHeight w:val="765"/>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ЦСР</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ВР</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Наименование расходов</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xml:space="preserve">2017 год   Сумма, </w:t>
            </w:r>
            <w:proofErr w:type="spellStart"/>
            <w:r w:rsidRPr="00E05C6B">
              <w:rPr>
                <w:sz w:val="20"/>
                <w:szCs w:val="20"/>
              </w:rPr>
              <w:t>тыс</w:t>
            </w:r>
            <w:proofErr w:type="gramStart"/>
            <w:r w:rsidRPr="00E05C6B">
              <w:rPr>
                <w:sz w:val="20"/>
                <w:szCs w:val="20"/>
              </w:rPr>
              <w:t>.р</w:t>
            </w:r>
            <w:proofErr w:type="gramEnd"/>
            <w:r w:rsidRPr="00E05C6B">
              <w:rPr>
                <w:sz w:val="20"/>
                <w:szCs w:val="20"/>
              </w:rPr>
              <w:t>уб</w:t>
            </w:r>
            <w:proofErr w:type="spellEnd"/>
            <w:r w:rsidRPr="00E05C6B">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xml:space="preserve">2018 год   Сумма, </w:t>
            </w:r>
            <w:proofErr w:type="spellStart"/>
            <w:r w:rsidRPr="00E05C6B">
              <w:rPr>
                <w:sz w:val="20"/>
                <w:szCs w:val="20"/>
              </w:rPr>
              <w:t>тыс</w:t>
            </w:r>
            <w:proofErr w:type="gramStart"/>
            <w:r w:rsidRPr="00E05C6B">
              <w:rPr>
                <w:sz w:val="20"/>
                <w:szCs w:val="20"/>
              </w:rPr>
              <w:t>.р</w:t>
            </w:r>
            <w:proofErr w:type="gramEnd"/>
            <w:r w:rsidRPr="00E05C6B">
              <w:rPr>
                <w:sz w:val="20"/>
                <w:szCs w:val="20"/>
              </w:rPr>
              <w:t>уб</w:t>
            </w:r>
            <w:proofErr w:type="spellEnd"/>
            <w:r w:rsidRPr="00E05C6B">
              <w:rPr>
                <w:sz w:val="20"/>
                <w:szCs w:val="20"/>
              </w:rPr>
              <w:t>.</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1</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2</w:t>
            </w:r>
          </w:p>
        </w:tc>
        <w:tc>
          <w:tcPr>
            <w:tcW w:w="557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4</w:t>
            </w:r>
          </w:p>
        </w:tc>
        <w:tc>
          <w:tcPr>
            <w:tcW w:w="1134" w:type="dxa"/>
            <w:gridSpan w:val="2"/>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5</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31 0 00 00000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Муниципальная программа сельского поселения "Развитие физической культуры и спорта" на 2016-2020 годы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5 100,10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5 100,10</w:t>
            </w:r>
          </w:p>
        </w:tc>
      </w:tr>
      <w:tr w:rsidR="00E05C6B" w:rsidRPr="00E05C6B" w:rsidTr="00E05C6B">
        <w:trPr>
          <w:trHeight w:val="61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31 0 01 00000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«Организация предоставления физкультурно-оздоровительных и спортивных услуг населению»</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31 0 01 40050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Обеспечение деятельности (оказание услуг, выполнение работ) муниципальных учреждений (организаций)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r>
      <w:tr w:rsidR="00E05C6B" w:rsidRPr="00E05C6B" w:rsidTr="00E05C6B">
        <w:trPr>
          <w:trHeight w:val="36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31 0 02 00000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«Развитие массового спорта»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r>
      <w:tr w:rsidR="00E05C6B" w:rsidRPr="00E05C6B" w:rsidTr="00E05C6B">
        <w:trPr>
          <w:trHeight w:val="33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31 0 02 40080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Организация, проведение и участие в мероприятиях</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32 0 00 00000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Муниципальная программа сельского поселения "Развитие сферы культуры" на 2016-2020 годы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15 804,10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15 804,10</w:t>
            </w:r>
          </w:p>
        </w:tc>
      </w:tr>
      <w:tr w:rsidR="00E05C6B" w:rsidRPr="00E05C6B" w:rsidTr="00E05C6B">
        <w:trPr>
          <w:trHeight w:val="76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32 0 01 00000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13 906,90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13 906,90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32 0 01 40050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Обеспечение деятельности (оказание услуг, выполнение работ) муниципальных учреждений (организаций)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13 906,90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13 906,90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13 906,90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13 906,90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32 0 02 00000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"Сохранение и развитие библиотечного дела"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32 0 02 40050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Обеспечение деятельности (оказание услуг, выполнение работ) муниципальных учреждений (организаций)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r>
      <w:tr w:rsidR="00E05C6B" w:rsidRPr="00E05C6B" w:rsidTr="00E05C6B">
        <w:trPr>
          <w:trHeight w:val="76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lastRenderedPageBreak/>
              <w:t>32 0 03 00000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"Организация и проведение культурно-массовых мероприятий в области культурно-досуговой деятельности и библиотечного дела"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32 0 03 40080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Организация, проведение и участие в мероприятиях</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32 0 05 00000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«Социальное обеспечение работников бюджетной сферы»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r>
      <w:tr w:rsidR="00E05C6B" w:rsidRPr="00E05C6B" w:rsidTr="00E05C6B">
        <w:trPr>
          <w:trHeight w:val="127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32 0 05 2С020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r>
      <w:tr w:rsidR="00E05C6B" w:rsidRPr="00E05C6B" w:rsidTr="00E05C6B">
        <w:trPr>
          <w:trHeight w:val="33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600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r>
      <w:tr w:rsidR="00E05C6B" w:rsidRPr="00E05C6B" w:rsidTr="00E05C6B">
        <w:trPr>
          <w:trHeight w:val="84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xml:space="preserve">34 0 00 00000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Муниципальная  программа сельского поселения «Развитие дорожного хозяйства и благоустройство сельского поселения"                       на 2016-2020 годы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4 136,63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4 104,63</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34 1 00 00000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Подпрограмма «Обеспечение сохранности автомобильных дорог»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2 738,80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2 864,20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34 1 01 00000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«Приведение в нормативное состояние автомобильных дорог»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2 738,80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2 864,20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01 4Д010 </w:t>
            </w:r>
          </w:p>
        </w:tc>
        <w:tc>
          <w:tcPr>
            <w:tcW w:w="64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rPr>
                <w:color w:val="000000"/>
                <w:sz w:val="20"/>
                <w:szCs w:val="20"/>
              </w:rPr>
            </w:pPr>
            <w:r w:rsidRPr="00E05C6B">
              <w:rPr>
                <w:color w:val="000000"/>
                <w:sz w:val="20"/>
                <w:szCs w:val="20"/>
              </w:rPr>
              <w:t>Содержание автомобильных дорог и искусственных сооружений на них</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1 738,80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1 864,20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1 738,80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1 864,20</w:t>
            </w:r>
          </w:p>
        </w:tc>
      </w:tr>
      <w:tr w:rsidR="00E05C6B" w:rsidRPr="00E05C6B" w:rsidTr="00E05C6B">
        <w:trPr>
          <w:trHeight w:val="31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01 4Д020 </w:t>
            </w:r>
          </w:p>
        </w:tc>
        <w:tc>
          <w:tcPr>
            <w:tcW w:w="64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rPr>
                <w:color w:val="000000"/>
                <w:sz w:val="20"/>
                <w:szCs w:val="20"/>
              </w:rPr>
            </w:pPr>
            <w:r w:rsidRPr="00E05C6B">
              <w:rPr>
                <w:color w:val="000000"/>
                <w:sz w:val="20"/>
                <w:szCs w:val="20"/>
              </w:rPr>
              <w:t>Ремонт автомобильных дорог и искусственных сооружений на них</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1 000,00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1 000,00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34 2 00 00000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Подпрограмма «Благоустройство территории»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1 397,83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1 240,43</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34 2 01 00000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«Благоустройство»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1 397,83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1 240,43</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4Д070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Прочие мероприятия по благоустройству</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354,70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229,30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354,70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229,30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4Д080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Озеленение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158,10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158,10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158,10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158,10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4Д090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Уличное освещение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756,93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724,93</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756,93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724,93</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4Д100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Организация сбора и вывоза бытовых отходов и мусора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72,10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72,10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4Д110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Организация и содержание мест захоронения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56,00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56,00</w:t>
            </w:r>
          </w:p>
        </w:tc>
      </w:tr>
      <w:tr w:rsidR="00E05C6B" w:rsidRPr="00E05C6B" w:rsidTr="00E05C6B">
        <w:trPr>
          <w:trHeight w:val="8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xml:space="preserve">36 0 00 00000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Муниципальная  программа сельского поселения «Совершенствование муниципального управления"                                                 на 2016-2020 годы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10 417,30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10 487,60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36 0 01 00000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«Модернизация и закупка новых средств вычислительной и офисной техники»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36 0 01 40030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органов местного самоуправления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lastRenderedPageBreak/>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36 0 02 00000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"Поддержка работоспособности и совершенствование программного обеспечения"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36 0 02 40030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органов местного самоуправления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36 0 03 00000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"Управление земельными ресурсами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193,90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264,20</w:t>
            </w:r>
          </w:p>
        </w:tc>
      </w:tr>
      <w:tr w:rsidR="00E05C6B" w:rsidRPr="00E05C6B" w:rsidTr="00E05C6B">
        <w:trPr>
          <w:trHeight w:val="33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03 4М010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Проведение землеустроительных работ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03 4М020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Проведение кадастровых работ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93,90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164,20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93,90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164,20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36 0 04 00000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"Управление муниципальным имуществом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755,50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755,50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4М040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Оценка рыночной стоимости права на заключение договора аренды муниципального имущества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76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4М050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69,20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69,20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69,20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69,20</w:t>
            </w:r>
          </w:p>
        </w:tc>
      </w:tr>
      <w:tr w:rsidR="00E05C6B" w:rsidRPr="00E05C6B" w:rsidTr="00E05C6B">
        <w:trPr>
          <w:trHeight w:val="76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4М060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Взносы на капитальный ремонт общего имущества в многоквартирных домах, в которых расположены жилые помещения, находящихся в собственности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4М070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объектов имущества казны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312,00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312,00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292,00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292,00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36 0 05 00000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8 680,90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8 712,90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4М080</w:t>
            </w:r>
          </w:p>
        </w:tc>
        <w:tc>
          <w:tcPr>
            <w:tcW w:w="64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Глава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r>
      <w:tr w:rsidR="00E05C6B" w:rsidRPr="00E05C6B" w:rsidTr="00E05C6B">
        <w:trPr>
          <w:trHeight w:val="102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100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36 0 05 40030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органов местного самоуправления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7 519,00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7 551,00</w:t>
            </w:r>
          </w:p>
        </w:tc>
      </w:tr>
      <w:tr w:rsidR="00E05C6B" w:rsidRPr="00E05C6B" w:rsidTr="00E05C6B">
        <w:trPr>
          <w:trHeight w:val="102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100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6 052,30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6 052,30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1 415,70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1 447,70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51,00</w:t>
            </w:r>
          </w:p>
        </w:tc>
      </w:tr>
      <w:tr w:rsidR="00E05C6B" w:rsidRPr="00E05C6B" w:rsidTr="00E05C6B">
        <w:trPr>
          <w:trHeight w:val="34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2П160</w:t>
            </w:r>
          </w:p>
        </w:tc>
        <w:tc>
          <w:tcPr>
            <w:tcW w:w="64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Составление протоколов об административных правонарушениях</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lastRenderedPageBreak/>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36 0 06 00000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"Передача полномочий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461,70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429,70</w:t>
            </w:r>
          </w:p>
        </w:tc>
      </w:tr>
      <w:tr w:rsidR="00E05C6B" w:rsidRPr="00E05C6B" w:rsidTr="00E05C6B">
        <w:trPr>
          <w:trHeight w:val="76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36 0 06 47100</w:t>
            </w:r>
          </w:p>
        </w:tc>
        <w:tc>
          <w:tcPr>
            <w:tcW w:w="64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 xml:space="preserve">Выполнение передаваемых полномочий поселений на обеспечение </w:t>
            </w:r>
            <w:proofErr w:type="gramStart"/>
            <w:r w:rsidRPr="00E05C6B">
              <w:rPr>
                <w:sz w:val="20"/>
                <w:szCs w:val="20"/>
              </w:rPr>
              <w:t>обслуживания получателей средств бюджетов поселений</w:t>
            </w:r>
            <w:proofErr w:type="gramEnd"/>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119,50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119,50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36 0 06 47120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Проведение открытого конкурса по отбору управляющих организаций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4,30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4,30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36 0 06 47130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 xml:space="preserve">Выполнение функций по проведению проверок деятельности управляющих организаций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144,70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144,70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144,70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144,70</w:t>
            </w:r>
          </w:p>
        </w:tc>
      </w:tr>
      <w:tr w:rsidR="00E05C6B" w:rsidRPr="00E05C6B" w:rsidTr="00E05C6B">
        <w:trPr>
          <w:trHeight w:val="76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36 0 06 47140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Выполнение функций по запросу информац</w:t>
            </w:r>
            <w:proofErr w:type="gramStart"/>
            <w:r w:rsidRPr="00E05C6B">
              <w:rPr>
                <w:sz w:val="20"/>
                <w:szCs w:val="20"/>
              </w:rPr>
              <w:t>ии у о</w:t>
            </w:r>
            <w:proofErr w:type="gramEnd"/>
            <w:r w:rsidRPr="00E05C6B">
              <w:rPr>
                <w:sz w:val="20"/>
                <w:szCs w:val="20"/>
              </w:rPr>
              <w:t>рганизаций коммунального комплекса по вопросам применения тарифов и надбавок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45,80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45,80</w:t>
            </w:r>
          </w:p>
        </w:tc>
      </w:tr>
      <w:tr w:rsidR="00E05C6B" w:rsidRPr="00E05C6B" w:rsidTr="00E05C6B">
        <w:trPr>
          <w:trHeight w:val="76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36 0 06 47150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47,70</w:t>
            </w:r>
          </w:p>
        </w:tc>
      </w:tr>
      <w:tr w:rsidR="00E05C6B" w:rsidRPr="00E05C6B" w:rsidTr="00E05C6B">
        <w:trPr>
          <w:trHeight w:val="27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47,70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36 0 06 47160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Организация и осуществление мероприятий по ГО и ЧС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67,70</w:t>
            </w:r>
          </w:p>
        </w:tc>
      </w:tr>
      <w:tr w:rsidR="00E05C6B" w:rsidRPr="00E05C6B" w:rsidTr="00E05C6B">
        <w:trPr>
          <w:trHeight w:val="31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67,70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36 0 06 47230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Принятие решений о согласовании переустройства и перепланировки жилых помещений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0,00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0,00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36 0 06 47240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Принятие решений о переводе жилого помещения в нежилое помещение и нежилого помещения в жилое помещение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0,00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0,00</w:t>
            </w:r>
          </w:p>
        </w:tc>
      </w:tr>
      <w:tr w:rsidR="00E05C6B" w:rsidRPr="00E05C6B" w:rsidTr="00E05C6B">
        <w:trPr>
          <w:trHeight w:val="33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xml:space="preserve">91 0 00 00000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Расходы в рамках непрограммных направлений деятельности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1 411,97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1 112,17</w:t>
            </w:r>
          </w:p>
        </w:tc>
      </w:tr>
      <w:tr w:rsidR="00E05C6B" w:rsidRPr="00E05C6B" w:rsidTr="00E05C6B">
        <w:trPr>
          <w:trHeight w:val="76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4Н040</w:t>
            </w:r>
          </w:p>
        </w:tc>
        <w:tc>
          <w:tcPr>
            <w:tcW w:w="64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Пенсии за выслугу лет лицам, замещавшим муниципальные должности сельского поселения, муниципальным служащим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4Н070</w:t>
            </w:r>
          </w:p>
        </w:tc>
        <w:tc>
          <w:tcPr>
            <w:tcW w:w="64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Членский взнос в Совет муниципальных образований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r>
      <w:tr w:rsidR="00E05C6B" w:rsidRPr="00E05C6B" w:rsidTr="00E05C6B">
        <w:trPr>
          <w:trHeight w:val="52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4Н080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Информирование населения через средства массовой информации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52,90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52,90</w:t>
            </w:r>
          </w:p>
        </w:tc>
      </w:tr>
      <w:tr w:rsidR="00E05C6B" w:rsidRPr="00E05C6B" w:rsidTr="00E05C6B">
        <w:trPr>
          <w:trHeight w:val="570"/>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52,9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52,9</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4Н090</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Резервный фонд администрации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r>
      <w:tr w:rsidR="00E05C6B" w:rsidRPr="00E05C6B" w:rsidTr="00E05C6B">
        <w:trPr>
          <w:trHeight w:val="345"/>
        </w:trPr>
        <w:tc>
          <w:tcPr>
            <w:tcW w:w="1460" w:type="dxa"/>
            <w:tcBorders>
              <w:top w:val="nil"/>
              <w:left w:val="single" w:sz="4" w:space="0" w:color="auto"/>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w:t>
            </w:r>
          </w:p>
        </w:tc>
        <w:tc>
          <w:tcPr>
            <w:tcW w:w="6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r>
      <w:tr w:rsidR="00E05C6B" w:rsidRPr="00E05C6B" w:rsidTr="00E05C6B">
        <w:trPr>
          <w:trHeight w:val="33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91 0 00 4Н110</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Первичные меры пожарной безопасности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557,87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258,07</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557,87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258,07</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91 0 00 4Н120</w:t>
            </w:r>
          </w:p>
        </w:tc>
        <w:tc>
          <w:tcPr>
            <w:tcW w:w="640" w:type="dxa"/>
            <w:tcBorders>
              <w:top w:val="nil"/>
              <w:left w:val="nil"/>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Содержание, капитальный ремонт и ремонт объектов коммунального комплекса</w:t>
            </w:r>
          </w:p>
        </w:tc>
        <w:tc>
          <w:tcPr>
            <w:tcW w:w="1134" w:type="dxa"/>
            <w:gridSpan w:val="2"/>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158,70</w:t>
            </w:r>
          </w:p>
        </w:tc>
        <w:tc>
          <w:tcPr>
            <w:tcW w:w="1134" w:type="dxa"/>
            <w:gridSpan w:val="2"/>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158,70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158,70</w:t>
            </w:r>
          </w:p>
        </w:tc>
        <w:tc>
          <w:tcPr>
            <w:tcW w:w="1134" w:type="dxa"/>
            <w:gridSpan w:val="2"/>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158,70</w:t>
            </w:r>
          </w:p>
        </w:tc>
      </w:tr>
      <w:tr w:rsidR="00E05C6B" w:rsidRPr="00E05C6B" w:rsidTr="00E05C6B">
        <w:trPr>
          <w:trHeight w:val="765"/>
        </w:trPr>
        <w:tc>
          <w:tcPr>
            <w:tcW w:w="1460" w:type="dxa"/>
            <w:tcBorders>
              <w:top w:val="nil"/>
              <w:left w:val="single" w:sz="4" w:space="0" w:color="auto"/>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91 0 00 4Н130</w:t>
            </w:r>
          </w:p>
        </w:tc>
        <w:tc>
          <w:tcPr>
            <w:tcW w:w="640" w:type="dxa"/>
            <w:tcBorders>
              <w:top w:val="nil"/>
              <w:left w:val="nil"/>
              <w:bottom w:val="single" w:sz="4" w:space="0" w:color="auto"/>
              <w:right w:val="single" w:sz="4" w:space="0" w:color="auto"/>
            </w:tcBorders>
            <w:shd w:val="clear" w:color="000000" w:fill="FFFFFF"/>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Содержание и техническое обслуживание газопроводов и газового оборудования, находящихся в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42,30</w:t>
            </w:r>
          </w:p>
        </w:tc>
      </w:tr>
      <w:tr w:rsidR="00E05C6B" w:rsidRPr="00E05C6B" w:rsidTr="00E05C6B">
        <w:trPr>
          <w:trHeight w:val="510"/>
        </w:trPr>
        <w:tc>
          <w:tcPr>
            <w:tcW w:w="1460" w:type="dxa"/>
            <w:tcBorders>
              <w:top w:val="nil"/>
              <w:left w:val="single" w:sz="4" w:space="0" w:color="auto"/>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lastRenderedPageBreak/>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200</w:t>
            </w:r>
          </w:p>
        </w:tc>
        <w:tc>
          <w:tcPr>
            <w:tcW w:w="5570" w:type="dxa"/>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42,30</w:t>
            </w:r>
          </w:p>
        </w:tc>
      </w:tr>
      <w:tr w:rsidR="00E05C6B" w:rsidRPr="00E05C6B" w:rsidTr="00E05C6B">
        <w:trPr>
          <w:trHeight w:val="76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91 0 00 47110</w:t>
            </w:r>
          </w:p>
        </w:tc>
        <w:tc>
          <w:tcPr>
            <w:tcW w:w="64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Выполнение передаваемых полномочий поселений по осуществлению внешнего муниципального финансового контроля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344,00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344,00</w:t>
            </w:r>
          </w:p>
        </w:tc>
      </w:tr>
      <w:tr w:rsidR="00E05C6B" w:rsidRPr="00E05C6B" w:rsidTr="00E05C6B">
        <w:trPr>
          <w:trHeight w:val="25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570"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344,00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344,00</w:t>
            </w:r>
          </w:p>
        </w:tc>
      </w:tr>
      <w:tr w:rsidR="00E05C6B" w:rsidRPr="00E05C6B" w:rsidTr="00E05C6B">
        <w:trPr>
          <w:trHeight w:val="34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557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rPr>
                <w:b/>
                <w:bCs/>
                <w:sz w:val="20"/>
                <w:szCs w:val="20"/>
              </w:rPr>
            </w:pPr>
            <w:r w:rsidRPr="00E05C6B">
              <w:rPr>
                <w:b/>
                <w:bCs/>
                <w:sz w:val="20"/>
                <w:szCs w:val="20"/>
              </w:rPr>
              <w:t>ВСЕГО РАСХОДОВ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36 870,10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36 608,60</w:t>
            </w:r>
          </w:p>
        </w:tc>
      </w:tr>
    </w:tbl>
    <w:p w:rsidR="00E05C6B" w:rsidRDefault="00E05C6B"/>
    <w:tbl>
      <w:tblPr>
        <w:tblW w:w="10080" w:type="dxa"/>
        <w:tblInd w:w="93" w:type="dxa"/>
        <w:tblLayout w:type="fixed"/>
        <w:tblLook w:val="04A0" w:firstRow="1" w:lastRow="0" w:firstColumn="1" w:lastColumn="0" w:noHBand="0" w:noVBand="1"/>
      </w:tblPr>
      <w:tblGrid>
        <w:gridCol w:w="700"/>
        <w:gridCol w:w="666"/>
        <w:gridCol w:w="1540"/>
        <w:gridCol w:w="600"/>
        <w:gridCol w:w="5298"/>
        <w:gridCol w:w="308"/>
        <w:gridCol w:w="968"/>
      </w:tblGrid>
      <w:tr w:rsidR="00E05C6B" w:rsidRPr="00E05C6B" w:rsidTr="00E05C6B">
        <w:trPr>
          <w:trHeight w:val="255"/>
        </w:trPr>
        <w:tc>
          <w:tcPr>
            <w:tcW w:w="7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66"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154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574" w:type="dxa"/>
            <w:gridSpan w:val="3"/>
            <w:tcBorders>
              <w:top w:val="nil"/>
              <w:left w:val="nil"/>
              <w:bottom w:val="nil"/>
              <w:right w:val="nil"/>
            </w:tcBorders>
            <w:shd w:val="clear" w:color="auto" w:fill="auto"/>
            <w:noWrap/>
            <w:vAlign w:val="bottom"/>
            <w:hideMark/>
          </w:tcPr>
          <w:p w:rsidR="00E05C6B" w:rsidRPr="00E05C6B" w:rsidRDefault="00E05C6B" w:rsidP="00E05C6B">
            <w:pPr>
              <w:jc w:val="right"/>
              <w:rPr>
                <w:sz w:val="20"/>
                <w:szCs w:val="20"/>
              </w:rPr>
            </w:pPr>
            <w:r w:rsidRPr="00E05C6B">
              <w:rPr>
                <w:sz w:val="20"/>
                <w:szCs w:val="20"/>
              </w:rPr>
              <w:t xml:space="preserve">                                                                                         Приложение 10</w:t>
            </w:r>
          </w:p>
        </w:tc>
      </w:tr>
      <w:tr w:rsidR="00E05C6B" w:rsidRPr="00E05C6B" w:rsidTr="00E05C6B">
        <w:trPr>
          <w:trHeight w:val="255"/>
        </w:trPr>
        <w:tc>
          <w:tcPr>
            <w:tcW w:w="7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66"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154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574" w:type="dxa"/>
            <w:gridSpan w:val="3"/>
            <w:tcBorders>
              <w:top w:val="nil"/>
              <w:left w:val="nil"/>
              <w:bottom w:val="nil"/>
              <w:right w:val="nil"/>
            </w:tcBorders>
            <w:shd w:val="clear" w:color="auto" w:fill="auto"/>
            <w:noWrap/>
            <w:vAlign w:val="bottom"/>
            <w:hideMark/>
          </w:tcPr>
          <w:p w:rsidR="00E05C6B" w:rsidRPr="00E05C6B" w:rsidRDefault="00E05C6B" w:rsidP="00E05C6B">
            <w:pPr>
              <w:jc w:val="right"/>
              <w:rPr>
                <w:sz w:val="20"/>
                <w:szCs w:val="20"/>
              </w:rPr>
            </w:pPr>
            <w:r w:rsidRPr="00E05C6B">
              <w:rPr>
                <w:sz w:val="20"/>
                <w:szCs w:val="20"/>
              </w:rPr>
              <w:t xml:space="preserve">                                                      </w:t>
            </w:r>
            <w:r>
              <w:rPr>
                <w:sz w:val="20"/>
                <w:szCs w:val="20"/>
              </w:rPr>
              <w:t xml:space="preserve">                    </w:t>
            </w:r>
            <w:r w:rsidRPr="00E05C6B">
              <w:rPr>
                <w:sz w:val="20"/>
                <w:szCs w:val="20"/>
              </w:rPr>
              <w:t xml:space="preserve">   к решению Совета депутатов</w:t>
            </w:r>
          </w:p>
        </w:tc>
      </w:tr>
      <w:tr w:rsidR="00E05C6B" w:rsidRPr="00E05C6B" w:rsidTr="00E05C6B">
        <w:trPr>
          <w:trHeight w:val="255"/>
        </w:trPr>
        <w:tc>
          <w:tcPr>
            <w:tcW w:w="7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66"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154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574" w:type="dxa"/>
            <w:gridSpan w:val="3"/>
            <w:tcBorders>
              <w:top w:val="nil"/>
              <w:left w:val="nil"/>
              <w:bottom w:val="nil"/>
              <w:right w:val="nil"/>
            </w:tcBorders>
            <w:shd w:val="clear" w:color="auto" w:fill="auto"/>
            <w:noWrap/>
            <w:vAlign w:val="bottom"/>
            <w:hideMark/>
          </w:tcPr>
          <w:p w:rsidR="00E05C6B" w:rsidRPr="00E05C6B" w:rsidRDefault="00E05C6B" w:rsidP="00E05C6B">
            <w:pPr>
              <w:jc w:val="right"/>
              <w:rPr>
                <w:sz w:val="20"/>
                <w:szCs w:val="20"/>
              </w:rPr>
            </w:pPr>
            <w:r w:rsidRPr="00E05C6B">
              <w:rPr>
                <w:sz w:val="20"/>
                <w:szCs w:val="20"/>
              </w:rPr>
              <w:t xml:space="preserve">                                                                                         от 24.12.2015  № 99 </w:t>
            </w:r>
          </w:p>
        </w:tc>
      </w:tr>
      <w:tr w:rsidR="00E05C6B" w:rsidRPr="00E05C6B" w:rsidTr="00E05C6B">
        <w:trPr>
          <w:trHeight w:val="255"/>
        </w:trPr>
        <w:tc>
          <w:tcPr>
            <w:tcW w:w="7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66"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154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5606" w:type="dxa"/>
            <w:gridSpan w:val="2"/>
            <w:tcBorders>
              <w:top w:val="nil"/>
              <w:left w:val="nil"/>
              <w:bottom w:val="nil"/>
              <w:right w:val="nil"/>
            </w:tcBorders>
            <w:shd w:val="clear" w:color="auto" w:fill="auto"/>
            <w:noWrap/>
            <w:vAlign w:val="bottom"/>
            <w:hideMark/>
          </w:tcPr>
          <w:p w:rsidR="00E05C6B" w:rsidRPr="00E05C6B" w:rsidRDefault="00E05C6B" w:rsidP="00E05C6B">
            <w:pPr>
              <w:jc w:val="center"/>
              <w:rPr>
                <w:sz w:val="20"/>
                <w:szCs w:val="20"/>
              </w:rPr>
            </w:pPr>
          </w:p>
        </w:tc>
        <w:tc>
          <w:tcPr>
            <w:tcW w:w="968" w:type="dxa"/>
            <w:tcBorders>
              <w:top w:val="nil"/>
              <w:left w:val="nil"/>
              <w:bottom w:val="nil"/>
              <w:right w:val="nil"/>
            </w:tcBorders>
            <w:shd w:val="clear" w:color="auto" w:fill="auto"/>
            <w:noWrap/>
            <w:vAlign w:val="bottom"/>
            <w:hideMark/>
          </w:tcPr>
          <w:p w:rsidR="00E05C6B" w:rsidRPr="00E05C6B" w:rsidRDefault="00E05C6B" w:rsidP="00E05C6B">
            <w:pPr>
              <w:jc w:val="center"/>
              <w:rPr>
                <w:sz w:val="20"/>
                <w:szCs w:val="20"/>
              </w:rPr>
            </w:pPr>
          </w:p>
        </w:tc>
      </w:tr>
      <w:tr w:rsidR="00E05C6B" w:rsidRPr="00E05C6B" w:rsidTr="00E05C6B">
        <w:trPr>
          <w:trHeight w:val="195"/>
        </w:trPr>
        <w:tc>
          <w:tcPr>
            <w:tcW w:w="7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9380" w:type="dxa"/>
            <w:gridSpan w:val="6"/>
            <w:vMerge w:val="restart"/>
            <w:tcBorders>
              <w:top w:val="nil"/>
              <w:left w:val="nil"/>
              <w:bottom w:val="nil"/>
              <w:right w:val="nil"/>
            </w:tcBorders>
            <w:shd w:val="clear" w:color="auto" w:fill="auto"/>
            <w:vAlign w:val="center"/>
            <w:hideMark/>
          </w:tcPr>
          <w:p w:rsidR="00E05C6B" w:rsidRPr="00E05C6B" w:rsidRDefault="00E05C6B" w:rsidP="00E05C6B">
            <w:pPr>
              <w:jc w:val="center"/>
              <w:rPr>
                <w:b/>
                <w:bCs/>
              </w:rPr>
            </w:pPr>
            <w:r w:rsidRPr="00E05C6B">
              <w:rPr>
                <w:b/>
                <w:bCs/>
              </w:rPr>
              <w:t>Ведомственная структура расходов бюджета на 2016 год</w:t>
            </w:r>
          </w:p>
        </w:tc>
      </w:tr>
      <w:tr w:rsidR="00E05C6B" w:rsidRPr="00E05C6B" w:rsidTr="00E05C6B">
        <w:trPr>
          <w:trHeight w:val="225"/>
        </w:trPr>
        <w:tc>
          <w:tcPr>
            <w:tcW w:w="7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9380" w:type="dxa"/>
            <w:gridSpan w:val="6"/>
            <w:vMerge/>
            <w:tcBorders>
              <w:top w:val="nil"/>
              <w:left w:val="nil"/>
              <w:bottom w:val="nil"/>
              <w:right w:val="nil"/>
            </w:tcBorders>
            <w:vAlign w:val="center"/>
            <w:hideMark/>
          </w:tcPr>
          <w:p w:rsidR="00E05C6B" w:rsidRPr="00E05C6B" w:rsidRDefault="00E05C6B" w:rsidP="00E05C6B">
            <w:pPr>
              <w:rPr>
                <w:b/>
                <w:bCs/>
              </w:rPr>
            </w:pPr>
          </w:p>
        </w:tc>
      </w:tr>
      <w:tr w:rsidR="00E05C6B" w:rsidRPr="00E05C6B" w:rsidTr="00E05C6B">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Вед</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proofErr w:type="spellStart"/>
            <w:r w:rsidRPr="00E05C6B">
              <w:rPr>
                <w:sz w:val="20"/>
                <w:szCs w:val="20"/>
              </w:rPr>
              <w:t>Рз</w:t>
            </w:r>
            <w:proofErr w:type="spellEnd"/>
            <w:r w:rsidRPr="00E05C6B">
              <w:rPr>
                <w:sz w:val="20"/>
                <w:szCs w:val="20"/>
              </w:rPr>
              <w:t xml:space="preserve">, </w:t>
            </w:r>
            <w:proofErr w:type="gramStart"/>
            <w:r w:rsidRPr="00E05C6B">
              <w:rPr>
                <w:sz w:val="20"/>
                <w:szCs w:val="20"/>
              </w:rPr>
              <w:t>ПР</w:t>
            </w:r>
            <w:proofErr w:type="gramEnd"/>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ЦСР</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ВР</w:t>
            </w:r>
          </w:p>
        </w:tc>
        <w:tc>
          <w:tcPr>
            <w:tcW w:w="5298" w:type="dxa"/>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Наименование расходов</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xml:space="preserve">Сумма, </w:t>
            </w:r>
            <w:proofErr w:type="spellStart"/>
            <w:r w:rsidRPr="00E05C6B">
              <w:rPr>
                <w:sz w:val="20"/>
                <w:szCs w:val="20"/>
              </w:rPr>
              <w:t>тыс</w:t>
            </w:r>
            <w:proofErr w:type="gramStart"/>
            <w:r w:rsidRPr="00E05C6B">
              <w:rPr>
                <w:sz w:val="20"/>
                <w:szCs w:val="20"/>
              </w:rPr>
              <w:t>.р</w:t>
            </w:r>
            <w:proofErr w:type="gramEnd"/>
            <w:r w:rsidRPr="00E05C6B">
              <w:rPr>
                <w:sz w:val="20"/>
                <w:szCs w:val="20"/>
              </w:rPr>
              <w:t>уб</w:t>
            </w:r>
            <w:proofErr w:type="spellEnd"/>
            <w:r w:rsidRPr="00E05C6B">
              <w:rPr>
                <w:sz w:val="20"/>
                <w:szCs w:val="20"/>
              </w:rPr>
              <w:t>.</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16"/>
                <w:szCs w:val="16"/>
              </w:rPr>
            </w:pPr>
            <w:r w:rsidRPr="00E05C6B">
              <w:rPr>
                <w:sz w:val="16"/>
                <w:szCs w:val="16"/>
              </w:rPr>
              <w:t>1</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2</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3</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4</w:t>
            </w:r>
          </w:p>
        </w:tc>
        <w:tc>
          <w:tcPr>
            <w:tcW w:w="5298"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5</w:t>
            </w:r>
          </w:p>
        </w:tc>
        <w:tc>
          <w:tcPr>
            <w:tcW w:w="1276" w:type="dxa"/>
            <w:gridSpan w:val="2"/>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6</w:t>
            </w:r>
          </w:p>
        </w:tc>
      </w:tr>
      <w:tr w:rsidR="00E05C6B" w:rsidRPr="00E05C6B" w:rsidTr="00E05C6B">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2"/>
                <w:szCs w:val="22"/>
              </w:rPr>
            </w:pPr>
            <w:r w:rsidRPr="00E05C6B">
              <w:rPr>
                <w:b/>
                <w:bCs/>
                <w:sz w:val="22"/>
                <w:szCs w:val="22"/>
              </w:rPr>
              <w:t>510</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2"/>
                <w:szCs w:val="22"/>
              </w:rPr>
            </w:pPr>
            <w:r w:rsidRPr="00E05C6B">
              <w:rPr>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2"/>
                <w:szCs w:val="22"/>
              </w:rPr>
            </w:pPr>
            <w:r w:rsidRPr="00E05C6B">
              <w:rPr>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2"/>
                <w:szCs w:val="22"/>
              </w:rPr>
            </w:pPr>
            <w:r w:rsidRPr="00E05C6B">
              <w:rPr>
                <w:sz w:val="22"/>
                <w:szCs w:val="22"/>
              </w:rPr>
              <w:t> </w:t>
            </w:r>
          </w:p>
        </w:tc>
        <w:tc>
          <w:tcPr>
            <w:tcW w:w="5298"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2"/>
                <w:szCs w:val="22"/>
              </w:rPr>
            </w:pPr>
            <w:r w:rsidRPr="00E05C6B">
              <w:rPr>
                <w:b/>
                <w:bCs/>
                <w:sz w:val="22"/>
                <w:szCs w:val="22"/>
              </w:rPr>
              <w:t>Администрация МО                                                                                         "</w:t>
            </w:r>
            <w:proofErr w:type="spellStart"/>
            <w:r w:rsidRPr="00E05C6B">
              <w:rPr>
                <w:b/>
                <w:bCs/>
                <w:sz w:val="22"/>
                <w:szCs w:val="22"/>
              </w:rPr>
              <w:t>Лобановское</w:t>
            </w:r>
            <w:proofErr w:type="spellEnd"/>
            <w:r w:rsidRPr="00E05C6B">
              <w:rPr>
                <w:b/>
                <w:bCs/>
                <w:sz w:val="22"/>
                <w:szCs w:val="22"/>
              </w:rPr>
              <w:t xml:space="preserve"> сельское поселение"</w:t>
            </w:r>
          </w:p>
        </w:tc>
        <w:tc>
          <w:tcPr>
            <w:tcW w:w="1276" w:type="dxa"/>
            <w:gridSpan w:val="2"/>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2"/>
                <w:szCs w:val="22"/>
              </w:rPr>
            </w:pPr>
            <w:r w:rsidRPr="00E05C6B">
              <w:rPr>
                <w:b/>
                <w:bCs/>
                <w:sz w:val="22"/>
                <w:szCs w:val="22"/>
              </w:rPr>
              <w:t>44 989,96</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0100</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b/>
                <w:bCs/>
                <w:sz w:val="20"/>
                <w:szCs w:val="20"/>
              </w:rPr>
            </w:pPr>
            <w:r w:rsidRPr="00E05C6B">
              <w:rPr>
                <w:b/>
                <w:bCs/>
                <w:sz w:val="20"/>
                <w:szCs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10 816,00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0102 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Функционирование высшего должностного лица субъекта Российской Федерации и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r>
      <w:tr w:rsidR="00E05C6B" w:rsidRPr="00E05C6B" w:rsidTr="00E05C6B">
        <w:trPr>
          <w:trHeight w:val="8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36 0 00 00000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«Совершенствование муниципального управления"                                          на 2016-2020 годы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36 0 05 00000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«Обеспечение деятельности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4М080</w:t>
            </w:r>
          </w:p>
        </w:tc>
        <w:tc>
          <w:tcPr>
            <w:tcW w:w="6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5298" w:type="dxa"/>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Глава сельского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r>
      <w:tr w:rsidR="00E05C6B" w:rsidRPr="00E05C6B" w:rsidTr="00E05C6B">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100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r>
      <w:tr w:rsidR="00E05C6B" w:rsidRPr="00E05C6B" w:rsidTr="00E05C6B">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0104</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8 654,70</w:t>
            </w:r>
          </w:p>
        </w:tc>
      </w:tr>
      <w:tr w:rsidR="00E05C6B" w:rsidRPr="00E05C6B" w:rsidTr="00E05C6B">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36 0 00 00000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«Совершенствование муниципального управления"                                          на 2016-2020 годы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8 310,70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36 0 01 00000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«Модернизация и закупка новых средств вычислительной и офисной техники»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36 0 01 40030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органов местного самоуправления сельского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36 0 02 00000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"Поддержка работоспособности и совершенствование программного обеспечения"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36 0 02 40030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органов местного самоуправления сельского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r>
      <w:tr w:rsidR="00E05C6B" w:rsidRPr="00E05C6B" w:rsidTr="00E05C6B">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36 0 05 00000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«Обеспечение деятельности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7 523,70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lastRenderedPageBreak/>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36 0 05 40030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органов местного самоуправления сельского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7 519,00</w:t>
            </w:r>
          </w:p>
        </w:tc>
      </w:tr>
      <w:tr w:rsidR="00E05C6B" w:rsidRPr="00E05C6B" w:rsidTr="00E05C6B">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100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6 052,30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1 415,70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51,00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2П160</w:t>
            </w:r>
          </w:p>
        </w:tc>
        <w:tc>
          <w:tcPr>
            <w:tcW w:w="6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5298" w:type="dxa"/>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Составление протоколов об административных правонарушениях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36 0 06 00000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"Передача полномочий сельского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461,70</w:t>
            </w:r>
          </w:p>
        </w:tc>
      </w:tr>
      <w:tr w:rsidR="00E05C6B" w:rsidRPr="00E05C6B" w:rsidTr="00E05C6B">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36 0 06 47100</w:t>
            </w:r>
          </w:p>
        </w:tc>
        <w:tc>
          <w:tcPr>
            <w:tcW w:w="6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5298" w:type="dxa"/>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 xml:space="preserve">Выполнение передаваемых полномочий поселений на обеспечение </w:t>
            </w:r>
            <w:proofErr w:type="gramStart"/>
            <w:r w:rsidRPr="00E05C6B">
              <w:rPr>
                <w:sz w:val="20"/>
                <w:szCs w:val="20"/>
              </w:rPr>
              <w:t>обслуживания получателей средств бюджетов поселений</w:t>
            </w:r>
            <w:proofErr w:type="gramEnd"/>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119,50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119,50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36 0 06 47120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Проведение открытого конкурса по отбору управляющих организаций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4,30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4,30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36 0 06 47130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 xml:space="preserve">Выполнение функций по проведению проверок деятельности управляющих организаций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144,70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144,70</w:t>
            </w:r>
          </w:p>
        </w:tc>
      </w:tr>
      <w:tr w:rsidR="00E05C6B" w:rsidRPr="00E05C6B" w:rsidTr="00E05C6B">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36 0 06 47140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Выполнение функций по запросу информац</w:t>
            </w:r>
            <w:proofErr w:type="gramStart"/>
            <w:r w:rsidRPr="00E05C6B">
              <w:rPr>
                <w:sz w:val="20"/>
                <w:szCs w:val="20"/>
              </w:rPr>
              <w:t>ии у о</w:t>
            </w:r>
            <w:proofErr w:type="gramEnd"/>
            <w:r w:rsidRPr="00E05C6B">
              <w:rPr>
                <w:sz w:val="20"/>
                <w:szCs w:val="20"/>
              </w:rPr>
              <w:t>рганизаций коммунального комплекса по вопросам применения тарифов и надбавок</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45,80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45,80</w:t>
            </w:r>
          </w:p>
        </w:tc>
      </w:tr>
      <w:tr w:rsidR="00E05C6B" w:rsidRPr="00E05C6B" w:rsidTr="00E05C6B">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36 0 06 47150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47,70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47,70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36 0 06 47160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Организация и осуществление мероприятий по ГО и ЧС</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67,70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67,70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36 0 06 47230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Принятие решений о согласовании переустройства и перепланировки жилых помещений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36 0 06 47240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Принятие решений о переводе жилого помещения в нежилое помещение и нежилого помещения в жилое помещение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91 0 00 00000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в рамках непрограммных направлений деятельности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344,00</w:t>
            </w:r>
          </w:p>
        </w:tc>
      </w:tr>
      <w:tr w:rsidR="00E05C6B" w:rsidRPr="00E05C6B" w:rsidTr="00E05C6B">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91 0 00 47110</w:t>
            </w:r>
          </w:p>
        </w:tc>
        <w:tc>
          <w:tcPr>
            <w:tcW w:w="6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5298" w:type="dxa"/>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Выполнение передаваемых полномочий поселений по осуществлению внешнего муниципального финансового контроля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344,00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344,00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0111</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Резервные фонды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91 0 00 00000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в рамках непрограммных направлений деятельности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4Н090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Резервный фонд администрации сельского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0113</w:t>
            </w:r>
          </w:p>
        </w:tc>
        <w:tc>
          <w:tcPr>
            <w:tcW w:w="1540" w:type="dxa"/>
            <w:tcBorders>
              <w:top w:val="nil"/>
              <w:left w:val="nil"/>
              <w:bottom w:val="single" w:sz="4" w:space="0" w:color="auto"/>
              <w:right w:val="single" w:sz="4" w:space="0" w:color="auto"/>
            </w:tcBorders>
            <w:shd w:val="clear" w:color="000000" w:fill="FFFFFF"/>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854,10</w:t>
            </w:r>
          </w:p>
        </w:tc>
      </w:tr>
      <w:tr w:rsidR="00E05C6B" w:rsidRPr="00E05C6B" w:rsidTr="00E05C6B">
        <w:trPr>
          <w:trHeight w:val="8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lastRenderedPageBreak/>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36 0 00 00000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«Совершенствование муниципального управления"                                              на 2016-2020 годы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781,20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36 0 04 00000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"Управление муниципальным имуществом сельского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781,20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4М040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Оценка рыночной стоимости права на заключение договора аренды муниципального имущества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4М050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69,20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69,20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4М070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объектов имущества казны сельского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612,00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592,00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91 0 00 00000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в рамках непрограммных направлений деятельности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72,90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4Н070</w:t>
            </w:r>
          </w:p>
        </w:tc>
        <w:tc>
          <w:tcPr>
            <w:tcW w:w="6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5298" w:type="dxa"/>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Членский взнос в Совет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4Н080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Информирование населения через средства массовой информации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52,90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52,90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0200</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Национальная оборона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371,20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0203</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Мобилизационная и вневойсковая подготовка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371,20</w:t>
            </w:r>
          </w:p>
        </w:tc>
      </w:tr>
      <w:tr w:rsidR="00E05C6B" w:rsidRPr="00E05C6B" w:rsidTr="00E05C6B">
        <w:trPr>
          <w:trHeight w:val="8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36 0 00 00000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«Совершенствование муниципального управления"                                                        на 2016-2020 годы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371,20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36 0 05 00000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«Обеспечение деятельности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371,20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36 0 05 51180</w:t>
            </w:r>
          </w:p>
        </w:tc>
        <w:tc>
          <w:tcPr>
            <w:tcW w:w="6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5298" w:type="dxa"/>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Осуществление первичного воинского учета на территориях,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371,20</w:t>
            </w:r>
          </w:p>
        </w:tc>
      </w:tr>
      <w:tr w:rsidR="00E05C6B" w:rsidRPr="00E05C6B" w:rsidTr="00E05C6B">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100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371,20</w:t>
            </w:r>
          </w:p>
        </w:tc>
      </w:tr>
      <w:tr w:rsidR="00E05C6B" w:rsidRPr="00E05C6B" w:rsidTr="00E05C6B">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0300</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2 476,30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0309</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rPr>
                <w:sz w:val="20"/>
                <w:szCs w:val="20"/>
              </w:rPr>
            </w:pPr>
            <w:r w:rsidRPr="00E05C6B">
              <w:rPr>
                <w:sz w:val="20"/>
                <w:szCs w:val="20"/>
              </w:rPr>
              <w:t>Защита населения и территории от чрезвычайных ситуаций природного и техногенного характера, гражданская оборона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91 0 00 00000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в рамках непрограммных направлений деятельности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91 0 00 4Н100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rPr>
                <w:sz w:val="20"/>
                <w:szCs w:val="20"/>
              </w:rPr>
            </w:pPr>
            <w:r w:rsidRPr="00E05C6B">
              <w:rPr>
                <w:sz w:val="20"/>
                <w:szCs w:val="20"/>
              </w:rPr>
              <w:t>Создание запасов продовольствия, медицинских средств индивидуальной защиты и иных средств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200</w:t>
            </w:r>
          </w:p>
        </w:tc>
        <w:tc>
          <w:tcPr>
            <w:tcW w:w="5298" w:type="dxa"/>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0310</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Обеспечение противопожарной безопасности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2 376,30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91 0 00 00000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в рамках непрограммных направлений деятельности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2 376,30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91 0 00 4Н110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Первичные меры пожарной безопасности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2 376,30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lastRenderedPageBreak/>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200</w:t>
            </w:r>
          </w:p>
        </w:tc>
        <w:tc>
          <w:tcPr>
            <w:tcW w:w="5298" w:type="dxa"/>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2 376,30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0400</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Национальная  экономика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5 753,20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0409</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Дорожное хозяйство (дорожные фонды)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5 385,40</w:t>
            </w:r>
          </w:p>
        </w:tc>
      </w:tr>
      <w:tr w:rsidR="00E05C6B" w:rsidRPr="00E05C6B" w:rsidTr="00E05C6B">
        <w:trPr>
          <w:trHeight w:val="8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34 0 00 00000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«Развитие дорожного хозяйства и благоустройство сельского поселения" на 2016-2020 годы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5 385,40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34 1 00 00000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Подпрограмма «Обеспечение сохранности автомобильных дорог»</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5 385,40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34 1 01 00000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«Приведение в нормативное состояние автомобильных дорог»</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5 385,40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01 4Д010 </w:t>
            </w:r>
          </w:p>
        </w:tc>
        <w:tc>
          <w:tcPr>
            <w:tcW w:w="6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5298" w:type="dxa"/>
            <w:tcBorders>
              <w:top w:val="nil"/>
              <w:left w:val="nil"/>
              <w:bottom w:val="nil"/>
              <w:right w:val="nil"/>
            </w:tcBorders>
            <w:shd w:val="clear" w:color="auto" w:fill="auto"/>
            <w:vAlign w:val="bottom"/>
            <w:hideMark/>
          </w:tcPr>
          <w:p w:rsidR="00E05C6B" w:rsidRPr="00E05C6B" w:rsidRDefault="00E05C6B" w:rsidP="00E05C6B">
            <w:pPr>
              <w:rPr>
                <w:color w:val="000000"/>
                <w:sz w:val="20"/>
                <w:szCs w:val="20"/>
              </w:rPr>
            </w:pPr>
            <w:r w:rsidRPr="00E05C6B">
              <w:rPr>
                <w:color w:val="000000"/>
                <w:sz w:val="20"/>
                <w:szCs w:val="20"/>
              </w:rPr>
              <w:t>Содержание автомобильных дорог и искусственных сооружений на них</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2 994,10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single" w:sz="4" w:space="0" w:color="auto"/>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2 994,10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01 4Д020 </w:t>
            </w:r>
          </w:p>
        </w:tc>
        <w:tc>
          <w:tcPr>
            <w:tcW w:w="6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5298" w:type="dxa"/>
            <w:tcBorders>
              <w:top w:val="nil"/>
              <w:left w:val="nil"/>
              <w:bottom w:val="nil"/>
              <w:right w:val="nil"/>
            </w:tcBorders>
            <w:shd w:val="clear" w:color="auto" w:fill="auto"/>
            <w:vAlign w:val="bottom"/>
            <w:hideMark/>
          </w:tcPr>
          <w:p w:rsidR="00E05C6B" w:rsidRPr="00E05C6B" w:rsidRDefault="00E05C6B" w:rsidP="00E05C6B">
            <w:pPr>
              <w:rPr>
                <w:color w:val="000000"/>
                <w:sz w:val="20"/>
                <w:szCs w:val="20"/>
              </w:rPr>
            </w:pPr>
            <w:r w:rsidRPr="00E05C6B">
              <w:rPr>
                <w:color w:val="000000"/>
                <w:sz w:val="20"/>
                <w:szCs w:val="20"/>
              </w:rPr>
              <w:t>Ремонт автомобильных дорог и искусственных сооружений на них</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2 391,30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single" w:sz="4" w:space="0" w:color="auto"/>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2 391,30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0412</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Другие вопросы в области национальной экономики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367,80</w:t>
            </w:r>
          </w:p>
        </w:tc>
      </w:tr>
      <w:tr w:rsidR="00E05C6B" w:rsidRPr="00E05C6B" w:rsidTr="00E05C6B">
        <w:trPr>
          <w:trHeight w:val="8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36 0 00 00000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«Совершенствование муниципального управления"                                                 на 2016-2020 годы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367,80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36 0 03 00000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"Управление земельными ресурсами сельского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367,80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03 4М010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Проведение землеустроительных работ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03 4М020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Проведение кадастровых работ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267,80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267,80</w:t>
            </w:r>
          </w:p>
        </w:tc>
      </w:tr>
      <w:tr w:rsidR="00E05C6B" w:rsidRPr="00E05C6B" w:rsidTr="00E05C6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0500</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2"/>
                <w:szCs w:val="22"/>
              </w:rPr>
            </w:pPr>
            <w:r w:rsidRPr="00E05C6B">
              <w:rPr>
                <w:b/>
                <w:bCs/>
                <w:sz w:val="22"/>
                <w:szCs w:val="22"/>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4 102,90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0501</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Жилищное хозяйство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r>
      <w:tr w:rsidR="00E05C6B" w:rsidRPr="00E05C6B" w:rsidTr="00E05C6B">
        <w:trPr>
          <w:trHeight w:val="8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36 0 00 00000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«Совершенствование муниципального управления"                                           на 2016-2020 годы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36 0 04 00000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"Управление муниципальным имуществом сельского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r>
      <w:tr w:rsidR="00E05C6B" w:rsidRPr="00E05C6B" w:rsidTr="00E05C6B">
        <w:trPr>
          <w:trHeight w:val="8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4М060</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Взносы на капитальный ремонт общего имущества в многоквартирных домах, в которых расположены жилые помещения, находящихся в собственности сельского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0502</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Коммунальное хозяйство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401,00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91 0 00 00000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в рамках непрограммных направлений деятельности</w:t>
            </w:r>
          </w:p>
        </w:tc>
        <w:tc>
          <w:tcPr>
            <w:tcW w:w="1276" w:type="dxa"/>
            <w:gridSpan w:val="2"/>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401,00</w:t>
            </w:r>
          </w:p>
        </w:tc>
      </w:tr>
      <w:tr w:rsidR="00E05C6B" w:rsidRPr="00E05C6B" w:rsidTr="00E05C6B">
        <w:trPr>
          <w:trHeight w:val="5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91 0 00 4Н120</w:t>
            </w:r>
          </w:p>
        </w:tc>
        <w:tc>
          <w:tcPr>
            <w:tcW w:w="600" w:type="dxa"/>
            <w:tcBorders>
              <w:top w:val="nil"/>
              <w:left w:val="nil"/>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Содержание, капитальный ремонт и ремонт объектов коммунального комплекса</w:t>
            </w:r>
          </w:p>
        </w:tc>
        <w:tc>
          <w:tcPr>
            <w:tcW w:w="1276" w:type="dxa"/>
            <w:gridSpan w:val="2"/>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401,00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200</w:t>
            </w:r>
          </w:p>
        </w:tc>
        <w:tc>
          <w:tcPr>
            <w:tcW w:w="5298" w:type="dxa"/>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401,00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0503</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Благоустройство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3 427,60</w:t>
            </w:r>
          </w:p>
        </w:tc>
      </w:tr>
      <w:tr w:rsidR="00E05C6B" w:rsidRPr="00E05C6B" w:rsidTr="00E05C6B">
        <w:trPr>
          <w:trHeight w:val="7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34 0 00 00000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«Развитие дорожного хозяйства и благоустройство сельского поселения" на 2016-2020 годы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3 427,60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lastRenderedPageBreak/>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34 2 00 00000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Подпрограмма «Благоустройство территории»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3 427,60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34 2 01 00000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«Благоустройство»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3 427,60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4Д070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Прочие мероприятия по благоустройству</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993,50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993,50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4Д080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nil"/>
              <w:right w:val="nil"/>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Озеленение</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158,10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single" w:sz="4" w:space="0" w:color="auto"/>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158,10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4Д090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nil"/>
              <w:right w:val="nil"/>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Уличное освещение</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1 920,00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single" w:sz="4" w:space="0" w:color="auto"/>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1 920,00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4Д100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nil"/>
              <w:right w:val="nil"/>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Организация сбора и вывоза бытовых отходов и мусора</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single" w:sz="4" w:space="0" w:color="auto"/>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4Д110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nil"/>
              <w:right w:val="nil"/>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Организация и содержание мест захоронения</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56,00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5298" w:type="dxa"/>
            <w:tcBorders>
              <w:top w:val="single" w:sz="4" w:space="0" w:color="auto"/>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56,00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0700</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Образование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240,00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0707</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Молодежная политика и оздоровление детей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240,00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91 0 00 00000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в рамках непрограммных направлений деятельности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240,00</w:t>
            </w:r>
          </w:p>
        </w:tc>
      </w:tr>
      <w:tr w:rsidR="00E05C6B" w:rsidRPr="00E05C6B" w:rsidTr="00E05C6B">
        <w:trPr>
          <w:trHeight w:val="6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4Н060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субсидии на обеспечение деятельности Фонда молодежных инициатив Пермского муниципального района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240,00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w:t>
            </w:r>
          </w:p>
        </w:tc>
        <w:tc>
          <w:tcPr>
            <w:tcW w:w="600" w:type="dxa"/>
            <w:tcBorders>
              <w:top w:val="nil"/>
              <w:left w:val="nil"/>
              <w:bottom w:val="single" w:sz="4" w:space="0" w:color="auto"/>
              <w:right w:val="single" w:sz="4" w:space="0" w:color="auto"/>
            </w:tcBorders>
            <w:shd w:val="clear" w:color="000000" w:fill="FFFFFF"/>
            <w:noWrap/>
            <w:hideMark/>
          </w:tcPr>
          <w:p w:rsidR="00E05C6B" w:rsidRPr="00E05C6B" w:rsidRDefault="00E05C6B" w:rsidP="00E05C6B">
            <w:pPr>
              <w:jc w:val="center"/>
              <w:rPr>
                <w:sz w:val="20"/>
                <w:szCs w:val="20"/>
              </w:rPr>
            </w:pPr>
            <w:r w:rsidRPr="00E05C6B">
              <w:rPr>
                <w:sz w:val="20"/>
                <w:szCs w:val="20"/>
              </w:rPr>
              <w:t>600</w:t>
            </w:r>
          </w:p>
        </w:tc>
        <w:tc>
          <w:tcPr>
            <w:tcW w:w="5298" w:type="dxa"/>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240,00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0800</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 xml:space="preserve">Культура, кинематография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15 807,40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0801</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 xml:space="preserve">Культура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15 807,40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32 0 00 00000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"Развитие сферы культуры" на 2016-2020 годы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15 807,40</w:t>
            </w:r>
          </w:p>
        </w:tc>
      </w:tr>
      <w:tr w:rsidR="00E05C6B" w:rsidRPr="00E05C6B" w:rsidTr="00E05C6B">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32 0 01 00000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14 146,90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32 0 01 40050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Обеспечение деятельности (оказание услуг, выполнение работ) муниципальных учреждений (организаций)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14 146,90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14 146,90</w:t>
            </w:r>
          </w:p>
        </w:tc>
      </w:tr>
      <w:tr w:rsidR="00E05C6B" w:rsidRPr="00E05C6B" w:rsidTr="00E05C6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32 0 02 00000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"Сохранение и развитие библиотечного дела"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32 0 02 40050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nil"/>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Обеспечение деятельности (оказание услуг, выполнение работ) муниципальных учреждений (организаций)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5298" w:type="dxa"/>
            <w:tcBorders>
              <w:top w:val="single" w:sz="4" w:space="0" w:color="auto"/>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r>
      <w:tr w:rsidR="00E05C6B" w:rsidRPr="00E05C6B" w:rsidTr="00E05C6B">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32 0 03 00000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"Организация и проведение культурно-массовых мероприятий в области культурно-досуговой деятельности и библиотечного дела"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32 0 03 40080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Организация, проведение и участие в мероприятиях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1000</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Социальная политика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322,86</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1001</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Пенсионное обеспечение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91 0 00 00000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в рамках непрограммных направлений деятельности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r>
      <w:tr w:rsidR="00E05C6B" w:rsidRPr="00E05C6B" w:rsidTr="00E05C6B">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4Н040</w:t>
            </w:r>
          </w:p>
        </w:tc>
        <w:tc>
          <w:tcPr>
            <w:tcW w:w="6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5298" w:type="dxa"/>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Пенсии за выслугу лет лицам, замещавшим муниципальные должности сельского поселения, муниципальным служащим сельского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lastRenderedPageBreak/>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1003</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Социальное обеспечение населения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236,66</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32 0 00 00000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"Развитие сферы культуры" на 2016-2020 годы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236,66</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32 0 05 00000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«Социальное обеспечение работников бюджетной сферы»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236,66</w:t>
            </w:r>
          </w:p>
        </w:tc>
      </w:tr>
      <w:tr w:rsidR="00E05C6B" w:rsidRPr="00E05C6B" w:rsidTr="00E05C6B">
        <w:trPr>
          <w:trHeight w:val="15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32 0 05 2С020 </w:t>
            </w:r>
          </w:p>
        </w:tc>
        <w:tc>
          <w:tcPr>
            <w:tcW w:w="60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236,66</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nil"/>
            </w:tcBorders>
            <w:shd w:val="clear" w:color="auto" w:fill="auto"/>
            <w:noWrap/>
            <w:hideMark/>
          </w:tcPr>
          <w:p w:rsidR="00E05C6B" w:rsidRPr="00E05C6B" w:rsidRDefault="00E05C6B" w:rsidP="00E05C6B">
            <w:pPr>
              <w:jc w:val="center"/>
              <w:rPr>
                <w:sz w:val="20"/>
                <w:szCs w:val="20"/>
              </w:rPr>
            </w:pPr>
            <w:r w:rsidRPr="00E05C6B">
              <w:rPr>
                <w:sz w:val="20"/>
                <w:szCs w:val="20"/>
              </w:rPr>
              <w:t>600</w:t>
            </w:r>
          </w:p>
        </w:tc>
        <w:tc>
          <w:tcPr>
            <w:tcW w:w="5298" w:type="dxa"/>
            <w:tcBorders>
              <w:top w:val="nil"/>
              <w:left w:val="single" w:sz="4" w:space="0" w:color="auto"/>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236,66</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1100</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b/>
                <w:bCs/>
                <w:sz w:val="20"/>
                <w:szCs w:val="20"/>
              </w:rPr>
            </w:pPr>
            <w:r w:rsidRPr="00E05C6B">
              <w:rPr>
                <w:b/>
                <w:bCs/>
                <w:sz w:val="20"/>
                <w:szCs w:val="20"/>
              </w:rPr>
              <w:t>Физическая культура и спорт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5 100,10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1101</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Физическая культура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5 100,10</w:t>
            </w:r>
          </w:p>
        </w:tc>
      </w:tr>
      <w:tr w:rsidR="00E05C6B" w:rsidRPr="00E05C6B" w:rsidTr="00E05C6B">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31 0 00 00000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"Развитие физической культуры и спорта"  на 2016-2020 годы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5 100,10</w:t>
            </w:r>
          </w:p>
        </w:tc>
      </w:tr>
      <w:tr w:rsidR="00E05C6B" w:rsidRPr="00E05C6B" w:rsidTr="00E05C6B">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31 0 01 00000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«Организация предоставления физкультурно-оздоровительных и спортивных услуг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31 0 01 40050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Обеспечение деятельности (оказание услуг, выполнение работ) муниципальных учреждений (организаций)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31 0 02 00000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«Развитие массового спорта»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r>
      <w:tr w:rsidR="00E05C6B" w:rsidRPr="00E05C6B" w:rsidTr="00E05C6B">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31 0 02 40080</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Организация, проведение и участие в мероприятиях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r>
      <w:tr w:rsidR="00E05C6B" w:rsidRPr="00E05C6B" w:rsidTr="00E05C6B">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5298"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r>
      <w:tr w:rsidR="00E05C6B" w:rsidRPr="00E05C6B" w:rsidTr="00E05C6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5298"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rPr>
                <w:b/>
                <w:bCs/>
                <w:sz w:val="20"/>
                <w:szCs w:val="20"/>
              </w:rPr>
            </w:pPr>
            <w:r w:rsidRPr="00E05C6B">
              <w:rPr>
                <w:b/>
                <w:bCs/>
                <w:sz w:val="20"/>
                <w:szCs w:val="20"/>
              </w:rPr>
              <w:t>ВСЕГО РАСХОДОВ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2"/>
                <w:szCs w:val="22"/>
              </w:rPr>
            </w:pPr>
            <w:r w:rsidRPr="00E05C6B">
              <w:rPr>
                <w:b/>
                <w:bCs/>
                <w:sz w:val="22"/>
                <w:szCs w:val="22"/>
              </w:rPr>
              <w:t>44 989,96</w:t>
            </w:r>
          </w:p>
        </w:tc>
      </w:tr>
    </w:tbl>
    <w:p w:rsidR="00E05C6B" w:rsidRDefault="00E05C6B"/>
    <w:tbl>
      <w:tblPr>
        <w:tblW w:w="10080" w:type="dxa"/>
        <w:tblInd w:w="93" w:type="dxa"/>
        <w:tblLayout w:type="fixed"/>
        <w:tblLook w:val="04A0" w:firstRow="1" w:lastRow="0" w:firstColumn="1" w:lastColumn="0" w:noHBand="0" w:noVBand="1"/>
      </w:tblPr>
      <w:tblGrid>
        <w:gridCol w:w="760"/>
        <w:gridCol w:w="800"/>
        <w:gridCol w:w="1420"/>
        <w:gridCol w:w="680"/>
        <w:gridCol w:w="4435"/>
        <w:gridCol w:w="373"/>
        <w:gridCol w:w="619"/>
        <w:gridCol w:w="539"/>
        <w:gridCol w:w="454"/>
      </w:tblGrid>
      <w:tr w:rsidR="00E05C6B" w:rsidRPr="00E05C6B" w:rsidTr="00E05C6B">
        <w:trPr>
          <w:trHeight w:val="255"/>
        </w:trPr>
        <w:tc>
          <w:tcPr>
            <w:tcW w:w="76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800" w:type="dxa"/>
            <w:tcBorders>
              <w:top w:val="nil"/>
              <w:left w:val="nil"/>
              <w:bottom w:val="nil"/>
              <w:right w:val="nil"/>
            </w:tcBorders>
            <w:shd w:val="clear" w:color="auto" w:fill="auto"/>
            <w:noWrap/>
            <w:vAlign w:val="center"/>
            <w:hideMark/>
          </w:tcPr>
          <w:p w:rsidR="00E05C6B" w:rsidRPr="00E05C6B" w:rsidRDefault="00E05C6B" w:rsidP="00E05C6B">
            <w:pPr>
              <w:rPr>
                <w:sz w:val="20"/>
                <w:szCs w:val="20"/>
              </w:rPr>
            </w:pPr>
          </w:p>
        </w:tc>
        <w:tc>
          <w:tcPr>
            <w:tcW w:w="1420" w:type="dxa"/>
            <w:tcBorders>
              <w:top w:val="nil"/>
              <w:left w:val="nil"/>
              <w:bottom w:val="nil"/>
              <w:right w:val="nil"/>
            </w:tcBorders>
            <w:shd w:val="clear" w:color="auto" w:fill="auto"/>
            <w:noWrap/>
            <w:vAlign w:val="center"/>
            <w:hideMark/>
          </w:tcPr>
          <w:p w:rsidR="00E05C6B" w:rsidRPr="00E05C6B" w:rsidRDefault="00E05C6B" w:rsidP="00E05C6B">
            <w:pPr>
              <w:rPr>
                <w:sz w:val="20"/>
                <w:szCs w:val="20"/>
              </w:rPr>
            </w:pPr>
          </w:p>
        </w:tc>
        <w:tc>
          <w:tcPr>
            <w:tcW w:w="680" w:type="dxa"/>
            <w:tcBorders>
              <w:top w:val="nil"/>
              <w:left w:val="nil"/>
              <w:bottom w:val="nil"/>
              <w:right w:val="nil"/>
            </w:tcBorders>
            <w:shd w:val="clear" w:color="auto" w:fill="auto"/>
            <w:noWrap/>
            <w:vAlign w:val="center"/>
            <w:hideMark/>
          </w:tcPr>
          <w:p w:rsidR="00E05C6B" w:rsidRPr="00E05C6B" w:rsidRDefault="00E05C6B" w:rsidP="00E05C6B">
            <w:pPr>
              <w:rPr>
                <w:sz w:val="20"/>
                <w:szCs w:val="20"/>
              </w:rPr>
            </w:pPr>
          </w:p>
        </w:tc>
        <w:tc>
          <w:tcPr>
            <w:tcW w:w="6420" w:type="dxa"/>
            <w:gridSpan w:val="5"/>
            <w:tcBorders>
              <w:top w:val="nil"/>
              <w:left w:val="nil"/>
              <w:bottom w:val="nil"/>
              <w:right w:val="nil"/>
            </w:tcBorders>
            <w:shd w:val="clear" w:color="auto" w:fill="auto"/>
            <w:noWrap/>
            <w:vAlign w:val="bottom"/>
            <w:hideMark/>
          </w:tcPr>
          <w:p w:rsidR="00E05C6B" w:rsidRPr="00E05C6B" w:rsidRDefault="00E05C6B" w:rsidP="00E05C6B">
            <w:pPr>
              <w:jc w:val="right"/>
              <w:rPr>
                <w:sz w:val="20"/>
                <w:szCs w:val="20"/>
              </w:rPr>
            </w:pPr>
            <w:r w:rsidRPr="00E05C6B">
              <w:rPr>
                <w:sz w:val="20"/>
                <w:szCs w:val="20"/>
              </w:rPr>
              <w:t xml:space="preserve">                                                                                         Приложение 11</w:t>
            </w:r>
          </w:p>
        </w:tc>
      </w:tr>
      <w:tr w:rsidR="00E05C6B" w:rsidRPr="00E05C6B" w:rsidTr="00E05C6B">
        <w:trPr>
          <w:trHeight w:val="255"/>
        </w:trPr>
        <w:tc>
          <w:tcPr>
            <w:tcW w:w="76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8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142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420" w:type="dxa"/>
            <w:gridSpan w:val="5"/>
            <w:tcBorders>
              <w:top w:val="nil"/>
              <w:left w:val="nil"/>
              <w:bottom w:val="nil"/>
              <w:right w:val="nil"/>
            </w:tcBorders>
            <w:shd w:val="clear" w:color="auto" w:fill="auto"/>
            <w:noWrap/>
            <w:vAlign w:val="bottom"/>
            <w:hideMark/>
          </w:tcPr>
          <w:p w:rsidR="00E05C6B" w:rsidRPr="00E05C6B" w:rsidRDefault="00E05C6B" w:rsidP="00E05C6B">
            <w:pPr>
              <w:jc w:val="right"/>
              <w:rPr>
                <w:sz w:val="20"/>
                <w:szCs w:val="20"/>
              </w:rPr>
            </w:pPr>
            <w:r w:rsidRPr="00E05C6B">
              <w:rPr>
                <w:sz w:val="20"/>
                <w:szCs w:val="20"/>
              </w:rPr>
              <w:t xml:space="preserve">                                                     </w:t>
            </w:r>
            <w:r>
              <w:rPr>
                <w:sz w:val="20"/>
                <w:szCs w:val="20"/>
              </w:rPr>
              <w:t xml:space="preserve">             </w:t>
            </w:r>
            <w:r w:rsidRPr="00E05C6B">
              <w:rPr>
                <w:sz w:val="20"/>
                <w:szCs w:val="20"/>
              </w:rPr>
              <w:t xml:space="preserve">   к  решению Совета депутатов</w:t>
            </w:r>
          </w:p>
        </w:tc>
      </w:tr>
      <w:tr w:rsidR="00E05C6B" w:rsidRPr="00E05C6B" w:rsidTr="00E05C6B">
        <w:trPr>
          <w:trHeight w:val="255"/>
        </w:trPr>
        <w:tc>
          <w:tcPr>
            <w:tcW w:w="76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8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142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420" w:type="dxa"/>
            <w:gridSpan w:val="5"/>
            <w:tcBorders>
              <w:top w:val="nil"/>
              <w:left w:val="nil"/>
              <w:bottom w:val="nil"/>
              <w:right w:val="nil"/>
            </w:tcBorders>
            <w:shd w:val="clear" w:color="auto" w:fill="auto"/>
            <w:noWrap/>
            <w:vAlign w:val="bottom"/>
            <w:hideMark/>
          </w:tcPr>
          <w:p w:rsidR="00E05C6B" w:rsidRPr="00E05C6B" w:rsidRDefault="00E05C6B" w:rsidP="00E05C6B">
            <w:pPr>
              <w:jc w:val="right"/>
              <w:rPr>
                <w:sz w:val="20"/>
                <w:szCs w:val="20"/>
              </w:rPr>
            </w:pPr>
            <w:r w:rsidRPr="00E05C6B">
              <w:rPr>
                <w:sz w:val="20"/>
                <w:szCs w:val="20"/>
              </w:rPr>
              <w:t xml:space="preserve">                                                                                        от  24.12.2015  № 99   </w:t>
            </w:r>
          </w:p>
        </w:tc>
      </w:tr>
      <w:tr w:rsidR="00E05C6B" w:rsidRPr="00E05C6B" w:rsidTr="00E05C6B">
        <w:trPr>
          <w:trHeight w:val="210"/>
        </w:trPr>
        <w:tc>
          <w:tcPr>
            <w:tcW w:w="76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80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142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68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4808" w:type="dxa"/>
            <w:gridSpan w:val="2"/>
            <w:tcBorders>
              <w:top w:val="nil"/>
              <w:left w:val="nil"/>
              <w:bottom w:val="nil"/>
              <w:right w:val="nil"/>
            </w:tcBorders>
            <w:shd w:val="clear" w:color="auto" w:fill="auto"/>
            <w:noWrap/>
            <w:vAlign w:val="center"/>
            <w:hideMark/>
          </w:tcPr>
          <w:p w:rsidR="00E05C6B" w:rsidRPr="00E05C6B" w:rsidRDefault="00E05C6B" w:rsidP="00E05C6B">
            <w:pPr>
              <w:rPr>
                <w:sz w:val="20"/>
                <w:szCs w:val="20"/>
              </w:rPr>
            </w:pPr>
          </w:p>
        </w:tc>
        <w:tc>
          <w:tcPr>
            <w:tcW w:w="1158" w:type="dxa"/>
            <w:gridSpan w:val="2"/>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454"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r>
      <w:tr w:rsidR="00E05C6B" w:rsidRPr="00E05C6B" w:rsidTr="00E05C6B">
        <w:trPr>
          <w:trHeight w:val="210"/>
        </w:trPr>
        <w:tc>
          <w:tcPr>
            <w:tcW w:w="76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9320" w:type="dxa"/>
            <w:gridSpan w:val="8"/>
            <w:vMerge w:val="restart"/>
            <w:tcBorders>
              <w:top w:val="nil"/>
              <w:left w:val="nil"/>
              <w:bottom w:val="nil"/>
              <w:right w:val="nil"/>
            </w:tcBorders>
            <w:shd w:val="clear" w:color="auto" w:fill="auto"/>
            <w:vAlign w:val="center"/>
            <w:hideMark/>
          </w:tcPr>
          <w:p w:rsidR="00E05C6B" w:rsidRPr="00E05C6B" w:rsidRDefault="00E05C6B" w:rsidP="00E05C6B">
            <w:pPr>
              <w:jc w:val="center"/>
              <w:rPr>
                <w:b/>
                <w:bCs/>
              </w:rPr>
            </w:pPr>
            <w:r w:rsidRPr="00E05C6B">
              <w:rPr>
                <w:b/>
                <w:bCs/>
              </w:rPr>
              <w:t>Ведомственная структура расходов бюджета на 2017-2018 годы</w:t>
            </w:r>
          </w:p>
        </w:tc>
      </w:tr>
      <w:tr w:rsidR="00E05C6B" w:rsidRPr="00E05C6B" w:rsidTr="00E05C6B">
        <w:trPr>
          <w:trHeight w:val="195"/>
        </w:trPr>
        <w:tc>
          <w:tcPr>
            <w:tcW w:w="760" w:type="dxa"/>
            <w:tcBorders>
              <w:top w:val="nil"/>
              <w:left w:val="nil"/>
              <w:bottom w:val="nil"/>
              <w:right w:val="nil"/>
            </w:tcBorders>
            <w:shd w:val="clear" w:color="auto" w:fill="auto"/>
            <w:noWrap/>
            <w:vAlign w:val="center"/>
            <w:hideMark/>
          </w:tcPr>
          <w:p w:rsidR="00E05C6B" w:rsidRPr="00E05C6B" w:rsidRDefault="00E05C6B" w:rsidP="00E05C6B">
            <w:pPr>
              <w:jc w:val="center"/>
              <w:rPr>
                <w:sz w:val="20"/>
                <w:szCs w:val="20"/>
              </w:rPr>
            </w:pPr>
          </w:p>
        </w:tc>
        <w:tc>
          <w:tcPr>
            <w:tcW w:w="9320" w:type="dxa"/>
            <w:gridSpan w:val="8"/>
            <w:vMerge/>
            <w:tcBorders>
              <w:top w:val="nil"/>
              <w:left w:val="nil"/>
              <w:bottom w:val="nil"/>
              <w:right w:val="nil"/>
            </w:tcBorders>
            <w:vAlign w:val="center"/>
            <w:hideMark/>
          </w:tcPr>
          <w:p w:rsidR="00E05C6B" w:rsidRPr="00E05C6B" w:rsidRDefault="00E05C6B" w:rsidP="00E05C6B">
            <w:pPr>
              <w:rPr>
                <w:b/>
                <w:bCs/>
              </w:rPr>
            </w:pPr>
          </w:p>
        </w:tc>
      </w:tr>
      <w:tr w:rsidR="00E05C6B" w:rsidRPr="00E05C6B" w:rsidTr="00E05C6B">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Вед</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proofErr w:type="spellStart"/>
            <w:r w:rsidRPr="00E05C6B">
              <w:rPr>
                <w:sz w:val="20"/>
                <w:szCs w:val="20"/>
              </w:rPr>
              <w:t>Рз</w:t>
            </w:r>
            <w:proofErr w:type="spellEnd"/>
            <w:r w:rsidRPr="00E05C6B">
              <w:rPr>
                <w:sz w:val="20"/>
                <w:szCs w:val="20"/>
              </w:rPr>
              <w:t xml:space="preserve">, </w:t>
            </w:r>
            <w:proofErr w:type="gramStart"/>
            <w:r w:rsidRPr="00E05C6B">
              <w:rPr>
                <w:sz w:val="20"/>
                <w:szCs w:val="20"/>
              </w:rPr>
              <w:t>ПР</w:t>
            </w:r>
            <w:proofErr w:type="gram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ЦСР</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ВР</w:t>
            </w:r>
          </w:p>
        </w:tc>
        <w:tc>
          <w:tcPr>
            <w:tcW w:w="4435" w:type="dxa"/>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Наименование расходов</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xml:space="preserve">2017 год   Сумма, </w:t>
            </w:r>
            <w:proofErr w:type="spellStart"/>
            <w:r w:rsidRPr="00E05C6B">
              <w:rPr>
                <w:sz w:val="20"/>
                <w:szCs w:val="20"/>
              </w:rPr>
              <w:t>тыс</w:t>
            </w:r>
            <w:proofErr w:type="gramStart"/>
            <w:r w:rsidRPr="00E05C6B">
              <w:rPr>
                <w:sz w:val="20"/>
                <w:szCs w:val="20"/>
              </w:rPr>
              <w:t>.р</w:t>
            </w:r>
            <w:proofErr w:type="gramEnd"/>
            <w:r w:rsidRPr="00E05C6B">
              <w:rPr>
                <w:sz w:val="20"/>
                <w:szCs w:val="20"/>
              </w:rPr>
              <w:t>уб</w:t>
            </w:r>
            <w:proofErr w:type="spellEnd"/>
            <w:r w:rsidRPr="00E05C6B">
              <w:rPr>
                <w:sz w:val="20"/>
                <w:szCs w:val="20"/>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xml:space="preserve">2018 год   Сумма, </w:t>
            </w:r>
            <w:proofErr w:type="spellStart"/>
            <w:r w:rsidRPr="00E05C6B">
              <w:rPr>
                <w:sz w:val="20"/>
                <w:szCs w:val="20"/>
              </w:rPr>
              <w:t>тыс</w:t>
            </w:r>
            <w:proofErr w:type="gramStart"/>
            <w:r w:rsidRPr="00E05C6B">
              <w:rPr>
                <w:sz w:val="20"/>
                <w:szCs w:val="20"/>
              </w:rPr>
              <w:t>.р</w:t>
            </w:r>
            <w:proofErr w:type="gramEnd"/>
            <w:r w:rsidRPr="00E05C6B">
              <w:rPr>
                <w:sz w:val="20"/>
                <w:szCs w:val="20"/>
              </w:rPr>
              <w:t>уб</w:t>
            </w:r>
            <w:proofErr w:type="spellEnd"/>
            <w:r w:rsidRPr="00E05C6B">
              <w:rPr>
                <w:sz w:val="20"/>
                <w:szCs w:val="20"/>
              </w:rPr>
              <w:t>.</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16"/>
                <w:szCs w:val="16"/>
              </w:rPr>
            </w:pPr>
            <w:r w:rsidRPr="00E05C6B">
              <w:rPr>
                <w:sz w:val="16"/>
                <w:szCs w:val="16"/>
              </w:rPr>
              <w:t>1</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2</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4</w:t>
            </w:r>
          </w:p>
        </w:tc>
        <w:tc>
          <w:tcPr>
            <w:tcW w:w="4435"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6</w:t>
            </w:r>
          </w:p>
        </w:tc>
        <w:tc>
          <w:tcPr>
            <w:tcW w:w="993" w:type="dxa"/>
            <w:gridSpan w:val="2"/>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16"/>
                <w:szCs w:val="16"/>
              </w:rPr>
            </w:pPr>
            <w:r w:rsidRPr="00E05C6B">
              <w:rPr>
                <w:sz w:val="16"/>
                <w:szCs w:val="16"/>
              </w:rPr>
              <w:t>7</w:t>
            </w:r>
          </w:p>
        </w:tc>
      </w:tr>
      <w:tr w:rsidR="00E05C6B" w:rsidRPr="00E05C6B" w:rsidTr="00E05C6B">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2"/>
                <w:szCs w:val="22"/>
              </w:rPr>
            </w:pPr>
            <w:r w:rsidRPr="00E05C6B">
              <w:rPr>
                <w:b/>
                <w:bCs/>
                <w:sz w:val="22"/>
                <w:szCs w:val="22"/>
              </w:rPr>
              <w:t>510</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2"/>
                <w:szCs w:val="22"/>
              </w:rPr>
            </w:pPr>
            <w:r w:rsidRPr="00E05C6B">
              <w:rPr>
                <w:b/>
                <w:bCs/>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2"/>
                <w:szCs w:val="22"/>
              </w:rPr>
            </w:pPr>
            <w:r w:rsidRPr="00E05C6B">
              <w:rPr>
                <w:b/>
                <w:bCs/>
                <w:sz w:val="22"/>
                <w:szCs w:val="22"/>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2"/>
                <w:szCs w:val="22"/>
              </w:rPr>
            </w:pPr>
            <w:r w:rsidRPr="00E05C6B">
              <w:rPr>
                <w:b/>
                <w:bCs/>
                <w:sz w:val="22"/>
                <w:szCs w:val="22"/>
              </w:rPr>
              <w:t> </w:t>
            </w:r>
          </w:p>
        </w:tc>
        <w:tc>
          <w:tcPr>
            <w:tcW w:w="4435"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2"/>
                <w:szCs w:val="22"/>
              </w:rPr>
            </w:pPr>
            <w:r w:rsidRPr="00E05C6B">
              <w:rPr>
                <w:b/>
                <w:bCs/>
                <w:sz w:val="22"/>
                <w:szCs w:val="22"/>
              </w:rPr>
              <w:t>Администрация МО                                                                                                   "</w:t>
            </w:r>
            <w:proofErr w:type="spellStart"/>
            <w:r w:rsidRPr="00E05C6B">
              <w:rPr>
                <w:b/>
                <w:bCs/>
                <w:sz w:val="22"/>
                <w:szCs w:val="22"/>
              </w:rPr>
              <w:t>Лобановское</w:t>
            </w:r>
            <w:proofErr w:type="spellEnd"/>
            <w:r w:rsidRPr="00E05C6B">
              <w:rPr>
                <w:b/>
                <w:bCs/>
                <w:sz w:val="22"/>
                <w:szCs w:val="22"/>
              </w:rPr>
              <w:t xml:space="preserve"> сельское поселение"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2"/>
                <w:szCs w:val="22"/>
              </w:rPr>
            </w:pPr>
            <w:r w:rsidRPr="00E05C6B">
              <w:rPr>
                <w:b/>
                <w:bCs/>
                <w:sz w:val="22"/>
                <w:szCs w:val="22"/>
              </w:rPr>
              <w:t>36 870,10</w:t>
            </w:r>
          </w:p>
        </w:tc>
        <w:tc>
          <w:tcPr>
            <w:tcW w:w="993" w:type="dxa"/>
            <w:gridSpan w:val="2"/>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2"/>
                <w:szCs w:val="22"/>
              </w:rPr>
            </w:pPr>
            <w:r w:rsidRPr="00E05C6B">
              <w:rPr>
                <w:b/>
                <w:bCs/>
                <w:sz w:val="22"/>
                <w:szCs w:val="22"/>
              </w:rPr>
              <w:t>36 608,60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0100</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b/>
                <w:bCs/>
                <w:sz w:val="20"/>
                <w:szCs w:val="20"/>
              </w:rPr>
            </w:pPr>
            <w:r w:rsidRPr="00E05C6B">
              <w:rPr>
                <w:b/>
                <w:bCs/>
                <w:sz w:val="20"/>
                <w:szCs w:val="20"/>
              </w:rPr>
              <w:t>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10 516,00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10 516,00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0102 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36 0 00 00000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«Совершенствование муниципального управления" на 2016-2020 годы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36 0 05 00000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36 0 05 </w:t>
            </w:r>
            <w:r w:rsidRPr="00E05C6B">
              <w:rPr>
                <w:sz w:val="20"/>
                <w:szCs w:val="20"/>
              </w:rPr>
              <w:lastRenderedPageBreak/>
              <w:t>4М080</w:t>
            </w:r>
          </w:p>
        </w:tc>
        <w:tc>
          <w:tcPr>
            <w:tcW w:w="68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lastRenderedPageBreak/>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Глава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r>
      <w:tr w:rsidR="00E05C6B" w:rsidRPr="00E05C6B" w:rsidTr="00E05C6B">
        <w:trPr>
          <w:trHeight w:val="12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lastRenderedPageBreak/>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100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1 157,20</w:t>
            </w:r>
          </w:p>
        </w:tc>
      </w:tr>
      <w:tr w:rsidR="00E05C6B" w:rsidRPr="00E05C6B" w:rsidTr="00E05C6B">
        <w:trPr>
          <w:trHeight w:val="10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0104</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8 654,70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8 654,70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36 0 00 00000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«Совершенствование муниципального управления"  на 2016-2020 годы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8 310,70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8 310,70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36 0 01 00000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«Модернизация и закупка новых средств вычислительной и офисной                                          техники»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36 0 01 40030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органов местного самоуправления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116,90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36 0 02 00000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"Поддержка работоспособности и совершенствование программного обеспечения"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36 0 02 40030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органов местного самоуправления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208,40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36 0 05 00000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«Обеспечение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7 523,70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7 555,70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36 0 05 40030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органов местного самоуправления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7 519,00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7 551,00</w:t>
            </w:r>
          </w:p>
        </w:tc>
      </w:tr>
      <w:tr w:rsidR="00E05C6B" w:rsidRPr="00E05C6B" w:rsidTr="00E05C6B">
        <w:trPr>
          <w:trHeight w:val="12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100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6 052,30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6 052,30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1 415,70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1 447,70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51,00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05 2П160</w:t>
            </w:r>
          </w:p>
        </w:tc>
        <w:tc>
          <w:tcPr>
            <w:tcW w:w="68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Составление протоколов об административных правонарушениях</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36 0 06 00000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"Передача полномочий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461,70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429,70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36 0 06 47100</w:t>
            </w:r>
          </w:p>
        </w:tc>
        <w:tc>
          <w:tcPr>
            <w:tcW w:w="68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 xml:space="preserve">Выполнение передаваемых полномочий поселений на обеспечение </w:t>
            </w:r>
            <w:proofErr w:type="gramStart"/>
            <w:r w:rsidRPr="00E05C6B">
              <w:rPr>
                <w:sz w:val="20"/>
                <w:szCs w:val="20"/>
              </w:rPr>
              <w:t>обслуживания получателей средств бюджетов поселений</w:t>
            </w:r>
            <w:proofErr w:type="gramEnd"/>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119,50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119,50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119,50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119,50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36 0 06 47120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Проведение открытого конкурса по отбору управляющих организаций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4,30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4,30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36 0 06 47130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 xml:space="preserve">Выполнение функций по проведению проверок деятельности управляющих организаций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144,70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144,70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lastRenderedPageBreak/>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144,70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144,70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36 0 06 47140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Выполнение функций по запросу информац</w:t>
            </w:r>
            <w:proofErr w:type="gramStart"/>
            <w:r w:rsidRPr="00E05C6B">
              <w:rPr>
                <w:sz w:val="20"/>
                <w:szCs w:val="20"/>
              </w:rPr>
              <w:t>ии у о</w:t>
            </w:r>
            <w:proofErr w:type="gramEnd"/>
            <w:r w:rsidRPr="00E05C6B">
              <w:rPr>
                <w:sz w:val="20"/>
                <w:szCs w:val="20"/>
              </w:rPr>
              <w:t>рганизаций коммунального комплекса по вопросам применения тарифов и надбавок</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45,80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45,80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45,80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45,80</w:t>
            </w:r>
          </w:p>
        </w:tc>
      </w:tr>
      <w:tr w:rsidR="00E05C6B" w:rsidRPr="00E05C6B" w:rsidTr="00E05C6B">
        <w:trPr>
          <w:trHeight w:val="10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36 0 06 47150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47,70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47,70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36 0 06 47160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Организация и осуществление мероприятий по                                 ГО и ЧС</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67,70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67,70</w:t>
            </w:r>
          </w:p>
        </w:tc>
      </w:tr>
      <w:tr w:rsidR="00E05C6B" w:rsidRPr="00E05C6B" w:rsidTr="00E05C6B">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36 0 06 47230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Принятие решений о согласовании переустройства и перепланировки жилых помещений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0,00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0,00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36 0 06 47240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Принятие решений о переводе жилого помещения в нежилое помещение и нежилого помещения в жилое помещение</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0,00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0,00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91 0 00 00000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в рамках непрограммных направлений деятельности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344,00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344,00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91 0 00 47110</w:t>
            </w:r>
          </w:p>
        </w:tc>
        <w:tc>
          <w:tcPr>
            <w:tcW w:w="68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Выполнение передаваемых полномочий поселений по осуществлению внешнего муниципального финансового контроля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344,00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344,00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500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Межбюджетные трансферты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344,00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344,00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0111</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Резервные фонды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91 0 00 00000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в рамках непрограммных направлений деятельности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4Н090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Резервный фонд администрации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150,00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0113</w:t>
            </w:r>
          </w:p>
        </w:tc>
        <w:tc>
          <w:tcPr>
            <w:tcW w:w="1420" w:type="dxa"/>
            <w:tcBorders>
              <w:top w:val="nil"/>
              <w:left w:val="nil"/>
              <w:bottom w:val="single" w:sz="4" w:space="0" w:color="auto"/>
              <w:right w:val="single" w:sz="4" w:space="0" w:color="auto"/>
            </w:tcBorders>
            <w:shd w:val="clear" w:color="000000" w:fill="FFFFFF"/>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Другие 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554,10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554,10</w:t>
            </w:r>
          </w:p>
        </w:tc>
      </w:tr>
      <w:tr w:rsidR="00E05C6B" w:rsidRPr="00E05C6B" w:rsidTr="00E05C6B">
        <w:trPr>
          <w:trHeight w:val="8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36 0 00 00000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«Совершенствование муниципального управления"  на 2016-2020 годы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481,20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481,20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36 0 04 00000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"Управление муниципальным имуществом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481,20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481,20</w:t>
            </w:r>
          </w:p>
        </w:tc>
      </w:tr>
      <w:tr w:rsidR="00E05C6B" w:rsidRPr="00E05C6B" w:rsidTr="00E05C6B">
        <w:trPr>
          <w:trHeight w:val="5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4М040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Оценка рыночной стоимости права на заключение договора аренды муниципального имущества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10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4М050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69,20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69,20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69,20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69,20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4М070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Содержание объектов имущества казны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312,00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312,00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292,00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292,00</w:t>
            </w:r>
          </w:p>
        </w:tc>
      </w:tr>
      <w:tr w:rsidR="00E05C6B" w:rsidRPr="00E05C6B" w:rsidTr="00E05C6B">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lastRenderedPageBreak/>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91 0 00 00000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в рамках непрограммных направлений деятельности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72,90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72,90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4Н070</w:t>
            </w:r>
          </w:p>
        </w:tc>
        <w:tc>
          <w:tcPr>
            <w:tcW w:w="68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Членский взнос в Совет муниципальных образований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800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4Н080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Информирование населения через средства массовой информации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52,90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52,90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52,9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52,9</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0300</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4610D3" w:rsidP="00E05C6B">
            <w:pPr>
              <w:rPr>
                <w:b/>
                <w:bCs/>
                <w:sz w:val="20"/>
                <w:szCs w:val="20"/>
              </w:rPr>
            </w:pPr>
            <w:hyperlink r:id="rId10" w:anchor="RANGE!_ftnref4" w:history="1">
              <w:r w:rsidR="00E05C6B" w:rsidRPr="00E05C6B">
                <w:rPr>
                  <w:b/>
                  <w:bCs/>
                  <w:sz w:val="20"/>
                  <w:szCs w:val="20"/>
                </w:rPr>
                <w:t>Национальная безопасность и правоохранительная деятельность</w:t>
              </w:r>
            </w:hyperlink>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557,87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258,07</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0310</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Обеспечение противопожарной безопасности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557,87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258,07</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91 0 00 00000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в рамках непрограммных направлений деятельности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557,87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258,07</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91 0 00 4Н110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Первичные меры пожарной безопасности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557,87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258,07</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557,87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258,07</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0400</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Национальная  экономика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2 932,70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3 128,40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0409</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Дорожное хозяйство (дорожные фонды)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2 738,80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2 864,20</w:t>
            </w:r>
          </w:p>
        </w:tc>
      </w:tr>
      <w:tr w:rsidR="00E05C6B" w:rsidRPr="00E05C6B" w:rsidTr="00E05C6B">
        <w:trPr>
          <w:trHeight w:val="8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34 0 00 00000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«Развитие дорожного хозяйства и благоустройство сельского поселения" на 2016-2020 годы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2 738,80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2 864,20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34 1 00 00000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Подпрограмма «Обеспечение сохранности автомобильных дорог»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2 738,80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2 864,20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34 1 01 00000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«Приведение в нормативное состояние автомобильных дорог»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2 738,80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2 864,20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01 4Д010 </w:t>
            </w:r>
          </w:p>
        </w:tc>
        <w:tc>
          <w:tcPr>
            <w:tcW w:w="68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rPr>
                <w:color w:val="000000"/>
                <w:sz w:val="20"/>
                <w:szCs w:val="20"/>
              </w:rPr>
            </w:pPr>
            <w:r w:rsidRPr="00E05C6B">
              <w:rPr>
                <w:color w:val="000000"/>
                <w:sz w:val="20"/>
                <w:szCs w:val="20"/>
              </w:rPr>
              <w:t>Содержание автомобильных дорог и искусственных сооружений на них</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1 738,80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1 864,20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1 738,80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1 864,20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1 01 4Д020 </w:t>
            </w:r>
          </w:p>
        </w:tc>
        <w:tc>
          <w:tcPr>
            <w:tcW w:w="68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rPr>
                <w:color w:val="000000"/>
                <w:sz w:val="20"/>
                <w:szCs w:val="20"/>
              </w:rPr>
            </w:pPr>
            <w:r w:rsidRPr="00E05C6B">
              <w:rPr>
                <w:color w:val="000000"/>
                <w:sz w:val="20"/>
                <w:szCs w:val="20"/>
              </w:rPr>
              <w:t>Ремонт автомобильных дорог и искусственных сооружений на них</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1 000,00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1 000,00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0412</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Другие вопросы в области национальной экономики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193,90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264,20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36 0 00 00000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«Совершенствование муниципального управления"  на 2016-2020 годы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193,90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264,20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36 0 03 00000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"Управление земельными ресурсами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193,90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264,20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03 4М010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Проведение землеустроительных работ</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100,00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03 4М020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Проведение кадастровых работ</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93,90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164,20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93,90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164,20</w:t>
            </w:r>
          </w:p>
        </w:tc>
      </w:tr>
      <w:tr w:rsidR="00E05C6B" w:rsidRPr="00E05C6B" w:rsidTr="00E05C6B">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0500</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2"/>
                <w:szCs w:val="22"/>
              </w:rPr>
            </w:pPr>
            <w:r w:rsidRPr="00E05C6B">
              <w:rPr>
                <w:b/>
                <w:bCs/>
                <w:sz w:val="22"/>
                <w:szCs w:val="22"/>
              </w:rPr>
              <w:t>Жилищно-коммунальное хозяйство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1 873,13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1 715,73</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0501</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Жилищное хозяйство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r>
      <w:tr w:rsidR="00E05C6B" w:rsidRPr="00E05C6B" w:rsidTr="00E05C6B">
        <w:trPr>
          <w:trHeight w:val="8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lastRenderedPageBreak/>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36 0 00 00000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«Совершенствование муниципального управления"  на 2016-2020 годы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36 0 04 00000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"Управление муниципальным имуществом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r>
      <w:tr w:rsidR="00E05C6B" w:rsidRPr="00E05C6B" w:rsidTr="00E05C6B">
        <w:trPr>
          <w:trHeight w:val="10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36 0 04 4М060</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Взносы на капитальный ремонт общего имущества в многоквартирных домах, в которых расположены жилые помещения, находящихся в собственности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274,30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0502</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Коммунальное хозяйство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201,00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91 0 00 00000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в рамках непрограммных направлений деятельности</w:t>
            </w:r>
          </w:p>
        </w:tc>
        <w:tc>
          <w:tcPr>
            <w:tcW w:w="992" w:type="dxa"/>
            <w:gridSpan w:val="2"/>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201,00</w:t>
            </w:r>
          </w:p>
        </w:tc>
        <w:tc>
          <w:tcPr>
            <w:tcW w:w="993" w:type="dxa"/>
            <w:gridSpan w:val="2"/>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201,00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91 0 00 4Н120</w:t>
            </w:r>
          </w:p>
        </w:tc>
        <w:tc>
          <w:tcPr>
            <w:tcW w:w="680" w:type="dxa"/>
            <w:tcBorders>
              <w:top w:val="nil"/>
              <w:left w:val="nil"/>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Содержание, капитальный ремонт и ремонт объектов коммунального комплекса</w:t>
            </w:r>
          </w:p>
        </w:tc>
        <w:tc>
          <w:tcPr>
            <w:tcW w:w="992" w:type="dxa"/>
            <w:gridSpan w:val="2"/>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201,00</w:t>
            </w:r>
          </w:p>
        </w:tc>
        <w:tc>
          <w:tcPr>
            <w:tcW w:w="993" w:type="dxa"/>
            <w:gridSpan w:val="2"/>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201,00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000000" w:fill="FFFFFF"/>
            <w:vAlign w:val="bottom"/>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000000" w:fill="FFFFFF"/>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201,00</w:t>
            </w:r>
          </w:p>
        </w:tc>
        <w:tc>
          <w:tcPr>
            <w:tcW w:w="993" w:type="dxa"/>
            <w:gridSpan w:val="2"/>
            <w:tcBorders>
              <w:top w:val="nil"/>
              <w:left w:val="nil"/>
              <w:bottom w:val="single" w:sz="4" w:space="0" w:color="auto"/>
              <w:right w:val="single" w:sz="4" w:space="0" w:color="auto"/>
            </w:tcBorders>
            <w:shd w:val="clear" w:color="auto" w:fill="auto"/>
            <w:vAlign w:val="bottom"/>
            <w:hideMark/>
          </w:tcPr>
          <w:p w:rsidR="00E05C6B" w:rsidRPr="00E05C6B" w:rsidRDefault="00E05C6B" w:rsidP="00E05C6B">
            <w:pPr>
              <w:jc w:val="center"/>
              <w:rPr>
                <w:sz w:val="20"/>
                <w:szCs w:val="20"/>
              </w:rPr>
            </w:pPr>
            <w:r w:rsidRPr="00E05C6B">
              <w:rPr>
                <w:sz w:val="20"/>
                <w:szCs w:val="20"/>
              </w:rPr>
              <w:t>201,00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0503</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Благоустройство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1 397,83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1 240,43</w:t>
            </w:r>
          </w:p>
        </w:tc>
      </w:tr>
      <w:tr w:rsidR="00E05C6B" w:rsidRPr="00E05C6B" w:rsidTr="00E05C6B">
        <w:trPr>
          <w:trHeight w:val="8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34 0 00 00000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«Развитие дорожного хозяйства и благоустройство сельского поселения" на 2016-2020 годы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1 397,83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1 240,43</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34 2 00 00000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Подпрограмма «Благоустройство территории»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1 397,83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1 240,43</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34 2 01 00000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«Благоустройство»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1 397,83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1 240,43</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4Д070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Прочие мероприятия по благоустройству</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354,70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229,30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354,70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229,30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4Д080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Озеленение</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158,10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158,10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158,10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158,10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4Д090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Уличное освещение</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756,93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724,93</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756,93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724,93</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4Д100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Организация сбора и вывоза бытовых отходов и мусора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72,10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72,10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72,10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72,10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34 2 01 4Д110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noWrap/>
            <w:vAlign w:val="bottom"/>
            <w:hideMark/>
          </w:tcPr>
          <w:p w:rsidR="00E05C6B" w:rsidRPr="00E05C6B" w:rsidRDefault="00E05C6B" w:rsidP="00E05C6B">
            <w:pPr>
              <w:rPr>
                <w:color w:val="000000"/>
                <w:sz w:val="20"/>
                <w:szCs w:val="20"/>
              </w:rPr>
            </w:pPr>
            <w:r w:rsidRPr="00E05C6B">
              <w:rPr>
                <w:color w:val="000000"/>
                <w:sz w:val="20"/>
                <w:szCs w:val="20"/>
              </w:rPr>
              <w:t>Организация и содержание мест захоронения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56,00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56,00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200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56,00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56,00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0800</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 xml:space="preserve">Культура, кинематография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15 567,40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15 567,40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0801</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 xml:space="preserve">Культура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15 567,40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15 567,40</w:t>
            </w:r>
          </w:p>
        </w:tc>
      </w:tr>
      <w:tr w:rsidR="00E05C6B" w:rsidRPr="00E05C6B" w:rsidTr="00E05C6B">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32 0 00 00000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"Развитие сферы культуры" на 2016-2020 годы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15 567,40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15 567,40</w:t>
            </w:r>
          </w:p>
        </w:tc>
      </w:tr>
      <w:tr w:rsidR="00E05C6B" w:rsidRPr="00E05C6B" w:rsidTr="00E05C6B">
        <w:trPr>
          <w:trHeight w:val="10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32 0 01 00000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13 906,90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13 906,90</w:t>
            </w:r>
          </w:p>
        </w:tc>
      </w:tr>
      <w:tr w:rsidR="00E05C6B" w:rsidRPr="00E05C6B" w:rsidTr="00E05C6B">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32 0 01 40050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Обеспечение деятельности (оказание услуг, выполнение работ) муниципальных учреждений (организаций)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13 906,90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13 906,90</w:t>
            </w:r>
          </w:p>
        </w:tc>
      </w:tr>
      <w:tr w:rsidR="00E05C6B" w:rsidRPr="00E05C6B" w:rsidTr="00E05C6B">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lastRenderedPageBreak/>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13 906,90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13 906,90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32 0 02 00000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"Сохранение и развитие библиотечного дела"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32 0 02 40050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Обеспечение деятельности (оказание услуг, выполнение работ) муниципальных учреждений (организаций)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1 300,50</w:t>
            </w:r>
          </w:p>
        </w:tc>
      </w:tr>
      <w:tr w:rsidR="00E05C6B" w:rsidRPr="00E05C6B" w:rsidTr="00E05C6B">
        <w:trPr>
          <w:trHeight w:val="10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32 0 03 00000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"Организация и проведение культурно-массовых мероприятий в области культурно-досуговой деятельности и библиотечного дела"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32 0 03 40080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Организация, проведение и участие в                                                    мероприятиях</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360,00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1000</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b/>
                <w:bCs/>
                <w:sz w:val="20"/>
                <w:szCs w:val="20"/>
              </w:rPr>
            </w:pPr>
            <w:r w:rsidRPr="00E05C6B">
              <w:rPr>
                <w:b/>
                <w:bCs/>
                <w:sz w:val="20"/>
                <w:szCs w:val="20"/>
              </w:rPr>
              <w:t>Социальная политика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322,90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322,90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1001</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Пенсионное обеспечение</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91 0 00 00000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Расходы в рамках непрограммных направлений деятельности</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91 0 00 4Н040</w:t>
            </w:r>
          </w:p>
        </w:tc>
        <w:tc>
          <w:tcPr>
            <w:tcW w:w="68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Пенсии за выслугу лет лицам, замещавшим муниципальные должности сельского поселения, муниципальным служащим сельского поселения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b/>
                <w:bCs/>
                <w:sz w:val="20"/>
                <w:szCs w:val="20"/>
              </w:rPr>
            </w:pPr>
            <w:r w:rsidRPr="00E05C6B">
              <w:rPr>
                <w:b/>
                <w:bCs/>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300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86,20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1003</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Социальное обеспечение населения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32 0 00 00000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"Развитие сферы культуры" на 2016-2020 годы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32 0 05 00000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«Социальное обеспечение работников бюджетной сферы»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r>
      <w:tr w:rsidR="00E05C6B" w:rsidRPr="00E05C6B" w:rsidTr="00E05C6B">
        <w:trPr>
          <w:trHeight w:val="17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xml:space="preserve">32 0 05 2С020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hideMark/>
          </w:tcPr>
          <w:p w:rsidR="00E05C6B" w:rsidRPr="00E05C6B" w:rsidRDefault="00E05C6B" w:rsidP="00E05C6B">
            <w:pPr>
              <w:jc w:val="center"/>
              <w:rPr>
                <w:sz w:val="20"/>
                <w:szCs w:val="20"/>
              </w:rPr>
            </w:pPr>
            <w:r w:rsidRPr="00E05C6B">
              <w:rPr>
                <w:sz w:val="20"/>
                <w:szCs w:val="20"/>
              </w:rPr>
              <w:t>600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236,70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1100</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b/>
                <w:bCs/>
                <w:sz w:val="20"/>
                <w:szCs w:val="20"/>
              </w:rPr>
            </w:pPr>
            <w:r w:rsidRPr="00E05C6B">
              <w:rPr>
                <w:b/>
                <w:bCs/>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b/>
                <w:bCs/>
                <w:sz w:val="20"/>
                <w:szCs w:val="20"/>
              </w:rPr>
            </w:pPr>
            <w:r w:rsidRPr="00E05C6B">
              <w:rPr>
                <w:b/>
                <w:bCs/>
                <w:sz w:val="20"/>
                <w:szCs w:val="20"/>
              </w:rPr>
              <w:t>Физическая культура и спорт</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5 100,10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0"/>
                <w:szCs w:val="20"/>
              </w:rPr>
            </w:pPr>
            <w:r w:rsidRPr="00E05C6B">
              <w:rPr>
                <w:b/>
                <w:bCs/>
                <w:sz w:val="20"/>
                <w:szCs w:val="20"/>
              </w:rPr>
              <w:t>5 100,10</w:t>
            </w:r>
          </w:p>
        </w:tc>
      </w:tr>
      <w:tr w:rsidR="00E05C6B" w:rsidRPr="00E05C6B" w:rsidTr="00E05C6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1101</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jc w:val="both"/>
              <w:rPr>
                <w:sz w:val="20"/>
                <w:szCs w:val="20"/>
              </w:rPr>
            </w:pPr>
            <w:r w:rsidRPr="00E05C6B">
              <w:rPr>
                <w:sz w:val="20"/>
                <w:szCs w:val="20"/>
              </w:rPr>
              <w:t>Физическая культура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5 100,10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5 100,10</w:t>
            </w:r>
          </w:p>
        </w:tc>
      </w:tr>
      <w:tr w:rsidR="00E05C6B" w:rsidRPr="00E05C6B" w:rsidTr="00E05C6B">
        <w:trPr>
          <w:trHeight w:val="8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31 0 00 00000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Муниципальная программа сельского поселения "Развитие физической культуры и спорта"                                      на 2016-2020 годы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5 100,10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5 100,10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31 0 01 00000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«Организация предоставления физкультурно-оздоровительных и спортивных услуг населению»</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31 0 01 40050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Обеспечение деятельности (оказание услуг, выполнение работ) муниципальных учреждений (организаций)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lastRenderedPageBreak/>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4 800,00</w:t>
            </w:r>
          </w:p>
        </w:tc>
      </w:tr>
      <w:tr w:rsidR="00E05C6B" w:rsidRPr="00E05C6B" w:rsidTr="00E05C6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31 0 02 00000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Основное мероприятие «Развитие массового спорта»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r>
      <w:tr w:rsidR="00E05C6B" w:rsidRPr="00E05C6B" w:rsidTr="00E05C6B">
        <w:trPr>
          <w:trHeight w:val="3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31 0 02 40080</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Организация, проведение и участие в мероприятиях</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r>
      <w:tr w:rsidR="00E05C6B" w:rsidRPr="00E05C6B" w:rsidTr="00E05C6B">
        <w:trPr>
          <w:trHeight w:val="7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E05C6B" w:rsidRPr="00E05C6B" w:rsidRDefault="00E05C6B" w:rsidP="00E05C6B">
            <w:pPr>
              <w:jc w:val="center"/>
              <w:rPr>
                <w:sz w:val="20"/>
                <w:szCs w:val="20"/>
              </w:rPr>
            </w:pPr>
            <w:r w:rsidRPr="00E05C6B">
              <w:rPr>
                <w:sz w:val="20"/>
                <w:szCs w:val="20"/>
              </w:rPr>
              <w:t>600</w:t>
            </w:r>
          </w:p>
        </w:tc>
        <w:tc>
          <w:tcPr>
            <w:tcW w:w="4435" w:type="dxa"/>
            <w:tcBorders>
              <w:top w:val="nil"/>
              <w:left w:val="nil"/>
              <w:bottom w:val="single" w:sz="4" w:space="0" w:color="auto"/>
              <w:right w:val="single" w:sz="4" w:space="0" w:color="auto"/>
            </w:tcBorders>
            <w:shd w:val="clear" w:color="auto" w:fill="auto"/>
            <w:hideMark/>
          </w:tcPr>
          <w:p w:rsidR="00E05C6B" w:rsidRPr="00E05C6B" w:rsidRDefault="00E05C6B" w:rsidP="00E05C6B">
            <w:pPr>
              <w:rPr>
                <w:sz w:val="20"/>
                <w:szCs w:val="20"/>
              </w:rPr>
            </w:pPr>
            <w:r w:rsidRPr="00E05C6B">
              <w:rPr>
                <w:sz w:val="20"/>
                <w:szCs w:val="20"/>
              </w:rPr>
              <w:t>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300,10</w:t>
            </w:r>
          </w:p>
        </w:tc>
      </w:tr>
      <w:tr w:rsidR="00E05C6B" w:rsidRPr="00E05C6B" w:rsidTr="00E05C6B">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sz w:val="20"/>
                <w:szCs w:val="20"/>
              </w:rPr>
            </w:pPr>
            <w:r w:rsidRPr="00E05C6B">
              <w:rPr>
                <w:sz w:val="20"/>
                <w:szCs w:val="20"/>
              </w:rPr>
              <w:t> </w:t>
            </w:r>
          </w:p>
        </w:tc>
        <w:tc>
          <w:tcPr>
            <w:tcW w:w="4435" w:type="dxa"/>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rPr>
                <w:b/>
                <w:bCs/>
                <w:sz w:val="20"/>
                <w:szCs w:val="20"/>
              </w:rPr>
            </w:pPr>
            <w:r w:rsidRPr="00E05C6B">
              <w:rPr>
                <w:b/>
                <w:bCs/>
                <w:sz w:val="20"/>
                <w:szCs w:val="20"/>
              </w:rPr>
              <w:t>ВСЕГО РАСХОДОВ</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2"/>
                <w:szCs w:val="22"/>
              </w:rPr>
            </w:pPr>
            <w:r w:rsidRPr="00E05C6B">
              <w:rPr>
                <w:b/>
                <w:bCs/>
                <w:sz w:val="22"/>
                <w:szCs w:val="22"/>
              </w:rPr>
              <w:t>36 870,10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5C6B" w:rsidRPr="00E05C6B" w:rsidRDefault="00E05C6B" w:rsidP="00E05C6B">
            <w:pPr>
              <w:jc w:val="center"/>
              <w:rPr>
                <w:b/>
                <w:bCs/>
                <w:sz w:val="22"/>
                <w:szCs w:val="22"/>
              </w:rPr>
            </w:pPr>
            <w:r w:rsidRPr="00E05C6B">
              <w:rPr>
                <w:b/>
                <w:bCs/>
                <w:sz w:val="22"/>
                <w:szCs w:val="22"/>
              </w:rPr>
              <w:t>36 608,60</w:t>
            </w:r>
          </w:p>
        </w:tc>
      </w:tr>
    </w:tbl>
    <w:p w:rsidR="00E05C6B" w:rsidRDefault="00E05C6B"/>
    <w:tbl>
      <w:tblPr>
        <w:tblW w:w="9100" w:type="dxa"/>
        <w:tblInd w:w="93" w:type="dxa"/>
        <w:tblLook w:val="04A0" w:firstRow="1" w:lastRow="0" w:firstColumn="1" w:lastColumn="0" w:noHBand="0" w:noVBand="1"/>
      </w:tblPr>
      <w:tblGrid>
        <w:gridCol w:w="960"/>
        <w:gridCol w:w="5200"/>
        <w:gridCol w:w="1480"/>
        <w:gridCol w:w="1460"/>
      </w:tblGrid>
      <w:tr w:rsidR="00A07DEC" w:rsidRPr="00A07DEC" w:rsidTr="00A07DEC">
        <w:trPr>
          <w:trHeight w:val="300"/>
        </w:trPr>
        <w:tc>
          <w:tcPr>
            <w:tcW w:w="960" w:type="dxa"/>
            <w:tcBorders>
              <w:top w:val="nil"/>
              <w:left w:val="nil"/>
              <w:bottom w:val="nil"/>
              <w:right w:val="nil"/>
            </w:tcBorders>
            <w:shd w:val="clear" w:color="auto" w:fill="auto"/>
            <w:vAlign w:val="center"/>
            <w:hideMark/>
          </w:tcPr>
          <w:p w:rsidR="00A07DEC" w:rsidRPr="00A07DEC" w:rsidRDefault="00A07DEC" w:rsidP="00A07DEC">
            <w:pPr>
              <w:rPr>
                <w:color w:val="000000"/>
                <w:sz w:val="22"/>
                <w:szCs w:val="22"/>
              </w:rPr>
            </w:pPr>
          </w:p>
        </w:tc>
        <w:tc>
          <w:tcPr>
            <w:tcW w:w="5200" w:type="dxa"/>
            <w:tcBorders>
              <w:top w:val="nil"/>
              <w:left w:val="nil"/>
              <w:bottom w:val="nil"/>
              <w:right w:val="nil"/>
            </w:tcBorders>
            <w:shd w:val="clear" w:color="auto" w:fill="auto"/>
            <w:noWrap/>
            <w:vAlign w:val="bottom"/>
            <w:hideMark/>
          </w:tcPr>
          <w:p w:rsidR="00A07DEC" w:rsidRPr="00A07DEC" w:rsidRDefault="00A07DEC" w:rsidP="00A07DEC">
            <w:pPr>
              <w:jc w:val="right"/>
              <w:rPr>
                <w:sz w:val="22"/>
                <w:szCs w:val="22"/>
              </w:rPr>
            </w:pPr>
          </w:p>
        </w:tc>
        <w:tc>
          <w:tcPr>
            <w:tcW w:w="2940" w:type="dxa"/>
            <w:gridSpan w:val="2"/>
            <w:tcBorders>
              <w:top w:val="nil"/>
              <w:left w:val="nil"/>
              <w:bottom w:val="nil"/>
              <w:right w:val="nil"/>
            </w:tcBorders>
            <w:shd w:val="clear" w:color="auto" w:fill="auto"/>
            <w:noWrap/>
            <w:vAlign w:val="bottom"/>
            <w:hideMark/>
          </w:tcPr>
          <w:p w:rsidR="00A07DEC" w:rsidRPr="00A07DEC" w:rsidRDefault="00A07DEC" w:rsidP="00A07DEC">
            <w:pPr>
              <w:rPr>
                <w:sz w:val="20"/>
                <w:szCs w:val="20"/>
              </w:rPr>
            </w:pPr>
            <w:r w:rsidRPr="00A07DEC">
              <w:rPr>
                <w:sz w:val="20"/>
                <w:szCs w:val="20"/>
              </w:rPr>
              <w:t xml:space="preserve">     Приложение 12</w:t>
            </w:r>
          </w:p>
        </w:tc>
      </w:tr>
      <w:tr w:rsidR="00A07DEC" w:rsidRPr="00A07DEC" w:rsidTr="00A07DEC">
        <w:trPr>
          <w:trHeight w:val="300"/>
        </w:trPr>
        <w:tc>
          <w:tcPr>
            <w:tcW w:w="960" w:type="dxa"/>
            <w:tcBorders>
              <w:top w:val="nil"/>
              <w:left w:val="nil"/>
              <w:bottom w:val="nil"/>
              <w:right w:val="nil"/>
            </w:tcBorders>
            <w:shd w:val="clear" w:color="auto" w:fill="auto"/>
            <w:vAlign w:val="center"/>
            <w:hideMark/>
          </w:tcPr>
          <w:p w:rsidR="00A07DEC" w:rsidRPr="00A07DEC" w:rsidRDefault="00A07DEC" w:rsidP="00A07DEC">
            <w:pPr>
              <w:rPr>
                <w:color w:val="000000"/>
                <w:sz w:val="22"/>
                <w:szCs w:val="22"/>
              </w:rPr>
            </w:pPr>
          </w:p>
        </w:tc>
        <w:tc>
          <w:tcPr>
            <w:tcW w:w="5200" w:type="dxa"/>
            <w:tcBorders>
              <w:top w:val="nil"/>
              <w:left w:val="nil"/>
              <w:bottom w:val="nil"/>
              <w:right w:val="nil"/>
            </w:tcBorders>
            <w:shd w:val="clear" w:color="auto" w:fill="auto"/>
            <w:noWrap/>
            <w:vAlign w:val="bottom"/>
            <w:hideMark/>
          </w:tcPr>
          <w:p w:rsidR="00A07DEC" w:rsidRPr="00A07DEC" w:rsidRDefault="00A07DEC" w:rsidP="00A07DEC">
            <w:pPr>
              <w:jc w:val="right"/>
              <w:rPr>
                <w:sz w:val="22"/>
                <w:szCs w:val="22"/>
              </w:rPr>
            </w:pPr>
          </w:p>
        </w:tc>
        <w:tc>
          <w:tcPr>
            <w:tcW w:w="2940" w:type="dxa"/>
            <w:gridSpan w:val="2"/>
            <w:tcBorders>
              <w:top w:val="nil"/>
              <w:left w:val="nil"/>
              <w:bottom w:val="nil"/>
              <w:right w:val="nil"/>
            </w:tcBorders>
            <w:shd w:val="clear" w:color="auto" w:fill="auto"/>
            <w:noWrap/>
            <w:vAlign w:val="bottom"/>
            <w:hideMark/>
          </w:tcPr>
          <w:p w:rsidR="00A07DEC" w:rsidRPr="00A07DEC" w:rsidRDefault="00A07DEC" w:rsidP="00A07DEC">
            <w:pPr>
              <w:jc w:val="center"/>
              <w:rPr>
                <w:sz w:val="20"/>
                <w:szCs w:val="20"/>
              </w:rPr>
            </w:pPr>
            <w:r w:rsidRPr="00A07DEC">
              <w:rPr>
                <w:sz w:val="20"/>
                <w:szCs w:val="20"/>
              </w:rPr>
              <w:t xml:space="preserve"> к решению Совета депутатов</w:t>
            </w:r>
          </w:p>
        </w:tc>
      </w:tr>
      <w:tr w:rsidR="00A07DEC" w:rsidRPr="00A07DEC" w:rsidTr="00A07DEC">
        <w:trPr>
          <w:trHeight w:val="300"/>
        </w:trPr>
        <w:tc>
          <w:tcPr>
            <w:tcW w:w="960" w:type="dxa"/>
            <w:tcBorders>
              <w:top w:val="nil"/>
              <w:left w:val="nil"/>
              <w:bottom w:val="nil"/>
              <w:right w:val="nil"/>
            </w:tcBorders>
            <w:shd w:val="clear" w:color="auto" w:fill="auto"/>
            <w:vAlign w:val="center"/>
            <w:hideMark/>
          </w:tcPr>
          <w:p w:rsidR="00A07DEC" w:rsidRPr="00A07DEC" w:rsidRDefault="00A07DEC" w:rsidP="00A07DEC">
            <w:pPr>
              <w:rPr>
                <w:color w:val="000000"/>
                <w:sz w:val="22"/>
                <w:szCs w:val="22"/>
              </w:rPr>
            </w:pPr>
          </w:p>
        </w:tc>
        <w:tc>
          <w:tcPr>
            <w:tcW w:w="5200" w:type="dxa"/>
            <w:tcBorders>
              <w:top w:val="nil"/>
              <w:left w:val="nil"/>
              <w:bottom w:val="nil"/>
              <w:right w:val="nil"/>
            </w:tcBorders>
            <w:shd w:val="clear" w:color="auto" w:fill="auto"/>
            <w:noWrap/>
            <w:vAlign w:val="bottom"/>
            <w:hideMark/>
          </w:tcPr>
          <w:p w:rsidR="00A07DEC" w:rsidRPr="00A07DEC" w:rsidRDefault="00A07DEC" w:rsidP="00A07DEC">
            <w:pPr>
              <w:jc w:val="right"/>
              <w:rPr>
                <w:sz w:val="22"/>
                <w:szCs w:val="22"/>
              </w:rPr>
            </w:pPr>
          </w:p>
        </w:tc>
        <w:tc>
          <w:tcPr>
            <w:tcW w:w="2940" w:type="dxa"/>
            <w:gridSpan w:val="2"/>
            <w:tcBorders>
              <w:top w:val="nil"/>
              <w:left w:val="nil"/>
              <w:bottom w:val="nil"/>
              <w:right w:val="nil"/>
            </w:tcBorders>
            <w:shd w:val="clear" w:color="auto" w:fill="auto"/>
            <w:noWrap/>
            <w:vAlign w:val="bottom"/>
            <w:hideMark/>
          </w:tcPr>
          <w:p w:rsidR="00A07DEC" w:rsidRPr="00A07DEC" w:rsidRDefault="00A07DEC" w:rsidP="00A07DEC">
            <w:pPr>
              <w:rPr>
                <w:sz w:val="20"/>
                <w:szCs w:val="20"/>
              </w:rPr>
            </w:pPr>
            <w:r w:rsidRPr="00A07DEC">
              <w:rPr>
                <w:sz w:val="20"/>
                <w:szCs w:val="20"/>
              </w:rPr>
              <w:t xml:space="preserve">     от 24.12.2015  № 99</w:t>
            </w:r>
          </w:p>
        </w:tc>
      </w:tr>
      <w:tr w:rsidR="00A07DEC" w:rsidRPr="00A07DEC" w:rsidTr="00A07DEC">
        <w:trPr>
          <w:trHeight w:val="300"/>
        </w:trPr>
        <w:tc>
          <w:tcPr>
            <w:tcW w:w="960" w:type="dxa"/>
            <w:tcBorders>
              <w:top w:val="nil"/>
              <w:left w:val="nil"/>
              <w:bottom w:val="nil"/>
              <w:right w:val="nil"/>
            </w:tcBorders>
            <w:shd w:val="clear" w:color="auto" w:fill="auto"/>
            <w:vAlign w:val="center"/>
            <w:hideMark/>
          </w:tcPr>
          <w:p w:rsidR="00A07DEC" w:rsidRPr="00A07DEC" w:rsidRDefault="00A07DEC" w:rsidP="00A07DEC">
            <w:pPr>
              <w:rPr>
                <w:color w:val="000000"/>
                <w:sz w:val="22"/>
                <w:szCs w:val="22"/>
              </w:rPr>
            </w:pPr>
          </w:p>
        </w:tc>
        <w:tc>
          <w:tcPr>
            <w:tcW w:w="5200" w:type="dxa"/>
            <w:tcBorders>
              <w:top w:val="nil"/>
              <w:left w:val="nil"/>
              <w:bottom w:val="nil"/>
              <w:right w:val="nil"/>
            </w:tcBorders>
            <w:shd w:val="clear" w:color="auto" w:fill="auto"/>
            <w:vAlign w:val="center"/>
            <w:hideMark/>
          </w:tcPr>
          <w:p w:rsidR="00A07DEC" w:rsidRPr="00A07DEC" w:rsidRDefault="00A07DEC" w:rsidP="00A07DEC">
            <w:pPr>
              <w:rPr>
                <w:color w:val="000000"/>
                <w:sz w:val="22"/>
                <w:szCs w:val="22"/>
              </w:rPr>
            </w:pPr>
          </w:p>
        </w:tc>
        <w:tc>
          <w:tcPr>
            <w:tcW w:w="148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1460" w:type="dxa"/>
            <w:tcBorders>
              <w:top w:val="nil"/>
              <w:left w:val="nil"/>
              <w:bottom w:val="nil"/>
              <w:right w:val="nil"/>
            </w:tcBorders>
            <w:shd w:val="clear" w:color="auto" w:fill="auto"/>
            <w:vAlign w:val="center"/>
            <w:hideMark/>
          </w:tcPr>
          <w:p w:rsidR="00A07DEC" w:rsidRPr="00A07DEC" w:rsidRDefault="00A07DEC" w:rsidP="00A07DEC">
            <w:pPr>
              <w:rPr>
                <w:color w:val="000000"/>
                <w:sz w:val="22"/>
                <w:szCs w:val="22"/>
              </w:rPr>
            </w:pPr>
          </w:p>
        </w:tc>
      </w:tr>
      <w:tr w:rsidR="00A07DEC" w:rsidRPr="00A07DEC" w:rsidTr="00A07DEC">
        <w:trPr>
          <w:trHeight w:val="585"/>
        </w:trPr>
        <w:tc>
          <w:tcPr>
            <w:tcW w:w="9100" w:type="dxa"/>
            <w:gridSpan w:val="4"/>
            <w:tcBorders>
              <w:top w:val="nil"/>
              <w:left w:val="nil"/>
              <w:bottom w:val="nil"/>
              <w:right w:val="nil"/>
            </w:tcBorders>
            <w:shd w:val="clear" w:color="auto" w:fill="auto"/>
            <w:vAlign w:val="center"/>
            <w:hideMark/>
          </w:tcPr>
          <w:p w:rsidR="00A07DEC" w:rsidRPr="00A07DEC" w:rsidRDefault="00A07DEC" w:rsidP="00A07DEC">
            <w:pPr>
              <w:jc w:val="center"/>
              <w:rPr>
                <w:b/>
                <w:bCs/>
                <w:sz w:val="22"/>
                <w:szCs w:val="22"/>
              </w:rPr>
            </w:pPr>
            <w:r w:rsidRPr="00A07DEC">
              <w:rPr>
                <w:b/>
                <w:bCs/>
                <w:sz w:val="22"/>
                <w:szCs w:val="22"/>
              </w:rPr>
              <w:t>Распределение средств дорожного фонда муниципального образования                               "</w:t>
            </w:r>
            <w:proofErr w:type="spellStart"/>
            <w:r w:rsidRPr="00A07DEC">
              <w:rPr>
                <w:b/>
                <w:bCs/>
                <w:sz w:val="22"/>
                <w:szCs w:val="22"/>
              </w:rPr>
              <w:t>Лобановское</w:t>
            </w:r>
            <w:proofErr w:type="spellEnd"/>
            <w:r w:rsidRPr="00A07DEC">
              <w:rPr>
                <w:b/>
                <w:bCs/>
                <w:sz w:val="22"/>
                <w:szCs w:val="22"/>
              </w:rPr>
              <w:t xml:space="preserve"> сельское </w:t>
            </w:r>
            <w:proofErr w:type="spellStart"/>
            <w:r w:rsidRPr="00A07DEC">
              <w:rPr>
                <w:b/>
                <w:bCs/>
                <w:sz w:val="22"/>
                <w:szCs w:val="22"/>
              </w:rPr>
              <w:t>поселение</w:t>
            </w:r>
            <w:proofErr w:type="gramStart"/>
            <w:r w:rsidRPr="00A07DEC">
              <w:rPr>
                <w:b/>
                <w:bCs/>
                <w:sz w:val="22"/>
                <w:szCs w:val="22"/>
              </w:rPr>
              <w:t>"н</w:t>
            </w:r>
            <w:proofErr w:type="gramEnd"/>
            <w:r w:rsidRPr="00A07DEC">
              <w:rPr>
                <w:b/>
                <w:bCs/>
                <w:sz w:val="22"/>
                <w:szCs w:val="22"/>
              </w:rPr>
              <w:t>а</w:t>
            </w:r>
            <w:proofErr w:type="spellEnd"/>
            <w:r w:rsidRPr="00A07DEC">
              <w:rPr>
                <w:b/>
                <w:bCs/>
                <w:sz w:val="22"/>
                <w:szCs w:val="22"/>
              </w:rPr>
              <w:t xml:space="preserve"> 2016 год</w:t>
            </w:r>
          </w:p>
        </w:tc>
      </w:tr>
      <w:tr w:rsidR="00A07DEC" w:rsidRPr="00A07DEC" w:rsidTr="00A07DEC">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2"/>
                <w:szCs w:val="22"/>
              </w:rPr>
            </w:pPr>
            <w:r w:rsidRPr="00A07DEC">
              <w:rPr>
                <w:sz w:val="22"/>
                <w:szCs w:val="22"/>
              </w:rPr>
              <w:t xml:space="preserve">№ </w:t>
            </w:r>
            <w:r w:rsidRPr="00A07DEC">
              <w:rPr>
                <w:sz w:val="22"/>
                <w:szCs w:val="22"/>
              </w:rPr>
              <w:br/>
            </w:r>
            <w:proofErr w:type="gramStart"/>
            <w:r w:rsidRPr="00A07DEC">
              <w:rPr>
                <w:sz w:val="22"/>
                <w:szCs w:val="22"/>
              </w:rPr>
              <w:t>п</w:t>
            </w:r>
            <w:proofErr w:type="gramEnd"/>
            <w:r w:rsidRPr="00A07DEC">
              <w:rPr>
                <w:sz w:val="22"/>
                <w:szCs w:val="22"/>
              </w:rPr>
              <w:t>/п</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2"/>
                <w:szCs w:val="22"/>
              </w:rPr>
            </w:pPr>
            <w:r w:rsidRPr="00A07DEC">
              <w:rPr>
                <w:sz w:val="22"/>
                <w:szCs w:val="22"/>
              </w:rPr>
              <w:t>Наименование   расходов</w:t>
            </w:r>
          </w:p>
        </w:tc>
        <w:tc>
          <w:tcPr>
            <w:tcW w:w="2940" w:type="dxa"/>
            <w:gridSpan w:val="2"/>
            <w:tcBorders>
              <w:top w:val="single" w:sz="4" w:space="0" w:color="auto"/>
              <w:left w:val="nil"/>
              <w:bottom w:val="single" w:sz="4" w:space="0" w:color="auto"/>
              <w:right w:val="single" w:sz="4" w:space="0" w:color="auto"/>
            </w:tcBorders>
            <w:shd w:val="clear" w:color="auto" w:fill="auto"/>
            <w:hideMark/>
          </w:tcPr>
          <w:p w:rsidR="00A07DEC" w:rsidRPr="00A07DEC" w:rsidRDefault="00A07DEC" w:rsidP="00A07DEC">
            <w:pPr>
              <w:jc w:val="center"/>
              <w:rPr>
                <w:sz w:val="22"/>
                <w:szCs w:val="22"/>
              </w:rPr>
            </w:pPr>
            <w:r w:rsidRPr="00A07DEC">
              <w:rPr>
                <w:sz w:val="22"/>
                <w:szCs w:val="22"/>
              </w:rPr>
              <w:t>Сумма,</w:t>
            </w:r>
            <w:r w:rsidRPr="00A07DEC">
              <w:rPr>
                <w:sz w:val="22"/>
                <w:szCs w:val="22"/>
              </w:rPr>
              <w:br/>
              <w:t xml:space="preserve"> </w:t>
            </w:r>
            <w:proofErr w:type="spellStart"/>
            <w:r w:rsidRPr="00A07DEC">
              <w:rPr>
                <w:sz w:val="22"/>
                <w:szCs w:val="22"/>
              </w:rPr>
              <w:t>тыс</w:t>
            </w:r>
            <w:proofErr w:type="gramStart"/>
            <w:r w:rsidRPr="00A07DEC">
              <w:rPr>
                <w:sz w:val="22"/>
                <w:szCs w:val="22"/>
              </w:rPr>
              <w:t>.р</w:t>
            </w:r>
            <w:proofErr w:type="gramEnd"/>
            <w:r w:rsidRPr="00A07DEC">
              <w:rPr>
                <w:sz w:val="22"/>
                <w:szCs w:val="22"/>
              </w:rPr>
              <w:t>ублей</w:t>
            </w:r>
            <w:proofErr w:type="spellEnd"/>
            <w:r w:rsidRPr="00A07DEC">
              <w:rPr>
                <w:sz w:val="22"/>
                <w:szCs w:val="22"/>
              </w:rPr>
              <w:t xml:space="preserve"> </w:t>
            </w:r>
          </w:p>
        </w:tc>
      </w:tr>
      <w:tr w:rsidR="00A07DEC" w:rsidRPr="00A07DEC" w:rsidTr="00A07DEC">
        <w:trPr>
          <w:trHeight w:val="810"/>
        </w:trPr>
        <w:tc>
          <w:tcPr>
            <w:tcW w:w="96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1</w:t>
            </w:r>
          </w:p>
        </w:tc>
        <w:tc>
          <w:tcPr>
            <w:tcW w:w="520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rPr>
                <w:sz w:val="20"/>
                <w:szCs w:val="20"/>
              </w:rPr>
            </w:pPr>
            <w:r w:rsidRPr="00A07DEC">
              <w:rPr>
                <w:sz w:val="20"/>
                <w:szCs w:val="20"/>
              </w:rPr>
              <w:t>Муниципальная программа Лобановского сельского поселения "Развитие дорожного хозяйства и благоустройство сельского поселения" на 2016-2020 годы</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5 385,40</w:t>
            </w:r>
          </w:p>
        </w:tc>
      </w:tr>
      <w:tr w:rsidR="00A07DEC" w:rsidRPr="00A07DEC" w:rsidTr="00A07DEC">
        <w:trPr>
          <w:trHeight w:val="255"/>
        </w:trPr>
        <w:tc>
          <w:tcPr>
            <w:tcW w:w="96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 </w:t>
            </w:r>
          </w:p>
        </w:tc>
        <w:tc>
          <w:tcPr>
            <w:tcW w:w="520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rPr>
                <w:sz w:val="20"/>
                <w:szCs w:val="20"/>
              </w:rPr>
            </w:pPr>
            <w:r w:rsidRPr="00A07DEC">
              <w:rPr>
                <w:sz w:val="20"/>
                <w:szCs w:val="20"/>
              </w:rPr>
              <w:t>в том числе:</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 </w:t>
            </w:r>
          </w:p>
        </w:tc>
      </w:tr>
      <w:tr w:rsidR="00A07DEC" w:rsidRPr="00A07DEC" w:rsidTr="00A07DEC">
        <w:trPr>
          <w:trHeight w:val="540"/>
        </w:trPr>
        <w:tc>
          <w:tcPr>
            <w:tcW w:w="96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1.1.</w:t>
            </w:r>
          </w:p>
        </w:tc>
        <w:tc>
          <w:tcPr>
            <w:tcW w:w="520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rPr>
                <w:sz w:val="20"/>
                <w:szCs w:val="20"/>
              </w:rPr>
            </w:pPr>
            <w:r w:rsidRPr="00A07DEC">
              <w:rPr>
                <w:sz w:val="20"/>
                <w:szCs w:val="20"/>
              </w:rPr>
              <w:t>Приведение в нормативное состояние автомобильных дорог Лобановского сельского поселения:</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5 385,40</w:t>
            </w:r>
          </w:p>
        </w:tc>
      </w:tr>
      <w:tr w:rsidR="00A07DEC" w:rsidRPr="00A07DEC" w:rsidTr="00A07DEC">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 </w:t>
            </w:r>
          </w:p>
        </w:tc>
        <w:tc>
          <w:tcPr>
            <w:tcW w:w="520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rPr>
                <w:sz w:val="20"/>
                <w:szCs w:val="20"/>
              </w:rPr>
            </w:pPr>
            <w:r w:rsidRPr="00A07DEC">
              <w:rPr>
                <w:sz w:val="20"/>
                <w:szCs w:val="20"/>
              </w:rPr>
              <w:t>Содержание  автомобильных дорог и искусственных сооружений на них</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2 994,10</w:t>
            </w:r>
          </w:p>
        </w:tc>
      </w:tr>
      <w:tr w:rsidR="00A07DEC" w:rsidRPr="00A07DEC" w:rsidTr="00A07DEC">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 </w:t>
            </w:r>
          </w:p>
        </w:tc>
        <w:tc>
          <w:tcPr>
            <w:tcW w:w="520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rPr>
                <w:sz w:val="20"/>
                <w:szCs w:val="20"/>
              </w:rPr>
            </w:pPr>
            <w:r w:rsidRPr="00A07DEC">
              <w:rPr>
                <w:sz w:val="20"/>
                <w:szCs w:val="20"/>
              </w:rPr>
              <w:t>Ремонт автомобильных дорог и искусственных сооружений на них</w:t>
            </w:r>
          </w:p>
        </w:tc>
        <w:tc>
          <w:tcPr>
            <w:tcW w:w="2940" w:type="dxa"/>
            <w:gridSpan w:val="2"/>
            <w:tcBorders>
              <w:top w:val="single" w:sz="4" w:space="0" w:color="auto"/>
              <w:left w:val="nil"/>
              <w:bottom w:val="single" w:sz="4" w:space="0" w:color="auto"/>
              <w:right w:val="single" w:sz="4" w:space="0" w:color="000000"/>
            </w:tcBorders>
            <w:shd w:val="clear" w:color="auto" w:fill="auto"/>
            <w:vAlign w:val="center"/>
            <w:hideMark/>
          </w:tcPr>
          <w:p w:rsidR="00A07DEC" w:rsidRPr="00A07DEC" w:rsidRDefault="00A07DEC" w:rsidP="00A07DEC">
            <w:pPr>
              <w:jc w:val="center"/>
              <w:rPr>
                <w:sz w:val="20"/>
                <w:szCs w:val="20"/>
              </w:rPr>
            </w:pPr>
            <w:r w:rsidRPr="00A07DEC">
              <w:rPr>
                <w:sz w:val="20"/>
                <w:szCs w:val="20"/>
              </w:rPr>
              <w:t>2 391,30</w:t>
            </w:r>
          </w:p>
        </w:tc>
      </w:tr>
      <w:tr w:rsidR="00A07DEC" w:rsidRPr="00A07DEC" w:rsidTr="00A07DEC">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7DEC" w:rsidRPr="00A07DEC" w:rsidRDefault="00A07DEC" w:rsidP="00A07DEC">
            <w:pPr>
              <w:jc w:val="center"/>
              <w:rPr>
                <w:b/>
                <w:bCs/>
                <w:sz w:val="20"/>
                <w:szCs w:val="20"/>
              </w:rPr>
            </w:pPr>
            <w:r w:rsidRPr="00A07DEC">
              <w:rPr>
                <w:b/>
                <w:bCs/>
                <w:sz w:val="20"/>
                <w:szCs w:val="20"/>
              </w:rPr>
              <w:t> </w:t>
            </w:r>
          </w:p>
        </w:tc>
        <w:tc>
          <w:tcPr>
            <w:tcW w:w="520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rPr>
                <w:b/>
                <w:bCs/>
                <w:sz w:val="20"/>
                <w:szCs w:val="20"/>
              </w:rPr>
            </w:pPr>
            <w:r w:rsidRPr="00A07DEC">
              <w:rPr>
                <w:b/>
                <w:bCs/>
                <w:sz w:val="20"/>
                <w:szCs w:val="20"/>
              </w:rPr>
              <w:t>ВСЕГО</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b/>
                <w:bCs/>
                <w:sz w:val="20"/>
                <w:szCs w:val="20"/>
              </w:rPr>
            </w:pPr>
            <w:r w:rsidRPr="00A07DEC">
              <w:rPr>
                <w:b/>
                <w:bCs/>
                <w:sz w:val="20"/>
                <w:szCs w:val="20"/>
              </w:rPr>
              <w:t>5 385,40</w:t>
            </w:r>
          </w:p>
        </w:tc>
      </w:tr>
      <w:tr w:rsidR="00A07DEC" w:rsidRPr="00A07DEC" w:rsidTr="00A07DEC">
        <w:trPr>
          <w:trHeight w:val="300"/>
        </w:trPr>
        <w:tc>
          <w:tcPr>
            <w:tcW w:w="960" w:type="dxa"/>
            <w:tcBorders>
              <w:top w:val="nil"/>
              <w:left w:val="nil"/>
              <w:bottom w:val="nil"/>
              <w:right w:val="nil"/>
            </w:tcBorders>
            <w:shd w:val="clear" w:color="auto" w:fill="auto"/>
            <w:hideMark/>
          </w:tcPr>
          <w:p w:rsidR="00A07DEC" w:rsidRPr="00A07DEC" w:rsidRDefault="00A07DEC" w:rsidP="00A07DEC">
            <w:pPr>
              <w:jc w:val="center"/>
              <w:rPr>
                <w:b/>
                <w:bCs/>
                <w:sz w:val="22"/>
                <w:szCs w:val="22"/>
              </w:rPr>
            </w:pPr>
          </w:p>
        </w:tc>
        <w:tc>
          <w:tcPr>
            <w:tcW w:w="5200" w:type="dxa"/>
            <w:tcBorders>
              <w:top w:val="nil"/>
              <w:left w:val="nil"/>
              <w:bottom w:val="nil"/>
              <w:right w:val="nil"/>
            </w:tcBorders>
            <w:shd w:val="clear" w:color="auto" w:fill="auto"/>
            <w:hideMark/>
          </w:tcPr>
          <w:p w:rsidR="00A07DEC" w:rsidRPr="00A07DEC" w:rsidRDefault="00A07DEC" w:rsidP="00A07DEC">
            <w:pPr>
              <w:rPr>
                <w:b/>
                <w:bCs/>
                <w:sz w:val="22"/>
                <w:szCs w:val="22"/>
              </w:rPr>
            </w:pPr>
          </w:p>
        </w:tc>
        <w:tc>
          <w:tcPr>
            <w:tcW w:w="1480" w:type="dxa"/>
            <w:tcBorders>
              <w:top w:val="nil"/>
              <w:left w:val="nil"/>
              <w:bottom w:val="nil"/>
              <w:right w:val="nil"/>
            </w:tcBorders>
            <w:shd w:val="clear" w:color="auto" w:fill="auto"/>
            <w:hideMark/>
          </w:tcPr>
          <w:p w:rsidR="00A07DEC" w:rsidRPr="00A07DEC" w:rsidRDefault="00A07DEC" w:rsidP="00A07DEC">
            <w:pPr>
              <w:jc w:val="center"/>
              <w:rPr>
                <w:b/>
                <w:bCs/>
                <w:sz w:val="22"/>
                <w:szCs w:val="22"/>
              </w:rPr>
            </w:pPr>
          </w:p>
        </w:tc>
        <w:tc>
          <w:tcPr>
            <w:tcW w:w="146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r>
      <w:tr w:rsidR="00A07DEC" w:rsidRPr="00A07DEC" w:rsidTr="00A07DEC">
        <w:trPr>
          <w:trHeight w:val="285"/>
        </w:trPr>
        <w:tc>
          <w:tcPr>
            <w:tcW w:w="960" w:type="dxa"/>
            <w:tcBorders>
              <w:top w:val="nil"/>
              <w:left w:val="nil"/>
              <w:bottom w:val="nil"/>
              <w:right w:val="nil"/>
            </w:tcBorders>
            <w:shd w:val="clear" w:color="auto" w:fill="auto"/>
            <w:hideMark/>
          </w:tcPr>
          <w:p w:rsidR="00A07DEC" w:rsidRPr="00A07DEC" w:rsidRDefault="00A07DEC" w:rsidP="00A07DEC">
            <w:pPr>
              <w:jc w:val="center"/>
              <w:rPr>
                <w:b/>
                <w:bCs/>
                <w:sz w:val="22"/>
                <w:szCs w:val="22"/>
              </w:rPr>
            </w:pPr>
          </w:p>
        </w:tc>
        <w:tc>
          <w:tcPr>
            <w:tcW w:w="5200" w:type="dxa"/>
            <w:tcBorders>
              <w:top w:val="nil"/>
              <w:left w:val="nil"/>
              <w:bottom w:val="nil"/>
              <w:right w:val="nil"/>
            </w:tcBorders>
            <w:shd w:val="clear" w:color="auto" w:fill="auto"/>
            <w:hideMark/>
          </w:tcPr>
          <w:p w:rsidR="00A07DEC" w:rsidRPr="00A07DEC" w:rsidRDefault="00A07DEC" w:rsidP="00A07DEC">
            <w:pPr>
              <w:rPr>
                <w:b/>
                <w:bCs/>
                <w:sz w:val="22"/>
                <w:szCs w:val="22"/>
              </w:rPr>
            </w:pPr>
          </w:p>
        </w:tc>
        <w:tc>
          <w:tcPr>
            <w:tcW w:w="2940" w:type="dxa"/>
            <w:gridSpan w:val="2"/>
            <w:tcBorders>
              <w:top w:val="nil"/>
              <w:left w:val="nil"/>
              <w:bottom w:val="nil"/>
              <w:right w:val="nil"/>
            </w:tcBorders>
            <w:shd w:val="clear" w:color="auto" w:fill="auto"/>
            <w:noWrap/>
            <w:vAlign w:val="bottom"/>
            <w:hideMark/>
          </w:tcPr>
          <w:p w:rsidR="00A07DEC" w:rsidRPr="00A07DEC" w:rsidRDefault="00A07DEC" w:rsidP="00A07DEC">
            <w:pPr>
              <w:jc w:val="right"/>
              <w:rPr>
                <w:sz w:val="20"/>
                <w:szCs w:val="20"/>
              </w:rPr>
            </w:pPr>
            <w:r w:rsidRPr="00A07DEC">
              <w:rPr>
                <w:sz w:val="20"/>
                <w:szCs w:val="20"/>
              </w:rPr>
              <w:t xml:space="preserve">     Приложение 13</w:t>
            </w:r>
          </w:p>
        </w:tc>
      </w:tr>
      <w:tr w:rsidR="00A07DEC" w:rsidRPr="00A07DEC" w:rsidTr="00A07DEC">
        <w:trPr>
          <w:trHeight w:val="285"/>
        </w:trPr>
        <w:tc>
          <w:tcPr>
            <w:tcW w:w="960" w:type="dxa"/>
            <w:tcBorders>
              <w:top w:val="nil"/>
              <w:left w:val="nil"/>
              <w:bottom w:val="nil"/>
              <w:right w:val="nil"/>
            </w:tcBorders>
            <w:shd w:val="clear" w:color="auto" w:fill="auto"/>
            <w:hideMark/>
          </w:tcPr>
          <w:p w:rsidR="00A07DEC" w:rsidRPr="00A07DEC" w:rsidRDefault="00A07DEC" w:rsidP="00A07DEC">
            <w:pPr>
              <w:jc w:val="center"/>
              <w:rPr>
                <w:b/>
                <w:bCs/>
                <w:sz w:val="22"/>
                <w:szCs w:val="22"/>
              </w:rPr>
            </w:pPr>
          </w:p>
        </w:tc>
        <w:tc>
          <w:tcPr>
            <w:tcW w:w="5200" w:type="dxa"/>
            <w:tcBorders>
              <w:top w:val="nil"/>
              <w:left w:val="nil"/>
              <w:bottom w:val="nil"/>
              <w:right w:val="nil"/>
            </w:tcBorders>
            <w:shd w:val="clear" w:color="auto" w:fill="auto"/>
            <w:hideMark/>
          </w:tcPr>
          <w:p w:rsidR="00A07DEC" w:rsidRPr="00A07DEC" w:rsidRDefault="00A07DEC" w:rsidP="00A07DEC">
            <w:pPr>
              <w:rPr>
                <w:b/>
                <w:bCs/>
                <w:sz w:val="22"/>
                <w:szCs w:val="22"/>
              </w:rPr>
            </w:pPr>
          </w:p>
        </w:tc>
        <w:tc>
          <w:tcPr>
            <w:tcW w:w="2940" w:type="dxa"/>
            <w:gridSpan w:val="2"/>
            <w:tcBorders>
              <w:top w:val="nil"/>
              <w:left w:val="nil"/>
              <w:bottom w:val="nil"/>
              <w:right w:val="nil"/>
            </w:tcBorders>
            <w:shd w:val="clear" w:color="auto" w:fill="auto"/>
            <w:noWrap/>
            <w:vAlign w:val="bottom"/>
            <w:hideMark/>
          </w:tcPr>
          <w:p w:rsidR="00A07DEC" w:rsidRPr="00A07DEC" w:rsidRDefault="00A07DEC" w:rsidP="00A07DEC">
            <w:pPr>
              <w:jc w:val="right"/>
              <w:rPr>
                <w:sz w:val="20"/>
                <w:szCs w:val="20"/>
              </w:rPr>
            </w:pPr>
            <w:r w:rsidRPr="00A07DEC">
              <w:rPr>
                <w:sz w:val="20"/>
                <w:szCs w:val="20"/>
              </w:rPr>
              <w:t xml:space="preserve"> к решению Совета депутатов</w:t>
            </w:r>
          </w:p>
        </w:tc>
      </w:tr>
      <w:tr w:rsidR="00A07DEC" w:rsidRPr="00A07DEC" w:rsidTr="00A07DEC">
        <w:trPr>
          <w:trHeight w:val="300"/>
        </w:trPr>
        <w:tc>
          <w:tcPr>
            <w:tcW w:w="960" w:type="dxa"/>
            <w:tcBorders>
              <w:top w:val="nil"/>
              <w:left w:val="nil"/>
              <w:bottom w:val="nil"/>
              <w:right w:val="nil"/>
            </w:tcBorders>
            <w:shd w:val="clear" w:color="auto" w:fill="auto"/>
            <w:vAlign w:val="center"/>
            <w:hideMark/>
          </w:tcPr>
          <w:p w:rsidR="00A07DEC" w:rsidRPr="00A07DEC" w:rsidRDefault="00A07DEC" w:rsidP="00A07DEC">
            <w:pPr>
              <w:rPr>
                <w:color w:val="000000"/>
                <w:sz w:val="22"/>
                <w:szCs w:val="22"/>
              </w:rPr>
            </w:pPr>
          </w:p>
        </w:tc>
        <w:tc>
          <w:tcPr>
            <w:tcW w:w="5200" w:type="dxa"/>
            <w:tcBorders>
              <w:top w:val="nil"/>
              <w:left w:val="nil"/>
              <w:bottom w:val="nil"/>
              <w:right w:val="nil"/>
            </w:tcBorders>
            <w:shd w:val="clear" w:color="auto" w:fill="auto"/>
            <w:vAlign w:val="center"/>
            <w:hideMark/>
          </w:tcPr>
          <w:p w:rsidR="00A07DEC" w:rsidRPr="00A07DEC" w:rsidRDefault="00A07DEC" w:rsidP="00A07DEC">
            <w:pPr>
              <w:rPr>
                <w:color w:val="000000"/>
                <w:sz w:val="22"/>
                <w:szCs w:val="22"/>
              </w:rPr>
            </w:pPr>
          </w:p>
        </w:tc>
        <w:tc>
          <w:tcPr>
            <w:tcW w:w="2940" w:type="dxa"/>
            <w:gridSpan w:val="2"/>
            <w:tcBorders>
              <w:top w:val="nil"/>
              <w:left w:val="nil"/>
              <w:bottom w:val="nil"/>
              <w:right w:val="nil"/>
            </w:tcBorders>
            <w:shd w:val="clear" w:color="auto" w:fill="auto"/>
            <w:noWrap/>
            <w:vAlign w:val="bottom"/>
            <w:hideMark/>
          </w:tcPr>
          <w:p w:rsidR="00A07DEC" w:rsidRPr="00A07DEC" w:rsidRDefault="00A07DEC" w:rsidP="00A07DEC">
            <w:pPr>
              <w:jc w:val="right"/>
              <w:rPr>
                <w:sz w:val="20"/>
                <w:szCs w:val="20"/>
              </w:rPr>
            </w:pPr>
            <w:r w:rsidRPr="00A07DEC">
              <w:rPr>
                <w:sz w:val="20"/>
                <w:szCs w:val="20"/>
              </w:rPr>
              <w:t xml:space="preserve">     от  24.12.2015  № 99</w:t>
            </w:r>
          </w:p>
        </w:tc>
      </w:tr>
      <w:tr w:rsidR="00A07DEC" w:rsidRPr="00A07DEC" w:rsidTr="00A07DEC">
        <w:trPr>
          <w:trHeight w:val="300"/>
        </w:trPr>
        <w:tc>
          <w:tcPr>
            <w:tcW w:w="960" w:type="dxa"/>
            <w:tcBorders>
              <w:top w:val="nil"/>
              <w:left w:val="nil"/>
              <w:bottom w:val="nil"/>
              <w:right w:val="nil"/>
            </w:tcBorders>
            <w:shd w:val="clear" w:color="auto" w:fill="auto"/>
            <w:vAlign w:val="center"/>
            <w:hideMark/>
          </w:tcPr>
          <w:p w:rsidR="00A07DEC" w:rsidRPr="00A07DEC" w:rsidRDefault="00A07DEC" w:rsidP="00A07DEC">
            <w:pPr>
              <w:rPr>
                <w:color w:val="000000"/>
                <w:sz w:val="22"/>
                <w:szCs w:val="22"/>
              </w:rPr>
            </w:pPr>
          </w:p>
        </w:tc>
        <w:tc>
          <w:tcPr>
            <w:tcW w:w="5200" w:type="dxa"/>
            <w:tcBorders>
              <w:top w:val="nil"/>
              <w:left w:val="nil"/>
              <w:bottom w:val="nil"/>
              <w:right w:val="nil"/>
            </w:tcBorders>
            <w:shd w:val="clear" w:color="auto" w:fill="auto"/>
            <w:vAlign w:val="center"/>
            <w:hideMark/>
          </w:tcPr>
          <w:p w:rsidR="00A07DEC" w:rsidRPr="00A07DEC" w:rsidRDefault="00A07DEC" w:rsidP="00A07DEC">
            <w:pPr>
              <w:rPr>
                <w:color w:val="000000"/>
                <w:sz w:val="22"/>
                <w:szCs w:val="22"/>
              </w:rPr>
            </w:pPr>
          </w:p>
        </w:tc>
        <w:tc>
          <w:tcPr>
            <w:tcW w:w="1480" w:type="dxa"/>
            <w:tcBorders>
              <w:top w:val="nil"/>
              <w:left w:val="nil"/>
              <w:bottom w:val="nil"/>
              <w:right w:val="nil"/>
            </w:tcBorders>
            <w:shd w:val="clear" w:color="auto" w:fill="auto"/>
            <w:vAlign w:val="center"/>
            <w:hideMark/>
          </w:tcPr>
          <w:p w:rsidR="00A07DEC" w:rsidRPr="00A07DEC" w:rsidRDefault="00A07DEC" w:rsidP="00A07DEC">
            <w:pPr>
              <w:jc w:val="right"/>
              <w:rPr>
                <w:color w:val="000000"/>
                <w:sz w:val="22"/>
                <w:szCs w:val="22"/>
              </w:rPr>
            </w:pPr>
          </w:p>
        </w:tc>
        <w:tc>
          <w:tcPr>
            <w:tcW w:w="1460" w:type="dxa"/>
            <w:tcBorders>
              <w:top w:val="nil"/>
              <w:left w:val="nil"/>
              <w:bottom w:val="nil"/>
              <w:right w:val="nil"/>
            </w:tcBorders>
            <w:shd w:val="clear" w:color="auto" w:fill="auto"/>
            <w:vAlign w:val="center"/>
            <w:hideMark/>
          </w:tcPr>
          <w:p w:rsidR="00A07DEC" w:rsidRPr="00A07DEC" w:rsidRDefault="00A07DEC" w:rsidP="00A07DEC">
            <w:pPr>
              <w:rPr>
                <w:color w:val="000000"/>
                <w:sz w:val="22"/>
                <w:szCs w:val="22"/>
              </w:rPr>
            </w:pPr>
          </w:p>
        </w:tc>
      </w:tr>
      <w:tr w:rsidR="00A07DEC" w:rsidRPr="00A07DEC" w:rsidTr="00A07DEC">
        <w:trPr>
          <w:trHeight w:val="604"/>
        </w:trPr>
        <w:tc>
          <w:tcPr>
            <w:tcW w:w="9100" w:type="dxa"/>
            <w:gridSpan w:val="4"/>
            <w:tcBorders>
              <w:top w:val="nil"/>
              <w:left w:val="nil"/>
              <w:bottom w:val="nil"/>
              <w:right w:val="nil"/>
            </w:tcBorders>
            <w:shd w:val="clear" w:color="auto" w:fill="auto"/>
            <w:vAlign w:val="center"/>
            <w:hideMark/>
          </w:tcPr>
          <w:p w:rsidR="00A07DEC" w:rsidRPr="00A07DEC" w:rsidRDefault="00A07DEC" w:rsidP="00A07DEC">
            <w:pPr>
              <w:jc w:val="center"/>
              <w:rPr>
                <w:b/>
                <w:bCs/>
                <w:sz w:val="22"/>
                <w:szCs w:val="22"/>
              </w:rPr>
            </w:pPr>
            <w:r w:rsidRPr="00A07DEC">
              <w:rPr>
                <w:b/>
                <w:bCs/>
                <w:sz w:val="22"/>
                <w:szCs w:val="22"/>
              </w:rPr>
              <w:t>Распределение средств дорожного фонда муниципального образования                            "</w:t>
            </w:r>
            <w:proofErr w:type="spellStart"/>
            <w:r w:rsidRPr="00A07DEC">
              <w:rPr>
                <w:b/>
                <w:bCs/>
                <w:sz w:val="22"/>
                <w:szCs w:val="22"/>
              </w:rPr>
              <w:t>Лобановское</w:t>
            </w:r>
            <w:proofErr w:type="spellEnd"/>
            <w:r w:rsidRPr="00A07DEC">
              <w:rPr>
                <w:b/>
                <w:bCs/>
                <w:sz w:val="22"/>
                <w:szCs w:val="22"/>
              </w:rPr>
              <w:t xml:space="preserve"> сельское поселение" на 2017-2018 годы</w:t>
            </w:r>
          </w:p>
        </w:tc>
      </w:tr>
      <w:tr w:rsidR="00A07DEC" w:rsidRPr="00A07DEC" w:rsidTr="00A07DEC">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DEC" w:rsidRPr="00A07DEC" w:rsidRDefault="00A07DEC" w:rsidP="00A07DEC">
            <w:pPr>
              <w:jc w:val="center"/>
              <w:rPr>
                <w:sz w:val="22"/>
                <w:szCs w:val="22"/>
              </w:rPr>
            </w:pPr>
            <w:r w:rsidRPr="00A07DEC">
              <w:rPr>
                <w:sz w:val="22"/>
                <w:szCs w:val="22"/>
              </w:rPr>
              <w:t xml:space="preserve">№ </w:t>
            </w:r>
            <w:r w:rsidRPr="00A07DEC">
              <w:rPr>
                <w:sz w:val="22"/>
                <w:szCs w:val="22"/>
              </w:rPr>
              <w:br/>
            </w:r>
            <w:proofErr w:type="gramStart"/>
            <w:r w:rsidRPr="00A07DEC">
              <w:rPr>
                <w:sz w:val="22"/>
                <w:szCs w:val="22"/>
              </w:rPr>
              <w:t>п</w:t>
            </w:r>
            <w:proofErr w:type="gramEnd"/>
            <w:r w:rsidRPr="00A07DEC">
              <w:rPr>
                <w:sz w:val="22"/>
                <w:szCs w:val="22"/>
              </w:rPr>
              <w:t>/п</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2"/>
                <w:szCs w:val="22"/>
              </w:rPr>
            </w:pPr>
            <w:r w:rsidRPr="00A07DEC">
              <w:rPr>
                <w:sz w:val="22"/>
                <w:szCs w:val="22"/>
              </w:rPr>
              <w:t>Наименование   расходов</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 xml:space="preserve">2017 год сумма </w:t>
            </w:r>
            <w:proofErr w:type="spellStart"/>
            <w:r w:rsidRPr="00A07DEC">
              <w:rPr>
                <w:sz w:val="20"/>
                <w:szCs w:val="20"/>
              </w:rPr>
              <w:t>тыс</w:t>
            </w:r>
            <w:proofErr w:type="gramStart"/>
            <w:r w:rsidRPr="00A07DEC">
              <w:rPr>
                <w:sz w:val="20"/>
                <w:szCs w:val="20"/>
              </w:rPr>
              <w:t>.р</w:t>
            </w:r>
            <w:proofErr w:type="gramEnd"/>
            <w:r w:rsidRPr="00A07DEC">
              <w:rPr>
                <w:sz w:val="20"/>
                <w:szCs w:val="20"/>
              </w:rPr>
              <w:t>уб</w:t>
            </w:r>
            <w:proofErr w:type="spellEnd"/>
            <w:r w:rsidRPr="00A07DEC">
              <w:rPr>
                <w:sz w:val="20"/>
                <w:szCs w:val="20"/>
              </w:rPr>
              <w: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 xml:space="preserve">2018 год сумма </w:t>
            </w:r>
            <w:proofErr w:type="spellStart"/>
            <w:r w:rsidRPr="00A07DEC">
              <w:rPr>
                <w:sz w:val="20"/>
                <w:szCs w:val="20"/>
              </w:rPr>
              <w:t>тыс</w:t>
            </w:r>
            <w:proofErr w:type="gramStart"/>
            <w:r w:rsidRPr="00A07DEC">
              <w:rPr>
                <w:sz w:val="20"/>
                <w:szCs w:val="20"/>
              </w:rPr>
              <w:t>.р</w:t>
            </w:r>
            <w:proofErr w:type="gramEnd"/>
            <w:r w:rsidRPr="00A07DEC">
              <w:rPr>
                <w:sz w:val="20"/>
                <w:szCs w:val="20"/>
              </w:rPr>
              <w:t>уб</w:t>
            </w:r>
            <w:proofErr w:type="spellEnd"/>
            <w:r w:rsidRPr="00A07DEC">
              <w:rPr>
                <w:sz w:val="20"/>
                <w:szCs w:val="20"/>
              </w:rPr>
              <w:t>.</w:t>
            </w:r>
          </w:p>
        </w:tc>
      </w:tr>
      <w:tr w:rsidR="00A07DEC" w:rsidRPr="00A07DEC" w:rsidTr="00A07DEC">
        <w:trPr>
          <w:trHeight w:val="810"/>
        </w:trPr>
        <w:tc>
          <w:tcPr>
            <w:tcW w:w="96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1</w:t>
            </w:r>
          </w:p>
        </w:tc>
        <w:tc>
          <w:tcPr>
            <w:tcW w:w="520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rPr>
                <w:sz w:val="20"/>
                <w:szCs w:val="20"/>
              </w:rPr>
            </w:pPr>
            <w:r w:rsidRPr="00A07DEC">
              <w:rPr>
                <w:sz w:val="20"/>
                <w:szCs w:val="20"/>
              </w:rPr>
              <w:t>Муниципальная программа Лобановского сельского поселения "Развитие дорожного хозяйства и благоустройство сельского поселения" на 2016-2020 годы</w:t>
            </w:r>
          </w:p>
        </w:tc>
        <w:tc>
          <w:tcPr>
            <w:tcW w:w="148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2 738,80</w:t>
            </w:r>
          </w:p>
        </w:tc>
        <w:tc>
          <w:tcPr>
            <w:tcW w:w="146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2 864,20</w:t>
            </w:r>
          </w:p>
        </w:tc>
      </w:tr>
      <w:tr w:rsidR="00A07DEC" w:rsidRPr="00A07DEC" w:rsidTr="00A07DEC">
        <w:trPr>
          <w:trHeight w:val="345"/>
        </w:trPr>
        <w:tc>
          <w:tcPr>
            <w:tcW w:w="96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 </w:t>
            </w:r>
          </w:p>
        </w:tc>
        <w:tc>
          <w:tcPr>
            <w:tcW w:w="520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rPr>
                <w:sz w:val="20"/>
                <w:szCs w:val="20"/>
              </w:rPr>
            </w:pPr>
            <w:r w:rsidRPr="00A07DEC">
              <w:rPr>
                <w:sz w:val="20"/>
                <w:szCs w:val="20"/>
              </w:rPr>
              <w:t>в том числе:</w:t>
            </w:r>
          </w:p>
        </w:tc>
        <w:tc>
          <w:tcPr>
            <w:tcW w:w="148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 </w:t>
            </w:r>
          </w:p>
        </w:tc>
      </w:tr>
      <w:tr w:rsidR="00A07DEC" w:rsidRPr="00A07DEC" w:rsidTr="00A07DEC">
        <w:trPr>
          <w:trHeight w:val="525"/>
        </w:trPr>
        <w:tc>
          <w:tcPr>
            <w:tcW w:w="96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1.1.</w:t>
            </w:r>
          </w:p>
        </w:tc>
        <w:tc>
          <w:tcPr>
            <w:tcW w:w="520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rPr>
                <w:sz w:val="20"/>
                <w:szCs w:val="20"/>
              </w:rPr>
            </w:pPr>
            <w:r w:rsidRPr="00A07DEC">
              <w:rPr>
                <w:sz w:val="20"/>
                <w:szCs w:val="20"/>
              </w:rPr>
              <w:t>Приведение в нормативное состояние автомобильных дорог Лобановского сельского поселения:</w:t>
            </w:r>
          </w:p>
        </w:tc>
        <w:tc>
          <w:tcPr>
            <w:tcW w:w="148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2 738,80</w:t>
            </w:r>
          </w:p>
        </w:tc>
        <w:tc>
          <w:tcPr>
            <w:tcW w:w="146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2 864,20</w:t>
            </w:r>
          </w:p>
        </w:tc>
      </w:tr>
      <w:tr w:rsidR="00A07DEC" w:rsidRPr="00A07DEC" w:rsidTr="00A07DEC">
        <w:trPr>
          <w:trHeight w:val="5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 </w:t>
            </w:r>
          </w:p>
        </w:tc>
        <w:tc>
          <w:tcPr>
            <w:tcW w:w="520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rPr>
                <w:sz w:val="20"/>
                <w:szCs w:val="20"/>
              </w:rPr>
            </w:pPr>
            <w:r w:rsidRPr="00A07DEC">
              <w:rPr>
                <w:sz w:val="20"/>
                <w:szCs w:val="20"/>
              </w:rPr>
              <w:t>Содержание  автомобильных дорог и искусственных сооружений на них</w:t>
            </w:r>
          </w:p>
        </w:tc>
        <w:tc>
          <w:tcPr>
            <w:tcW w:w="148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1 738,80</w:t>
            </w:r>
          </w:p>
        </w:tc>
        <w:tc>
          <w:tcPr>
            <w:tcW w:w="146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1 864,20</w:t>
            </w:r>
          </w:p>
        </w:tc>
      </w:tr>
      <w:tr w:rsidR="00A07DEC" w:rsidRPr="00A07DEC" w:rsidTr="00A07DEC">
        <w:trPr>
          <w:trHeight w:val="5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lastRenderedPageBreak/>
              <w:t> </w:t>
            </w:r>
          </w:p>
        </w:tc>
        <w:tc>
          <w:tcPr>
            <w:tcW w:w="520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rPr>
                <w:sz w:val="20"/>
                <w:szCs w:val="20"/>
              </w:rPr>
            </w:pPr>
            <w:r w:rsidRPr="00A07DEC">
              <w:rPr>
                <w:sz w:val="20"/>
                <w:szCs w:val="20"/>
              </w:rPr>
              <w:t>Ремонт автомобильных дорог и искусственных сооружений на них</w:t>
            </w:r>
          </w:p>
        </w:tc>
        <w:tc>
          <w:tcPr>
            <w:tcW w:w="148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1 000,00</w:t>
            </w:r>
          </w:p>
        </w:tc>
        <w:tc>
          <w:tcPr>
            <w:tcW w:w="146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1 000,00</w:t>
            </w:r>
          </w:p>
        </w:tc>
      </w:tr>
      <w:tr w:rsidR="00A07DEC" w:rsidRPr="00A07DEC" w:rsidTr="00A07DEC">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7DEC" w:rsidRPr="00A07DEC" w:rsidRDefault="00A07DEC" w:rsidP="00A07DEC">
            <w:pPr>
              <w:jc w:val="center"/>
              <w:rPr>
                <w:b/>
                <w:bCs/>
                <w:sz w:val="20"/>
                <w:szCs w:val="20"/>
              </w:rPr>
            </w:pPr>
            <w:r w:rsidRPr="00A07DEC">
              <w:rPr>
                <w:b/>
                <w:bCs/>
                <w:sz w:val="20"/>
                <w:szCs w:val="20"/>
              </w:rPr>
              <w:t> </w:t>
            </w:r>
          </w:p>
        </w:tc>
        <w:tc>
          <w:tcPr>
            <w:tcW w:w="520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rPr>
                <w:b/>
                <w:bCs/>
                <w:sz w:val="20"/>
                <w:szCs w:val="20"/>
              </w:rPr>
            </w:pPr>
            <w:r w:rsidRPr="00A07DEC">
              <w:rPr>
                <w:b/>
                <w:bCs/>
                <w:sz w:val="20"/>
                <w:szCs w:val="20"/>
              </w:rPr>
              <w:t>ВСЕГО</w:t>
            </w:r>
          </w:p>
        </w:tc>
        <w:tc>
          <w:tcPr>
            <w:tcW w:w="148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b/>
                <w:bCs/>
                <w:sz w:val="20"/>
                <w:szCs w:val="20"/>
              </w:rPr>
            </w:pPr>
            <w:r w:rsidRPr="00A07DEC">
              <w:rPr>
                <w:b/>
                <w:bCs/>
                <w:sz w:val="20"/>
                <w:szCs w:val="20"/>
              </w:rPr>
              <w:t>2 738,80</w:t>
            </w:r>
          </w:p>
        </w:tc>
        <w:tc>
          <w:tcPr>
            <w:tcW w:w="146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b/>
                <w:bCs/>
                <w:sz w:val="20"/>
                <w:szCs w:val="20"/>
              </w:rPr>
            </w:pPr>
            <w:r w:rsidRPr="00A07DEC">
              <w:rPr>
                <w:b/>
                <w:bCs/>
                <w:sz w:val="20"/>
                <w:szCs w:val="20"/>
              </w:rPr>
              <w:t>2 864,20</w:t>
            </w:r>
          </w:p>
        </w:tc>
      </w:tr>
    </w:tbl>
    <w:p w:rsidR="00A07DEC" w:rsidRDefault="00A07DEC"/>
    <w:tbl>
      <w:tblPr>
        <w:tblW w:w="10080" w:type="dxa"/>
        <w:tblInd w:w="93" w:type="dxa"/>
        <w:tblLook w:val="04A0" w:firstRow="1" w:lastRow="0" w:firstColumn="1" w:lastColumn="0" w:noHBand="0" w:noVBand="1"/>
      </w:tblPr>
      <w:tblGrid>
        <w:gridCol w:w="440"/>
        <w:gridCol w:w="420"/>
        <w:gridCol w:w="5500"/>
        <w:gridCol w:w="1360"/>
        <w:gridCol w:w="1320"/>
        <w:gridCol w:w="1040"/>
      </w:tblGrid>
      <w:tr w:rsidR="00A07DEC" w:rsidRPr="00A07DEC" w:rsidTr="00A07DEC">
        <w:trPr>
          <w:trHeight w:val="300"/>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550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3720" w:type="dxa"/>
            <w:gridSpan w:val="3"/>
            <w:tcBorders>
              <w:top w:val="nil"/>
              <w:left w:val="nil"/>
              <w:bottom w:val="nil"/>
              <w:right w:val="nil"/>
            </w:tcBorders>
            <w:shd w:val="clear" w:color="auto" w:fill="auto"/>
            <w:noWrap/>
            <w:vAlign w:val="bottom"/>
            <w:hideMark/>
          </w:tcPr>
          <w:p w:rsidR="00A07DEC" w:rsidRPr="00A07DEC" w:rsidRDefault="00A07DEC" w:rsidP="00A07DEC">
            <w:pPr>
              <w:jc w:val="right"/>
              <w:rPr>
                <w:sz w:val="20"/>
                <w:szCs w:val="20"/>
              </w:rPr>
            </w:pPr>
            <w:r w:rsidRPr="00A07DEC">
              <w:rPr>
                <w:sz w:val="20"/>
                <w:szCs w:val="20"/>
              </w:rPr>
              <w:t xml:space="preserve">                     Приложение 14</w:t>
            </w:r>
          </w:p>
        </w:tc>
      </w:tr>
      <w:tr w:rsidR="00A07DEC" w:rsidRPr="00A07DEC" w:rsidTr="00A07DEC">
        <w:trPr>
          <w:trHeight w:val="300"/>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550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3720" w:type="dxa"/>
            <w:gridSpan w:val="3"/>
            <w:tcBorders>
              <w:top w:val="nil"/>
              <w:left w:val="nil"/>
              <w:bottom w:val="nil"/>
              <w:right w:val="nil"/>
            </w:tcBorders>
            <w:shd w:val="clear" w:color="auto" w:fill="auto"/>
            <w:noWrap/>
            <w:vAlign w:val="bottom"/>
            <w:hideMark/>
          </w:tcPr>
          <w:p w:rsidR="00A07DEC" w:rsidRPr="00A07DEC" w:rsidRDefault="00A07DEC" w:rsidP="00A07DEC">
            <w:pPr>
              <w:jc w:val="right"/>
              <w:rPr>
                <w:sz w:val="20"/>
                <w:szCs w:val="20"/>
              </w:rPr>
            </w:pPr>
            <w:r>
              <w:rPr>
                <w:sz w:val="20"/>
                <w:szCs w:val="20"/>
              </w:rPr>
              <w:t xml:space="preserve">                 </w:t>
            </w:r>
            <w:r w:rsidRPr="00A07DEC">
              <w:rPr>
                <w:sz w:val="20"/>
                <w:szCs w:val="20"/>
              </w:rPr>
              <w:t xml:space="preserve">  к решению Совета депутатов</w:t>
            </w:r>
          </w:p>
        </w:tc>
      </w:tr>
      <w:tr w:rsidR="00A07DEC" w:rsidRPr="00A07DEC" w:rsidTr="00A07DEC">
        <w:trPr>
          <w:trHeight w:val="300"/>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550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3720" w:type="dxa"/>
            <w:gridSpan w:val="3"/>
            <w:tcBorders>
              <w:top w:val="nil"/>
              <w:left w:val="nil"/>
              <w:bottom w:val="nil"/>
              <w:right w:val="nil"/>
            </w:tcBorders>
            <w:shd w:val="clear" w:color="auto" w:fill="auto"/>
            <w:noWrap/>
            <w:vAlign w:val="bottom"/>
            <w:hideMark/>
          </w:tcPr>
          <w:p w:rsidR="00A07DEC" w:rsidRPr="00A07DEC" w:rsidRDefault="00A07DEC" w:rsidP="00A07DEC">
            <w:pPr>
              <w:jc w:val="right"/>
              <w:rPr>
                <w:sz w:val="20"/>
                <w:szCs w:val="20"/>
              </w:rPr>
            </w:pPr>
            <w:r w:rsidRPr="00A07DEC">
              <w:rPr>
                <w:sz w:val="20"/>
                <w:szCs w:val="20"/>
              </w:rPr>
              <w:t xml:space="preserve">                     от  24.12.2015  № 99</w:t>
            </w:r>
          </w:p>
        </w:tc>
      </w:tr>
      <w:tr w:rsidR="00A07DEC" w:rsidRPr="00A07DEC" w:rsidTr="00A07DEC">
        <w:trPr>
          <w:trHeight w:val="300"/>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550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1360" w:type="dxa"/>
            <w:tcBorders>
              <w:top w:val="nil"/>
              <w:left w:val="nil"/>
              <w:bottom w:val="nil"/>
              <w:right w:val="nil"/>
            </w:tcBorders>
            <w:shd w:val="clear" w:color="auto" w:fill="auto"/>
            <w:noWrap/>
            <w:vAlign w:val="bottom"/>
            <w:hideMark/>
          </w:tcPr>
          <w:p w:rsidR="00A07DEC" w:rsidRPr="00A07DEC" w:rsidRDefault="00A07DEC" w:rsidP="00A07DEC">
            <w:pPr>
              <w:jc w:val="right"/>
              <w:rPr>
                <w:sz w:val="22"/>
                <w:szCs w:val="22"/>
              </w:rPr>
            </w:pPr>
          </w:p>
        </w:tc>
        <w:tc>
          <w:tcPr>
            <w:tcW w:w="1320" w:type="dxa"/>
            <w:tcBorders>
              <w:top w:val="nil"/>
              <w:left w:val="nil"/>
              <w:bottom w:val="nil"/>
              <w:right w:val="nil"/>
            </w:tcBorders>
            <w:shd w:val="clear" w:color="auto" w:fill="auto"/>
            <w:noWrap/>
            <w:vAlign w:val="bottom"/>
            <w:hideMark/>
          </w:tcPr>
          <w:p w:rsidR="00A07DEC" w:rsidRPr="00A07DEC" w:rsidRDefault="00A07DEC" w:rsidP="00A07DEC">
            <w:pPr>
              <w:jc w:val="right"/>
              <w:rPr>
                <w:sz w:val="22"/>
                <w:szCs w:val="22"/>
              </w:rPr>
            </w:pPr>
          </w:p>
        </w:tc>
        <w:tc>
          <w:tcPr>
            <w:tcW w:w="10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r>
      <w:tr w:rsidR="00A07DEC" w:rsidRPr="00A07DEC" w:rsidTr="00A07DEC">
        <w:trPr>
          <w:trHeight w:val="945"/>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nil"/>
              <w:bottom w:val="nil"/>
              <w:right w:val="nil"/>
            </w:tcBorders>
            <w:shd w:val="clear" w:color="auto" w:fill="auto"/>
            <w:vAlign w:val="bottom"/>
            <w:hideMark/>
          </w:tcPr>
          <w:p w:rsidR="00A07DEC" w:rsidRPr="00A07DEC" w:rsidRDefault="00A07DEC" w:rsidP="00A07DEC">
            <w:pPr>
              <w:jc w:val="center"/>
              <w:rPr>
                <w:sz w:val="22"/>
                <w:szCs w:val="22"/>
              </w:rPr>
            </w:pPr>
          </w:p>
        </w:tc>
        <w:tc>
          <w:tcPr>
            <w:tcW w:w="9220" w:type="dxa"/>
            <w:gridSpan w:val="4"/>
            <w:tcBorders>
              <w:top w:val="nil"/>
              <w:left w:val="nil"/>
              <w:bottom w:val="nil"/>
              <w:right w:val="nil"/>
            </w:tcBorders>
            <w:shd w:val="clear" w:color="auto" w:fill="auto"/>
            <w:vAlign w:val="bottom"/>
            <w:hideMark/>
          </w:tcPr>
          <w:p w:rsidR="00A07DEC" w:rsidRPr="00A07DEC" w:rsidRDefault="00A07DEC" w:rsidP="00A07DEC">
            <w:pPr>
              <w:jc w:val="center"/>
              <w:rPr>
                <w:b/>
                <w:bCs/>
                <w:sz w:val="22"/>
                <w:szCs w:val="22"/>
              </w:rPr>
            </w:pPr>
            <w:r w:rsidRPr="00A07DEC">
              <w:rPr>
                <w:b/>
                <w:bCs/>
                <w:sz w:val="22"/>
                <w:szCs w:val="22"/>
              </w:rPr>
              <w:t>Иные межбюджетные трансферты, передаваемые из бюджета Лобановского сельского  поселения  в  бюджет Пермского муниципального района                                                                            в 2016 году и период 2017-2018 годов</w:t>
            </w:r>
          </w:p>
        </w:tc>
      </w:tr>
      <w:tr w:rsidR="00A07DEC" w:rsidRPr="00A07DEC" w:rsidTr="00A07DEC">
        <w:trPr>
          <w:trHeight w:val="274"/>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5500"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1360"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1320"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1040"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r>
      <w:tr w:rsidR="00A07DEC" w:rsidRPr="00A07DEC" w:rsidTr="00A07DEC">
        <w:trPr>
          <w:trHeight w:val="825"/>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0"/>
                <w:szCs w:val="20"/>
              </w:rPr>
            </w:pPr>
          </w:p>
        </w:tc>
        <w:tc>
          <w:tcPr>
            <w:tcW w:w="420" w:type="dxa"/>
            <w:tcBorders>
              <w:top w:val="single" w:sz="4" w:space="0" w:color="auto"/>
              <w:left w:val="single" w:sz="4" w:space="0" w:color="auto"/>
              <w:bottom w:val="nil"/>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 </w:t>
            </w:r>
          </w:p>
        </w:tc>
        <w:tc>
          <w:tcPr>
            <w:tcW w:w="5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07DEC" w:rsidRPr="00A07DEC" w:rsidRDefault="00A07DEC" w:rsidP="00A07DEC">
            <w:pPr>
              <w:jc w:val="center"/>
              <w:rPr>
                <w:b/>
                <w:bCs/>
              </w:rPr>
            </w:pPr>
            <w:r w:rsidRPr="00A07DEC">
              <w:rPr>
                <w:b/>
                <w:bCs/>
              </w:rPr>
              <w:t>Показатель</w:t>
            </w:r>
          </w:p>
        </w:tc>
        <w:tc>
          <w:tcPr>
            <w:tcW w:w="3720" w:type="dxa"/>
            <w:gridSpan w:val="3"/>
            <w:tcBorders>
              <w:top w:val="single" w:sz="4" w:space="0" w:color="auto"/>
              <w:left w:val="nil"/>
              <w:bottom w:val="single" w:sz="4" w:space="0" w:color="auto"/>
              <w:right w:val="single" w:sz="4" w:space="0" w:color="000000"/>
            </w:tcBorders>
            <w:shd w:val="clear" w:color="auto" w:fill="auto"/>
            <w:vAlign w:val="center"/>
            <w:hideMark/>
          </w:tcPr>
          <w:p w:rsidR="00A07DEC" w:rsidRPr="00A07DEC" w:rsidRDefault="00A07DEC" w:rsidP="00A07DEC">
            <w:pPr>
              <w:jc w:val="center"/>
              <w:rPr>
                <w:b/>
                <w:bCs/>
              </w:rPr>
            </w:pPr>
            <w:r w:rsidRPr="00A07DEC">
              <w:rPr>
                <w:b/>
                <w:bCs/>
              </w:rPr>
              <w:t>Годы</w:t>
            </w:r>
          </w:p>
        </w:tc>
      </w:tr>
      <w:tr w:rsidR="00A07DEC" w:rsidRPr="00A07DEC" w:rsidTr="00A07DEC">
        <w:trPr>
          <w:trHeight w:val="615"/>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0"/>
                <w:szCs w:val="20"/>
              </w:rPr>
            </w:pPr>
          </w:p>
        </w:tc>
        <w:tc>
          <w:tcPr>
            <w:tcW w:w="420" w:type="dxa"/>
            <w:tcBorders>
              <w:top w:val="nil"/>
              <w:left w:val="single" w:sz="4" w:space="0" w:color="auto"/>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 </w:t>
            </w:r>
          </w:p>
        </w:tc>
        <w:tc>
          <w:tcPr>
            <w:tcW w:w="5500" w:type="dxa"/>
            <w:vMerge/>
            <w:tcBorders>
              <w:top w:val="single" w:sz="4" w:space="0" w:color="auto"/>
              <w:left w:val="single" w:sz="4" w:space="0" w:color="auto"/>
              <w:bottom w:val="single" w:sz="4" w:space="0" w:color="000000"/>
              <w:right w:val="single" w:sz="4" w:space="0" w:color="auto"/>
            </w:tcBorders>
            <w:vAlign w:val="center"/>
            <w:hideMark/>
          </w:tcPr>
          <w:p w:rsidR="00A07DEC" w:rsidRPr="00A07DEC" w:rsidRDefault="00A07DEC" w:rsidP="00A07DEC">
            <w:pPr>
              <w:rPr>
                <w:b/>
                <w:bCs/>
              </w:rPr>
            </w:pPr>
          </w:p>
        </w:tc>
        <w:tc>
          <w:tcPr>
            <w:tcW w:w="136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b/>
                <w:bCs/>
              </w:rPr>
            </w:pPr>
            <w:r w:rsidRPr="00A07DEC">
              <w:rPr>
                <w:b/>
                <w:bCs/>
              </w:rPr>
              <w:t>2016</w:t>
            </w:r>
          </w:p>
        </w:tc>
        <w:tc>
          <w:tcPr>
            <w:tcW w:w="132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b/>
                <w:bCs/>
              </w:rPr>
            </w:pPr>
            <w:r w:rsidRPr="00A07DEC">
              <w:rPr>
                <w:b/>
                <w:bCs/>
              </w:rPr>
              <w:t>2017</w:t>
            </w:r>
          </w:p>
        </w:tc>
        <w:tc>
          <w:tcPr>
            <w:tcW w:w="1040"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b/>
                <w:bCs/>
              </w:rPr>
            </w:pPr>
            <w:r w:rsidRPr="00A07DEC">
              <w:rPr>
                <w:b/>
                <w:bCs/>
              </w:rPr>
              <w:t>2018</w:t>
            </w:r>
          </w:p>
        </w:tc>
      </w:tr>
      <w:tr w:rsidR="00A07DEC" w:rsidRPr="00A07DEC" w:rsidTr="00A07DEC">
        <w:trPr>
          <w:trHeight w:val="900"/>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0"/>
                <w:szCs w:val="20"/>
              </w:rPr>
            </w:pPr>
            <w:r w:rsidRPr="00A07DEC">
              <w:rPr>
                <w:sz w:val="20"/>
                <w:szCs w:val="20"/>
              </w:rPr>
              <w:t>1</w:t>
            </w:r>
          </w:p>
        </w:tc>
        <w:tc>
          <w:tcPr>
            <w:tcW w:w="5500" w:type="dxa"/>
            <w:tcBorders>
              <w:top w:val="nil"/>
              <w:left w:val="nil"/>
              <w:bottom w:val="single" w:sz="4" w:space="0" w:color="auto"/>
              <w:right w:val="single" w:sz="4" w:space="0" w:color="auto"/>
            </w:tcBorders>
            <w:shd w:val="clear" w:color="auto" w:fill="auto"/>
            <w:vAlign w:val="bottom"/>
            <w:hideMark/>
          </w:tcPr>
          <w:p w:rsidR="00A07DEC" w:rsidRPr="00A07DEC" w:rsidRDefault="00A07DEC" w:rsidP="00A07DEC">
            <w:pPr>
              <w:rPr>
                <w:sz w:val="22"/>
                <w:szCs w:val="22"/>
              </w:rPr>
            </w:pPr>
            <w:r w:rsidRPr="00A07DEC">
              <w:rPr>
                <w:sz w:val="22"/>
                <w:szCs w:val="22"/>
              </w:rPr>
              <w:t>Выполнение функций по запросу информац</w:t>
            </w:r>
            <w:proofErr w:type="gramStart"/>
            <w:r w:rsidRPr="00A07DEC">
              <w:rPr>
                <w:sz w:val="22"/>
                <w:szCs w:val="22"/>
              </w:rPr>
              <w:t>ии у о</w:t>
            </w:r>
            <w:proofErr w:type="gramEnd"/>
            <w:r w:rsidRPr="00A07DEC">
              <w:rPr>
                <w:sz w:val="22"/>
                <w:szCs w:val="22"/>
              </w:rPr>
              <w:t>рганизаций коммунального комплекса по вопросам применения тарифов и надбавок</w:t>
            </w:r>
          </w:p>
        </w:tc>
        <w:tc>
          <w:tcPr>
            <w:tcW w:w="136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45,8</w:t>
            </w:r>
          </w:p>
        </w:tc>
        <w:tc>
          <w:tcPr>
            <w:tcW w:w="132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45,8</w:t>
            </w:r>
          </w:p>
        </w:tc>
        <w:tc>
          <w:tcPr>
            <w:tcW w:w="104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45,8</w:t>
            </w:r>
          </w:p>
        </w:tc>
      </w:tr>
      <w:tr w:rsidR="00A07DEC" w:rsidRPr="00A07DEC" w:rsidTr="00A07DEC">
        <w:trPr>
          <w:trHeight w:val="600"/>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0"/>
                <w:szCs w:val="20"/>
              </w:rPr>
            </w:pPr>
            <w:r w:rsidRPr="00A07DEC">
              <w:rPr>
                <w:sz w:val="20"/>
                <w:szCs w:val="20"/>
              </w:rPr>
              <w:t>2</w:t>
            </w:r>
          </w:p>
        </w:tc>
        <w:tc>
          <w:tcPr>
            <w:tcW w:w="5500" w:type="dxa"/>
            <w:tcBorders>
              <w:top w:val="nil"/>
              <w:left w:val="nil"/>
              <w:bottom w:val="single" w:sz="4" w:space="0" w:color="auto"/>
              <w:right w:val="single" w:sz="4" w:space="0" w:color="auto"/>
            </w:tcBorders>
            <w:shd w:val="clear" w:color="auto" w:fill="auto"/>
            <w:vAlign w:val="bottom"/>
            <w:hideMark/>
          </w:tcPr>
          <w:p w:rsidR="00A07DEC" w:rsidRPr="00A07DEC" w:rsidRDefault="00A07DEC" w:rsidP="00A07DEC">
            <w:pPr>
              <w:rPr>
                <w:sz w:val="22"/>
                <w:szCs w:val="22"/>
              </w:rPr>
            </w:pPr>
            <w:r w:rsidRPr="00A07DEC">
              <w:rPr>
                <w:sz w:val="22"/>
                <w:szCs w:val="22"/>
              </w:rPr>
              <w:t xml:space="preserve">Проведение открытого конкурса по отбору управляющих организаций </w:t>
            </w:r>
          </w:p>
        </w:tc>
        <w:tc>
          <w:tcPr>
            <w:tcW w:w="136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4,3</w:t>
            </w:r>
          </w:p>
        </w:tc>
        <w:tc>
          <w:tcPr>
            <w:tcW w:w="132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4,3</w:t>
            </w:r>
          </w:p>
        </w:tc>
        <w:tc>
          <w:tcPr>
            <w:tcW w:w="104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4,3</w:t>
            </w:r>
          </w:p>
        </w:tc>
      </w:tr>
      <w:tr w:rsidR="00A07DEC" w:rsidRPr="00A07DEC" w:rsidTr="00A07DEC">
        <w:trPr>
          <w:trHeight w:val="900"/>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0"/>
                <w:szCs w:val="20"/>
              </w:rPr>
            </w:pPr>
            <w:r w:rsidRPr="00A07DEC">
              <w:rPr>
                <w:sz w:val="20"/>
                <w:szCs w:val="20"/>
              </w:rPr>
              <w:t>3</w:t>
            </w:r>
          </w:p>
        </w:tc>
        <w:tc>
          <w:tcPr>
            <w:tcW w:w="5500" w:type="dxa"/>
            <w:tcBorders>
              <w:top w:val="nil"/>
              <w:left w:val="nil"/>
              <w:bottom w:val="single" w:sz="4" w:space="0" w:color="auto"/>
              <w:right w:val="single" w:sz="4" w:space="0" w:color="auto"/>
            </w:tcBorders>
            <w:shd w:val="clear" w:color="auto" w:fill="auto"/>
            <w:vAlign w:val="bottom"/>
            <w:hideMark/>
          </w:tcPr>
          <w:p w:rsidR="00A07DEC" w:rsidRPr="00A07DEC" w:rsidRDefault="00A07DEC" w:rsidP="00A07DEC">
            <w:pPr>
              <w:rPr>
                <w:sz w:val="22"/>
                <w:szCs w:val="22"/>
              </w:rPr>
            </w:pPr>
            <w:r w:rsidRPr="00A07DEC">
              <w:rPr>
                <w:sz w:val="22"/>
                <w:szCs w:val="22"/>
              </w:rPr>
              <w:t xml:space="preserve">Выполнение передаваемых полномочий поселений на обеспечение </w:t>
            </w:r>
            <w:proofErr w:type="gramStart"/>
            <w:r w:rsidRPr="00A07DEC">
              <w:rPr>
                <w:sz w:val="22"/>
                <w:szCs w:val="22"/>
              </w:rPr>
              <w:t>обслуживания получателей средств бюджетов поселений</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119,5</w:t>
            </w:r>
          </w:p>
        </w:tc>
        <w:tc>
          <w:tcPr>
            <w:tcW w:w="132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119,5</w:t>
            </w:r>
          </w:p>
        </w:tc>
        <w:tc>
          <w:tcPr>
            <w:tcW w:w="104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119,5</w:t>
            </w:r>
          </w:p>
        </w:tc>
      </w:tr>
      <w:tr w:rsidR="00A07DEC" w:rsidRPr="00A07DEC" w:rsidTr="00A07DEC">
        <w:trPr>
          <w:trHeight w:val="600"/>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0"/>
                <w:szCs w:val="20"/>
              </w:rPr>
            </w:pPr>
            <w:r w:rsidRPr="00A07DEC">
              <w:rPr>
                <w:sz w:val="20"/>
                <w:szCs w:val="20"/>
              </w:rPr>
              <w:t>4</w:t>
            </w:r>
          </w:p>
        </w:tc>
        <w:tc>
          <w:tcPr>
            <w:tcW w:w="5500" w:type="dxa"/>
            <w:tcBorders>
              <w:top w:val="nil"/>
              <w:left w:val="nil"/>
              <w:bottom w:val="single" w:sz="4" w:space="0" w:color="auto"/>
              <w:right w:val="single" w:sz="4" w:space="0" w:color="auto"/>
            </w:tcBorders>
            <w:shd w:val="clear" w:color="auto" w:fill="auto"/>
            <w:vAlign w:val="bottom"/>
            <w:hideMark/>
          </w:tcPr>
          <w:p w:rsidR="00A07DEC" w:rsidRPr="00A07DEC" w:rsidRDefault="00A07DEC" w:rsidP="00A07DEC">
            <w:pPr>
              <w:rPr>
                <w:sz w:val="22"/>
                <w:szCs w:val="22"/>
              </w:rPr>
            </w:pPr>
            <w:r w:rsidRPr="00A07DEC">
              <w:rPr>
                <w:sz w:val="22"/>
                <w:szCs w:val="22"/>
              </w:rPr>
              <w:t xml:space="preserve">Выполнение функций по проведению проверок деятельности управляющих организаций </w:t>
            </w:r>
          </w:p>
        </w:tc>
        <w:tc>
          <w:tcPr>
            <w:tcW w:w="136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144,7</w:t>
            </w:r>
          </w:p>
        </w:tc>
        <w:tc>
          <w:tcPr>
            <w:tcW w:w="132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144,7</w:t>
            </w:r>
          </w:p>
        </w:tc>
        <w:tc>
          <w:tcPr>
            <w:tcW w:w="104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144,7</w:t>
            </w:r>
          </w:p>
        </w:tc>
      </w:tr>
      <w:tr w:rsidR="00A07DEC" w:rsidRPr="00A07DEC" w:rsidTr="00A07DEC">
        <w:trPr>
          <w:trHeight w:val="600"/>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0"/>
                <w:szCs w:val="20"/>
              </w:rPr>
            </w:pPr>
            <w:r w:rsidRPr="00A07DEC">
              <w:rPr>
                <w:sz w:val="20"/>
                <w:szCs w:val="20"/>
              </w:rPr>
              <w:t>5</w:t>
            </w:r>
          </w:p>
        </w:tc>
        <w:tc>
          <w:tcPr>
            <w:tcW w:w="5500" w:type="dxa"/>
            <w:tcBorders>
              <w:top w:val="nil"/>
              <w:left w:val="nil"/>
              <w:bottom w:val="single" w:sz="4" w:space="0" w:color="auto"/>
              <w:right w:val="single" w:sz="4" w:space="0" w:color="auto"/>
            </w:tcBorders>
            <w:shd w:val="clear" w:color="auto" w:fill="auto"/>
            <w:vAlign w:val="bottom"/>
            <w:hideMark/>
          </w:tcPr>
          <w:p w:rsidR="00A07DEC" w:rsidRPr="00A07DEC" w:rsidRDefault="00A07DEC" w:rsidP="00A07DEC">
            <w:pPr>
              <w:rPr>
                <w:sz w:val="22"/>
                <w:szCs w:val="22"/>
              </w:rPr>
            </w:pPr>
            <w:r w:rsidRPr="00A07DEC">
              <w:rPr>
                <w:sz w:val="22"/>
                <w:szCs w:val="22"/>
              </w:rPr>
              <w:t>Организация и осуществление мероприятий по гражданской обороне</w:t>
            </w:r>
          </w:p>
        </w:tc>
        <w:tc>
          <w:tcPr>
            <w:tcW w:w="136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67,7</w:t>
            </w:r>
          </w:p>
        </w:tc>
        <w:tc>
          <w:tcPr>
            <w:tcW w:w="132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67,7</w:t>
            </w:r>
          </w:p>
        </w:tc>
        <w:tc>
          <w:tcPr>
            <w:tcW w:w="104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67,7</w:t>
            </w:r>
          </w:p>
        </w:tc>
      </w:tr>
      <w:tr w:rsidR="00A07DEC" w:rsidRPr="00A07DEC" w:rsidTr="00A07DEC">
        <w:trPr>
          <w:trHeight w:val="855"/>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0"/>
                <w:szCs w:val="20"/>
              </w:rPr>
            </w:pPr>
            <w:r w:rsidRPr="00A07DEC">
              <w:rPr>
                <w:sz w:val="20"/>
                <w:szCs w:val="20"/>
              </w:rPr>
              <w:t>6</w:t>
            </w:r>
          </w:p>
        </w:tc>
        <w:tc>
          <w:tcPr>
            <w:tcW w:w="5500" w:type="dxa"/>
            <w:tcBorders>
              <w:top w:val="nil"/>
              <w:left w:val="nil"/>
              <w:bottom w:val="single" w:sz="4" w:space="0" w:color="auto"/>
              <w:right w:val="single" w:sz="4" w:space="0" w:color="auto"/>
            </w:tcBorders>
            <w:shd w:val="clear" w:color="auto" w:fill="auto"/>
            <w:vAlign w:val="bottom"/>
            <w:hideMark/>
          </w:tcPr>
          <w:p w:rsidR="00A07DEC" w:rsidRPr="00A07DEC" w:rsidRDefault="00A07DEC" w:rsidP="00A07DEC">
            <w:pPr>
              <w:rPr>
                <w:sz w:val="22"/>
                <w:szCs w:val="22"/>
              </w:rPr>
            </w:pPr>
            <w:r w:rsidRPr="00A07DEC">
              <w:rPr>
                <w:sz w:val="22"/>
                <w:szCs w:val="22"/>
              </w:rPr>
              <w:t xml:space="preserve">Выполнение передаваемых полномочий по осуществлению внешнего муниципального                                                финансового  контроля </w:t>
            </w:r>
          </w:p>
        </w:tc>
        <w:tc>
          <w:tcPr>
            <w:tcW w:w="136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344,0</w:t>
            </w:r>
          </w:p>
        </w:tc>
        <w:tc>
          <w:tcPr>
            <w:tcW w:w="132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344,0</w:t>
            </w:r>
          </w:p>
        </w:tc>
        <w:tc>
          <w:tcPr>
            <w:tcW w:w="104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344,0</w:t>
            </w:r>
          </w:p>
        </w:tc>
      </w:tr>
      <w:tr w:rsidR="00A07DEC" w:rsidRPr="00A07DEC" w:rsidTr="00A07DEC">
        <w:trPr>
          <w:trHeight w:val="900"/>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0"/>
                <w:szCs w:val="20"/>
              </w:rPr>
            </w:pPr>
            <w:r w:rsidRPr="00A07DEC">
              <w:rPr>
                <w:sz w:val="20"/>
                <w:szCs w:val="20"/>
              </w:rPr>
              <w:t>7</w:t>
            </w:r>
          </w:p>
        </w:tc>
        <w:tc>
          <w:tcPr>
            <w:tcW w:w="5500" w:type="dxa"/>
            <w:tcBorders>
              <w:top w:val="nil"/>
              <w:left w:val="nil"/>
              <w:bottom w:val="single" w:sz="4" w:space="0" w:color="auto"/>
              <w:right w:val="single" w:sz="4" w:space="0" w:color="auto"/>
            </w:tcBorders>
            <w:shd w:val="clear" w:color="auto" w:fill="auto"/>
            <w:vAlign w:val="bottom"/>
            <w:hideMark/>
          </w:tcPr>
          <w:p w:rsidR="00A07DEC" w:rsidRPr="00A07DEC" w:rsidRDefault="00A07DEC" w:rsidP="00A07DEC">
            <w:pPr>
              <w:rPr>
                <w:sz w:val="22"/>
                <w:szCs w:val="22"/>
              </w:rPr>
            </w:pPr>
            <w:r w:rsidRPr="00A07DEC">
              <w:rPr>
                <w:sz w:val="22"/>
                <w:szCs w:val="22"/>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36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47,7</w:t>
            </w:r>
          </w:p>
        </w:tc>
        <w:tc>
          <w:tcPr>
            <w:tcW w:w="132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47,7</w:t>
            </w:r>
          </w:p>
        </w:tc>
        <w:tc>
          <w:tcPr>
            <w:tcW w:w="104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47,7</w:t>
            </w:r>
          </w:p>
        </w:tc>
      </w:tr>
      <w:tr w:rsidR="00A07DEC" w:rsidRPr="00A07DEC" w:rsidTr="00A07DEC">
        <w:trPr>
          <w:trHeight w:val="600"/>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0"/>
                <w:szCs w:val="20"/>
              </w:rPr>
            </w:pPr>
            <w:r w:rsidRPr="00A07DEC">
              <w:rPr>
                <w:sz w:val="20"/>
                <w:szCs w:val="20"/>
              </w:rPr>
              <w:t>8</w:t>
            </w:r>
          </w:p>
        </w:tc>
        <w:tc>
          <w:tcPr>
            <w:tcW w:w="5500" w:type="dxa"/>
            <w:tcBorders>
              <w:top w:val="nil"/>
              <w:left w:val="nil"/>
              <w:bottom w:val="single" w:sz="4" w:space="0" w:color="auto"/>
              <w:right w:val="single" w:sz="4" w:space="0" w:color="auto"/>
            </w:tcBorders>
            <w:shd w:val="clear" w:color="auto" w:fill="auto"/>
            <w:vAlign w:val="bottom"/>
            <w:hideMark/>
          </w:tcPr>
          <w:p w:rsidR="00A07DEC" w:rsidRPr="00A07DEC" w:rsidRDefault="00A07DEC" w:rsidP="00A07DEC">
            <w:pPr>
              <w:rPr>
                <w:sz w:val="22"/>
                <w:szCs w:val="22"/>
              </w:rPr>
            </w:pPr>
            <w:r w:rsidRPr="00A07DEC">
              <w:rPr>
                <w:sz w:val="22"/>
                <w:szCs w:val="22"/>
              </w:rPr>
              <w:t>Принятие решений о согласовании переустройства и перепланировки жилых помещений</w:t>
            </w:r>
          </w:p>
        </w:tc>
        <w:tc>
          <w:tcPr>
            <w:tcW w:w="136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16,0</w:t>
            </w:r>
          </w:p>
        </w:tc>
        <w:tc>
          <w:tcPr>
            <w:tcW w:w="132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16,0</w:t>
            </w:r>
          </w:p>
        </w:tc>
        <w:tc>
          <w:tcPr>
            <w:tcW w:w="104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0,0</w:t>
            </w:r>
          </w:p>
        </w:tc>
      </w:tr>
      <w:tr w:rsidR="00A07DEC" w:rsidRPr="00A07DEC" w:rsidTr="00A07DEC">
        <w:trPr>
          <w:trHeight w:val="900"/>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0"/>
                <w:szCs w:val="20"/>
              </w:rPr>
            </w:pPr>
            <w:r w:rsidRPr="00A07DEC">
              <w:rPr>
                <w:sz w:val="20"/>
                <w:szCs w:val="20"/>
              </w:rPr>
              <w:t>9</w:t>
            </w:r>
          </w:p>
        </w:tc>
        <w:tc>
          <w:tcPr>
            <w:tcW w:w="5500" w:type="dxa"/>
            <w:tcBorders>
              <w:top w:val="nil"/>
              <w:left w:val="nil"/>
              <w:bottom w:val="single" w:sz="4" w:space="0" w:color="auto"/>
              <w:right w:val="single" w:sz="4" w:space="0" w:color="auto"/>
            </w:tcBorders>
            <w:shd w:val="clear" w:color="auto" w:fill="auto"/>
            <w:vAlign w:val="bottom"/>
            <w:hideMark/>
          </w:tcPr>
          <w:p w:rsidR="00A07DEC" w:rsidRPr="00A07DEC" w:rsidRDefault="00A07DEC" w:rsidP="00A07DEC">
            <w:pPr>
              <w:rPr>
                <w:sz w:val="22"/>
                <w:szCs w:val="22"/>
              </w:rPr>
            </w:pPr>
            <w:r w:rsidRPr="00A07DEC">
              <w:rPr>
                <w:sz w:val="22"/>
                <w:szCs w:val="22"/>
              </w:rPr>
              <w:t>Принятие решений о переводе жилого помещения в нежилое помещение и нежилого помещения в жилое помещение</w:t>
            </w:r>
          </w:p>
        </w:tc>
        <w:tc>
          <w:tcPr>
            <w:tcW w:w="136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16,0</w:t>
            </w:r>
          </w:p>
        </w:tc>
        <w:tc>
          <w:tcPr>
            <w:tcW w:w="132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16,0</w:t>
            </w:r>
          </w:p>
        </w:tc>
        <w:tc>
          <w:tcPr>
            <w:tcW w:w="1040" w:type="dxa"/>
            <w:tcBorders>
              <w:top w:val="nil"/>
              <w:left w:val="nil"/>
              <w:bottom w:val="single" w:sz="4" w:space="0" w:color="auto"/>
              <w:right w:val="single" w:sz="4" w:space="0" w:color="auto"/>
            </w:tcBorders>
            <w:shd w:val="clear" w:color="auto" w:fill="auto"/>
            <w:noWrap/>
            <w:vAlign w:val="bottom"/>
            <w:hideMark/>
          </w:tcPr>
          <w:p w:rsidR="00A07DEC" w:rsidRPr="00A07DEC" w:rsidRDefault="00A07DEC" w:rsidP="00A07DEC">
            <w:pPr>
              <w:jc w:val="center"/>
              <w:rPr>
                <w:sz w:val="22"/>
                <w:szCs w:val="22"/>
              </w:rPr>
            </w:pPr>
            <w:r w:rsidRPr="00A07DEC">
              <w:rPr>
                <w:sz w:val="22"/>
                <w:szCs w:val="22"/>
              </w:rPr>
              <w:t>0,0</w:t>
            </w:r>
          </w:p>
        </w:tc>
      </w:tr>
      <w:tr w:rsidR="00A07DEC" w:rsidRPr="00A07DEC" w:rsidTr="00A07DEC">
        <w:trPr>
          <w:trHeight w:val="435"/>
        </w:trPr>
        <w:tc>
          <w:tcPr>
            <w:tcW w:w="440"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420" w:type="dxa"/>
            <w:tcBorders>
              <w:top w:val="nil"/>
              <w:left w:val="single" w:sz="4" w:space="0" w:color="auto"/>
              <w:bottom w:val="single" w:sz="4" w:space="0" w:color="auto"/>
              <w:right w:val="single" w:sz="4" w:space="0" w:color="auto"/>
            </w:tcBorders>
            <w:shd w:val="clear" w:color="000000" w:fill="FFFFFF"/>
            <w:noWrap/>
            <w:vAlign w:val="bottom"/>
            <w:hideMark/>
          </w:tcPr>
          <w:p w:rsidR="00A07DEC" w:rsidRPr="00A07DEC" w:rsidRDefault="00A07DEC" w:rsidP="00A07DEC">
            <w:pPr>
              <w:rPr>
                <w:b/>
                <w:bCs/>
                <w:sz w:val="20"/>
                <w:szCs w:val="20"/>
              </w:rPr>
            </w:pPr>
            <w:r w:rsidRPr="00A07DEC">
              <w:rPr>
                <w:b/>
                <w:bCs/>
                <w:sz w:val="20"/>
                <w:szCs w:val="20"/>
              </w:rPr>
              <w:t> </w:t>
            </w:r>
          </w:p>
        </w:tc>
        <w:tc>
          <w:tcPr>
            <w:tcW w:w="5500" w:type="dxa"/>
            <w:tcBorders>
              <w:top w:val="nil"/>
              <w:left w:val="nil"/>
              <w:bottom w:val="single" w:sz="4" w:space="0" w:color="auto"/>
              <w:right w:val="single" w:sz="4" w:space="0" w:color="auto"/>
            </w:tcBorders>
            <w:shd w:val="clear" w:color="000000" w:fill="FFFFFF"/>
            <w:vAlign w:val="bottom"/>
            <w:hideMark/>
          </w:tcPr>
          <w:p w:rsidR="00A07DEC" w:rsidRPr="00A07DEC" w:rsidRDefault="00A07DEC" w:rsidP="00A07DEC">
            <w:pPr>
              <w:jc w:val="center"/>
              <w:rPr>
                <w:b/>
                <w:bCs/>
              </w:rPr>
            </w:pPr>
            <w:r w:rsidRPr="00A07DEC">
              <w:rPr>
                <w:b/>
                <w:bCs/>
              </w:rPr>
              <w:t xml:space="preserve">Всего </w:t>
            </w:r>
          </w:p>
        </w:tc>
        <w:tc>
          <w:tcPr>
            <w:tcW w:w="1360" w:type="dxa"/>
            <w:tcBorders>
              <w:top w:val="nil"/>
              <w:left w:val="nil"/>
              <w:bottom w:val="single" w:sz="4" w:space="0" w:color="auto"/>
              <w:right w:val="single" w:sz="4" w:space="0" w:color="auto"/>
            </w:tcBorders>
            <w:shd w:val="clear" w:color="000000" w:fill="FFFFFF"/>
            <w:noWrap/>
            <w:vAlign w:val="bottom"/>
            <w:hideMark/>
          </w:tcPr>
          <w:p w:rsidR="00A07DEC" w:rsidRPr="00A07DEC" w:rsidRDefault="00A07DEC" w:rsidP="00A07DEC">
            <w:pPr>
              <w:jc w:val="center"/>
              <w:rPr>
                <w:b/>
                <w:bCs/>
              </w:rPr>
            </w:pPr>
            <w:r w:rsidRPr="00A07DEC">
              <w:rPr>
                <w:b/>
                <w:bCs/>
              </w:rPr>
              <w:t>805,7</w:t>
            </w:r>
          </w:p>
        </w:tc>
        <w:tc>
          <w:tcPr>
            <w:tcW w:w="1320" w:type="dxa"/>
            <w:tcBorders>
              <w:top w:val="nil"/>
              <w:left w:val="nil"/>
              <w:bottom w:val="single" w:sz="4" w:space="0" w:color="auto"/>
              <w:right w:val="single" w:sz="4" w:space="0" w:color="auto"/>
            </w:tcBorders>
            <w:shd w:val="clear" w:color="000000" w:fill="FFFFFF"/>
            <w:noWrap/>
            <w:vAlign w:val="bottom"/>
            <w:hideMark/>
          </w:tcPr>
          <w:p w:rsidR="00A07DEC" w:rsidRPr="00A07DEC" w:rsidRDefault="00A07DEC" w:rsidP="00A07DEC">
            <w:pPr>
              <w:jc w:val="center"/>
              <w:rPr>
                <w:b/>
                <w:bCs/>
              </w:rPr>
            </w:pPr>
            <w:r w:rsidRPr="00A07DEC">
              <w:rPr>
                <w:b/>
                <w:bCs/>
              </w:rPr>
              <w:t>805,7</w:t>
            </w:r>
          </w:p>
        </w:tc>
        <w:tc>
          <w:tcPr>
            <w:tcW w:w="1040" w:type="dxa"/>
            <w:tcBorders>
              <w:top w:val="nil"/>
              <w:left w:val="nil"/>
              <w:bottom w:val="single" w:sz="4" w:space="0" w:color="auto"/>
              <w:right w:val="single" w:sz="4" w:space="0" w:color="auto"/>
            </w:tcBorders>
            <w:shd w:val="clear" w:color="000000" w:fill="FFFFFF"/>
            <w:noWrap/>
            <w:vAlign w:val="bottom"/>
            <w:hideMark/>
          </w:tcPr>
          <w:p w:rsidR="00A07DEC" w:rsidRPr="00A07DEC" w:rsidRDefault="00A07DEC" w:rsidP="00A07DEC">
            <w:pPr>
              <w:jc w:val="center"/>
              <w:rPr>
                <w:b/>
                <w:bCs/>
              </w:rPr>
            </w:pPr>
            <w:r w:rsidRPr="00A07DEC">
              <w:rPr>
                <w:b/>
                <w:bCs/>
              </w:rPr>
              <w:t>773,7</w:t>
            </w:r>
          </w:p>
        </w:tc>
      </w:tr>
    </w:tbl>
    <w:p w:rsidR="00A07DEC" w:rsidRDefault="00A07DEC"/>
    <w:tbl>
      <w:tblPr>
        <w:tblW w:w="9385" w:type="dxa"/>
        <w:tblInd w:w="93" w:type="dxa"/>
        <w:tblLook w:val="04A0" w:firstRow="1" w:lastRow="0" w:firstColumn="1" w:lastColumn="0" w:noHBand="0" w:noVBand="1"/>
      </w:tblPr>
      <w:tblGrid>
        <w:gridCol w:w="517"/>
        <w:gridCol w:w="5326"/>
        <w:gridCol w:w="1190"/>
        <w:gridCol w:w="551"/>
        <w:gridCol w:w="1804"/>
      </w:tblGrid>
      <w:tr w:rsidR="00A07DEC" w:rsidRPr="00A07DEC" w:rsidTr="00A07DEC">
        <w:trPr>
          <w:trHeight w:val="300"/>
        </w:trPr>
        <w:tc>
          <w:tcPr>
            <w:tcW w:w="517"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8868" w:type="dxa"/>
            <w:gridSpan w:val="4"/>
            <w:tcBorders>
              <w:top w:val="nil"/>
              <w:left w:val="nil"/>
              <w:bottom w:val="nil"/>
              <w:right w:val="nil"/>
            </w:tcBorders>
            <w:shd w:val="clear" w:color="auto" w:fill="auto"/>
            <w:noWrap/>
            <w:vAlign w:val="bottom"/>
            <w:hideMark/>
          </w:tcPr>
          <w:p w:rsidR="00A07DEC" w:rsidRPr="00A07DEC" w:rsidRDefault="00A07DEC" w:rsidP="00A07DEC">
            <w:pPr>
              <w:jc w:val="right"/>
              <w:rPr>
                <w:sz w:val="20"/>
                <w:szCs w:val="20"/>
              </w:rPr>
            </w:pPr>
            <w:r w:rsidRPr="00A07DEC">
              <w:rPr>
                <w:sz w:val="20"/>
                <w:szCs w:val="20"/>
              </w:rPr>
              <w:t xml:space="preserve">                                                                                                                                Приложение  15</w:t>
            </w:r>
          </w:p>
        </w:tc>
      </w:tr>
      <w:tr w:rsidR="00A07DEC" w:rsidRPr="00A07DEC" w:rsidTr="00A07DEC">
        <w:trPr>
          <w:trHeight w:val="300"/>
        </w:trPr>
        <w:tc>
          <w:tcPr>
            <w:tcW w:w="517"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8868" w:type="dxa"/>
            <w:gridSpan w:val="4"/>
            <w:tcBorders>
              <w:top w:val="nil"/>
              <w:left w:val="nil"/>
              <w:bottom w:val="nil"/>
              <w:right w:val="nil"/>
            </w:tcBorders>
            <w:shd w:val="clear" w:color="auto" w:fill="auto"/>
            <w:noWrap/>
            <w:vAlign w:val="bottom"/>
            <w:hideMark/>
          </w:tcPr>
          <w:p w:rsidR="00A07DEC" w:rsidRPr="00A07DEC" w:rsidRDefault="00A07DEC" w:rsidP="00A07DEC">
            <w:pPr>
              <w:jc w:val="right"/>
              <w:rPr>
                <w:sz w:val="20"/>
                <w:szCs w:val="20"/>
              </w:rPr>
            </w:pPr>
            <w:r w:rsidRPr="00A07DEC">
              <w:rPr>
                <w:sz w:val="20"/>
                <w:szCs w:val="20"/>
              </w:rPr>
              <w:t xml:space="preserve">                                                                                               </w:t>
            </w:r>
            <w:r>
              <w:rPr>
                <w:sz w:val="20"/>
                <w:szCs w:val="20"/>
              </w:rPr>
              <w:t xml:space="preserve">                           </w:t>
            </w:r>
            <w:r w:rsidRPr="00A07DEC">
              <w:rPr>
                <w:sz w:val="20"/>
                <w:szCs w:val="20"/>
              </w:rPr>
              <w:t xml:space="preserve"> к решению Совета депутатов</w:t>
            </w:r>
          </w:p>
        </w:tc>
      </w:tr>
      <w:tr w:rsidR="00A07DEC" w:rsidRPr="00A07DEC" w:rsidTr="00A07DEC">
        <w:trPr>
          <w:trHeight w:val="300"/>
        </w:trPr>
        <w:tc>
          <w:tcPr>
            <w:tcW w:w="517"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8868" w:type="dxa"/>
            <w:gridSpan w:val="4"/>
            <w:tcBorders>
              <w:top w:val="nil"/>
              <w:left w:val="nil"/>
              <w:bottom w:val="nil"/>
              <w:right w:val="nil"/>
            </w:tcBorders>
            <w:shd w:val="clear" w:color="auto" w:fill="auto"/>
            <w:noWrap/>
            <w:vAlign w:val="bottom"/>
            <w:hideMark/>
          </w:tcPr>
          <w:p w:rsidR="00A07DEC" w:rsidRPr="00A07DEC" w:rsidRDefault="00A07DEC" w:rsidP="00A07DEC">
            <w:pPr>
              <w:jc w:val="right"/>
              <w:rPr>
                <w:sz w:val="20"/>
                <w:szCs w:val="20"/>
              </w:rPr>
            </w:pPr>
            <w:r w:rsidRPr="00A07DEC">
              <w:rPr>
                <w:sz w:val="20"/>
                <w:szCs w:val="20"/>
              </w:rPr>
              <w:t xml:space="preserve">                                                                                                                                от 24.12.2015 № 99  </w:t>
            </w:r>
          </w:p>
        </w:tc>
      </w:tr>
      <w:tr w:rsidR="00A07DEC" w:rsidRPr="00A07DEC" w:rsidTr="00A07DEC">
        <w:trPr>
          <w:trHeight w:val="300"/>
        </w:trPr>
        <w:tc>
          <w:tcPr>
            <w:tcW w:w="517"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6516" w:type="dxa"/>
            <w:gridSpan w:val="2"/>
            <w:tcBorders>
              <w:top w:val="nil"/>
              <w:left w:val="nil"/>
              <w:bottom w:val="nil"/>
              <w:right w:val="nil"/>
            </w:tcBorders>
            <w:shd w:val="clear" w:color="auto" w:fill="auto"/>
            <w:noWrap/>
            <w:vAlign w:val="bottom"/>
            <w:hideMark/>
          </w:tcPr>
          <w:p w:rsidR="00A07DEC" w:rsidRPr="00A07DEC" w:rsidRDefault="00A07DEC" w:rsidP="00A07DEC">
            <w:pPr>
              <w:jc w:val="right"/>
              <w:rPr>
                <w:sz w:val="22"/>
                <w:szCs w:val="22"/>
              </w:rPr>
            </w:pPr>
          </w:p>
        </w:tc>
        <w:tc>
          <w:tcPr>
            <w:tcW w:w="2352" w:type="dxa"/>
            <w:gridSpan w:val="2"/>
            <w:tcBorders>
              <w:top w:val="nil"/>
              <w:left w:val="nil"/>
              <w:bottom w:val="nil"/>
              <w:right w:val="nil"/>
            </w:tcBorders>
            <w:shd w:val="clear" w:color="auto" w:fill="auto"/>
            <w:noWrap/>
            <w:vAlign w:val="bottom"/>
            <w:hideMark/>
          </w:tcPr>
          <w:p w:rsidR="00A07DEC" w:rsidRPr="00A07DEC" w:rsidRDefault="00A07DEC" w:rsidP="00A07DEC">
            <w:pPr>
              <w:jc w:val="right"/>
              <w:rPr>
                <w:rFonts w:ascii="Arial CYR" w:hAnsi="Arial CYR" w:cs="Arial CYR"/>
                <w:sz w:val="20"/>
                <w:szCs w:val="20"/>
              </w:rPr>
            </w:pPr>
          </w:p>
        </w:tc>
      </w:tr>
      <w:tr w:rsidR="00A07DEC" w:rsidRPr="00A07DEC" w:rsidTr="00A07DEC">
        <w:trPr>
          <w:trHeight w:val="604"/>
        </w:trPr>
        <w:tc>
          <w:tcPr>
            <w:tcW w:w="9385" w:type="dxa"/>
            <w:gridSpan w:val="5"/>
            <w:tcBorders>
              <w:top w:val="nil"/>
              <w:left w:val="nil"/>
              <w:bottom w:val="nil"/>
              <w:right w:val="nil"/>
            </w:tcBorders>
            <w:shd w:val="clear" w:color="auto" w:fill="auto"/>
            <w:vAlign w:val="bottom"/>
            <w:hideMark/>
          </w:tcPr>
          <w:p w:rsidR="00A07DEC" w:rsidRPr="00A07DEC" w:rsidRDefault="00A07DEC" w:rsidP="00A07DEC">
            <w:pPr>
              <w:jc w:val="center"/>
              <w:rPr>
                <w:b/>
                <w:bCs/>
              </w:rPr>
            </w:pPr>
            <w:r w:rsidRPr="00A07DEC">
              <w:rPr>
                <w:b/>
                <w:bCs/>
              </w:rPr>
              <w:lastRenderedPageBreak/>
              <w:t>Программа  муниципальных  заимствований                                                                                     Лобановского сельского  поселения на 2016 год</w:t>
            </w:r>
          </w:p>
        </w:tc>
      </w:tr>
      <w:tr w:rsidR="00A07DEC" w:rsidRPr="00A07DEC" w:rsidTr="00A07DEC">
        <w:trPr>
          <w:trHeight w:val="300"/>
        </w:trPr>
        <w:tc>
          <w:tcPr>
            <w:tcW w:w="517"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6516" w:type="dxa"/>
            <w:gridSpan w:val="2"/>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2352" w:type="dxa"/>
            <w:gridSpan w:val="2"/>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r>
      <w:tr w:rsidR="00A07DEC" w:rsidRPr="00A07DEC" w:rsidTr="00A07DEC">
        <w:trPr>
          <w:trHeight w:val="499"/>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7DEC" w:rsidRPr="00A07DEC" w:rsidRDefault="00A07DEC" w:rsidP="00A07DEC">
            <w:pPr>
              <w:jc w:val="center"/>
              <w:rPr>
                <w:color w:val="000000"/>
                <w:sz w:val="22"/>
                <w:szCs w:val="22"/>
              </w:rPr>
            </w:pPr>
            <w:r w:rsidRPr="00A07DEC">
              <w:rPr>
                <w:color w:val="000000"/>
                <w:sz w:val="22"/>
                <w:szCs w:val="22"/>
              </w:rPr>
              <w:t>№</w:t>
            </w:r>
          </w:p>
        </w:tc>
        <w:tc>
          <w:tcPr>
            <w:tcW w:w="651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7DEC" w:rsidRPr="00A07DEC" w:rsidRDefault="00A07DEC" w:rsidP="00A07DEC">
            <w:pPr>
              <w:jc w:val="center"/>
              <w:rPr>
                <w:color w:val="000000"/>
                <w:sz w:val="22"/>
                <w:szCs w:val="22"/>
              </w:rPr>
            </w:pPr>
            <w:r w:rsidRPr="00A07DEC">
              <w:rPr>
                <w:color w:val="000000"/>
                <w:sz w:val="22"/>
                <w:szCs w:val="22"/>
              </w:rPr>
              <w:t>Внутренние заимствования (привлечения / погашения)</w:t>
            </w:r>
          </w:p>
        </w:tc>
        <w:tc>
          <w:tcPr>
            <w:tcW w:w="23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 xml:space="preserve">По состоянию на 1.01.2017 года, </w:t>
            </w:r>
            <w:proofErr w:type="spellStart"/>
            <w:r w:rsidRPr="00A07DEC">
              <w:rPr>
                <w:color w:val="000000"/>
                <w:sz w:val="22"/>
                <w:szCs w:val="22"/>
              </w:rPr>
              <w:t>тыс</w:t>
            </w:r>
            <w:proofErr w:type="gramStart"/>
            <w:r w:rsidRPr="00A07DEC">
              <w:rPr>
                <w:color w:val="000000"/>
                <w:sz w:val="22"/>
                <w:szCs w:val="22"/>
              </w:rPr>
              <w:t>.р</w:t>
            </w:r>
            <w:proofErr w:type="gramEnd"/>
            <w:r w:rsidRPr="00A07DEC">
              <w:rPr>
                <w:color w:val="000000"/>
                <w:sz w:val="22"/>
                <w:szCs w:val="22"/>
              </w:rPr>
              <w:t>уб</w:t>
            </w:r>
            <w:proofErr w:type="spellEnd"/>
            <w:r w:rsidRPr="00A07DEC">
              <w:rPr>
                <w:color w:val="000000"/>
                <w:sz w:val="22"/>
                <w:szCs w:val="22"/>
              </w:rPr>
              <w:t>.</w:t>
            </w:r>
          </w:p>
        </w:tc>
      </w:tr>
      <w:tr w:rsidR="00A07DEC" w:rsidRPr="00A07DEC" w:rsidTr="00A07DEC">
        <w:trPr>
          <w:trHeight w:val="499"/>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A07DEC" w:rsidRPr="00A07DEC" w:rsidRDefault="00A07DEC" w:rsidP="00A07DEC">
            <w:pPr>
              <w:rPr>
                <w:color w:val="000000"/>
                <w:sz w:val="22"/>
                <w:szCs w:val="22"/>
              </w:rPr>
            </w:pPr>
          </w:p>
        </w:tc>
        <w:tc>
          <w:tcPr>
            <w:tcW w:w="6516" w:type="dxa"/>
            <w:gridSpan w:val="2"/>
            <w:vMerge/>
            <w:tcBorders>
              <w:top w:val="single" w:sz="4" w:space="0" w:color="auto"/>
              <w:left w:val="single" w:sz="4" w:space="0" w:color="auto"/>
              <w:bottom w:val="single" w:sz="4" w:space="0" w:color="000000"/>
              <w:right w:val="single" w:sz="4" w:space="0" w:color="auto"/>
            </w:tcBorders>
            <w:vAlign w:val="center"/>
            <w:hideMark/>
          </w:tcPr>
          <w:p w:rsidR="00A07DEC" w:rsidRPr="00A07DEC" w:rsidRDefault="00A07DEC" w:rsidP="00A07DEC">
            <w:pPr>
              <w:rPr>
                <w:color w:val="000000"/>
                <w:sz w:val="22"/>
                <w:szCs w:val="22"/>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rsidR="00A07DEC" w:rsidRPr="00A07DEC" w:rsidRDefault="00A07DEC" w:rsidP="00A07DEC">
            <w:pPr>
              <w:rPr>
                <w:color w:val="000000"/>
                <w:sz w:val="22"/>
                <w:szCs w:val="22"/>
              </w:rPr>
            </w:pPr>
          </w:p>
        </w:tc>
      </w:tr>
      <w:tr w:rsidR="00A07DEC" w:rsidRPr="00A07DEC" w:rsidTr="00A07DEC">
        <w:trPr>
          <w:trHeight w:val="855"/>
        </w:trPr>
        <w:tc>
          <w:tcPr>
            <w:tcW w:w="517"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b/>
                <w:bCs/>
                <w:color w:val="000000"/>
                <w:sz w:val="22"/>
                <w:szCs w:val="22"/>
              </w:rPr>
            </w:pPr>
            <w:r w:rsidRPr="00A07DEC">
              <w:rPr>
                <w:b/>
                <w:bCs/>
                <w:color w:val="000000"/>
                <w:sz w:val="22"/>
                <w:szCs w:val="22"/>
              </w:rPr>
              <w:t>1</w:t>
            </w:r>
          </w:p>
        </w:tc>
        <w:tc>
          <w:tcPr>
            <w:tcW w:w="6516"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rPr>
                <w:b/>
                <w:bCs/>
                <w:color w:val="000000"/>
                <w:sz w:val="22"/>
                <w:szCs w:val="22"/>
              </w:rPr>
            </w:pPr>
            <w:r w:rsidRPr="00A07DEC">
              <w:rPr>
                <w:b/>
                <w:bCs/>
                <w:color w:val="000000"/>
                <w:sz w:val="22"/>
                <w:szCs w:val="22"/>
              </w:rPr>
              <w:t>Договоры и соглашения о получении муниципальным образованием "</w:t>
            </w:r>
            <w:proofErr w:type="spellStart"/>
            <w:r w:rsidRPr="00A07DEC">
              <w:rPr>
                <w:b/>
                <w:bCs/>
                <w:color w:val="000000"/>
                <w:sz w:val="22"/>
                <w:szCs w:val="22"/>
              </w:rPr>
              <w:t>Лобановское</w:t>
            </w:r>
            <w:proofErr w:type="spellEnd"/>
            <w:r w:rsidRPr="00A07DEC">
              <w:rPr>
                <w:b/>
                <w:bCs/>
                <w:color w:val="000000"/>
                <w:sz w:val="22"/>
                <w:szCs w:val="22"/>
              </w:rPr>
              <w:t xml:space="preserve"> сельское поселение"  бюджетных кредитов из районного бюджета</w:t>
            </w:r>
          </w:p>
        </w:tc>
        <w:tc>
          <w:tcPr>
            <w:tcW w:w="2352"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b/>
                <w:bCs/>
                <w:color w:val="000000"/>
                <w:sz w:val="22"/>
                <w:szCs w:val="22"/>
              </w:rPr>
            </w:pPr>
            <w:r w:rsidRPr="00A07DEC">
              <w:rPr>
                <w:b/>
                <w:bCs/>
                <w:color w:val="000000"/>
                <w:sz w:val="22"/>
                <w:szCs w:val="22"/>
              </w:rPr>
              <w:t>0,0</w:t>
            </w:r>
          </w:p>
        </w:tc>
      </w:tr>
      <w:tr w:rsidR="00A07DEC" w:rsidRPr="00A07DEC" w:rsidTr="00A07DEC">
        <w:trPr>
          <w:trHeight w:val="300"/>
        </w:trPr>
        <w:tc>
          <w:tcPr>
            <w:tcW w:w="517"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 </w:t>
            </w:r>
          </w:p>
        </w:tc>
        <w:tc>
          <w:tcPr>
            <w:tcW w:w="6516"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rPr>
                <w:color w:val="000000"/>
                <w:sz w:val="22"/>
                <w:szCs w:val="22"/>
              </w:rPr>
            </w:pPr>
            <w:r w:rsidRPr="00A07DEC">
              <w:rPr>
                <w:color w:val="000000"/>
                <w:sz w:val="22"/>
                <w:szCs w:val="22"/>
              </w:rPr>
              <w:t>привлечение средств</w:t>
            </w:r>
          </w:p>
        </w:tc>
        <w:tc>
          <w:tcPr>
            <w:tcW w:w="2352"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0,0</w:t>
            </w:r>
          </w:p>
        </w:tc>
      </w:tr>
      <w:tr w:rsidR="00A07DEC" w:rsidRPr="00A07DEC" w:rsidTr="00A07DEC">
        <w:trPr>
          <w:trHeight w:val="300"/>
        </w:trPr>
        <w:tc>
          <w:tcPr>
            <w:tcW w:w="517"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 </w:t>
            </w:r>
          </w:p>
        </w:tc>
        <w:tc>
          <w:tcPr>
            <w:tcW w:w="6516"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rPr>
                <w:color w:val="000000"/>
                <w:sz w:val="22"/>
                <w:szCs w:val="22"/>
              </w:rPr>
            </w:pPr>
            <w:r w:rsidRPr="00A07DEC">
              <w:rPr>
                <w:color w:val="000000"/>
                <w:sz w:val="22"/>
                <w:szCs w:val="22"/>
              </w:rPr>
              <w:t xml:space="preserve">погашение основной суммы  задолженности </w:t>
            </w:r>
          </w:p>
        </w:tc>
        <w:tc>
          <w:tcPr>
            <w:tcW w:w="2352"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0,0</w:t>
            </w:r>
          </w:p>
        </w:tc>
      </w:tr>
      <w:tr w:rsidR="00A07DEC" w:rsidRPr="00A07DEC" w:rsidTr="00A07DEC">
        <w:trPr>
          <w:trHeight w:val="855"/>
        </w:trPr>
        <w:tc>
          <w:tcPr>
            <w:tcW w:w="517"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b/>
                <w:bCs/>
                <w:color w:val="000000"/>
                <w:sz w:val="22"/>
                <w:szCs w:val="22"/>
              </w:rPr>
            </w:pPr>
            <w:r w:rsidRPr="00A07DEC">
              <w:rPr>
                <w:b/>
                <w:bCs/>
                <w:color w:val="000000"/>
                <w:sz w:val="22"/>
                <w:szCs w:val="22"/>
              </w:rPr>
              <w:t>2</w:t>
            </w:r>
          </w:p>
        </w:tc>
        <w:tc>
          <w:tcPr>
            <w:tcW w:w="6516"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rPr>
                <w:b/>
                <w:bCs/>
                <w:color w:val="000000"/>
                <w:sz w:val="22"/>
                <w:szCs w:val="22"/>
              </w:rPr>
            </w:pPr>
            <w:r w:rsidRPr="00A07DEC">
              <w:rPr>
                <w:b/>
                <w:bCs/>
                <w:color w:val="000000"/>
                <w:sz w:val="22"/>
                <w:szCs w:val="22"/>
              </w:rPr>
              <w:t>Договоры о предоставлении муниципальных гарантий муниципальным образованием "</w:t>
            </w:r>
            <w:proofErr w:type="spellStart"/>
            <w:r w:rsidRPr="00A07DEC">
              <w:rPr>
                <w:b/>
                <w:bCs/>
                <w:color w:val="000000"/>
                <w:sz w:val="22"/>
                <w:szCs w:val="22"/>
              </w:rPr>
              <w:t>Лобановское</w:t>
            </w:r>
            <w:proofErr w:type="spellEnd"/>
            <w:r w:rsidRPr="00A07DEC">
              <w:rPr>
                <w:b/>
                <w:bCs/>
                <w:color w:val="000000"/>
                <w:sz w:val="22"/>
                <w:szCs w:val="22"/>
              </w:rPr>
              <w:t xml:space="preserve"> сельское поселение"</w:t>
            </w:r>
          </w:p>
        </w:tc>
        <w:tc>
          <w:tcPr>
            <w:tcW w:w="2352"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b/>
                <w:bCs/>
                <w:color w:val="000000"/>
                <w:sz w:val="22"/>
                <w:szCs w:val="22"/>
              </w:rPr>
            </w:pPr>
            <w:r w:rsidRPr="00A07DEC">
              <w:rPr>
                <w:b/>
                <w:bCs/>
                <w:color w:val="000000"/>
                <w:sz w:val="22"/>
                <w:szCs w:val="22"/>
              </w:rPr>
              <w:t>0,0</w:t>
            </w:r>
          </w:p>
        </w:tc>
      </w:tr>
      <w:tr w:rsidR="00A07DEC" w:rsidRPr="00A07DEC" w:rsidTr="00A07DEC">
        <w:trPr>
          <w:trHeight w:val="600"/>
        </w:trPr>
        <w:tc>
          <w:tcPr>
            <w:tcW w:w="517"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 </w:t>
            </w:r>
          </w:p>
        </w:tc>
        <w:tc>
          <w:tcPr>
            <w:tcW w:w="6516"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rPr>
                <w:color w:val="000000"/>
                <w:sz w:val="22"/>
                <w:szCs w:val="22"/>
              </w:rPr>
            </w:pPr>
            <w:r w:rsidRPr="00A07DEC">
              <w:rPr>
                <w:color w:val="000000"/>
                <w:sz w:val="22"/>
                <w:szCs w:val="22"/>
              </w:rPr>
              <w:t>предоставление муниципальных гарантий в соответствии с заключенными договорами</w:t>
            </w:r>
          </w:p>
        </w:tc>
        <w:tc>
          <w:tcPr>
            <w:tcW w:w="2352"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0,0</w:t>
            </w:r>
          </w:p>
        </w:tc>
      </w:tr>
      <w:tr w:rsidR="00A07DEC" w:rsidRPr="00A07DEC" w:rsidTr="00A07DEC">
        <w:trPr>
          <w:trHeight w:val="600"/>
        </w:trPr>
        <w:tc>
          <w:tcPr>
            <w:tcW w:w="517"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 </w:t>
            </w:r>
          </w:p>
        </w:tc>
        <w:tc>
          <w:tcPr>
            <w:tcW w:w="6516"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rPr>
                <w:color w:val="000000"/>
                <w:sz w:val="22"/>
                <w:szCs w:val="22"/>
              </w:rPr>
            </w:pPr>
            <w:r w:rsidRPr="00A07DEC">
              <w:rPr>
                <w:color w:val="000000"/>
                <w:sz w:val="22"/>
                <w:szCs w:val="22"/>
              </w:rPr>
              <w:t>исполнение обязательств в соответствии с договорами о предоставлении муниципальных гарантий</w:t>
            </w:r>
          </w:p>
        </w:tc>
        <w:tc>
          <w:tcPr>
            <w:tcW w:w="2352"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0,0</w:t>
            </w:r>
          </w:p>
        </w:tc>
      </w:tr>
      <w:tr w:rsidR="00A07DEC" w:rsidRPr="00A07DEC" w:rsidTr="00A07DEC">
        <w:trPr>
          <w:trHeight w:val="300"/>
        </w:trPr>
        <w:tc>
          <w:tcPr>
            <w:tcW w:w="514"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8871" w:type="dxa"/>
            <w:gridSpan w:val="4"/>
            <w:tcBorders>
              <w:top w:val="nil"/>
              <w:left w:val="nil"/>
              <w:bottom w:val="nil"/>
              <w:right w:val="nil"/>
            </w:tcBorders>
            <w:shd w:val="clear" w:color="auto" w:fill="auto"/>
            <w:noWrap/>
            <w:vAlign w:val="bottom"/>
            <w:hideMark/>
          </w:tcPr>
          <w:p w:rsidR="00A07DEC" w:rsidRPr="00A07DEC" w:rsidRDefault="00A07DEC" w:rsidP="00A07DEC">
            <w:pPr>
              <w:jc w:val="right"/>
              <w:rPr>
                <w:sz w:val="20"/>
                <w:szCs w:val="20"/>
              </w:rPr>
            </w:pPr>
            <w:r w:rsidRPr="00A07DEC">
              <w:rPr>
                <w:sz w:val="20"/>
                <w:szCs w:val="20"/>
              </w:rPr>
              <w:t xml:space="preserve">                                                                                                                                 Приложение  16</w:t>
            </w:r>
          </w:p>
        </w:tc>
      </w:tr>
      <w:tr w:rsidR="00A07DEC" w:rsidRPr="00A07DEC" w:rsidTr="00A07DEC">
        <w:trPr>
          <w:trHeight w:val="300"/>
        </w:trPr>
        <w:tc>
          <w:tcPr>
            <w:tcW w:w="514"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8871" w:type="dxa"/>
            <w:gridSpan w:val="4"/>
            <w:tcBorders>
              <w:top w:val="nil"/>
              <w:left w:val="nil"/>
              <w:bottom w:val="nil"/>
              <w:right w:val="nil"/>
            </w:tcBorders>
            <w:shd w:val="clear" w:color="auto" w:fill="auto"/>
            <w:noWrap/>
            <w:vAlign w:val="bottom"/>
            <w:hideMark/>
          </w:tcPr>
          <w:p w:rsidR="00A07DEC" w:rsidRPr="00A07DEC" w:rsidRDefault="00A07DEC" w:rsidP="00A07DEC">
            <w:pPr>
              <w:jc w:val="right"/>
              <w:rPr>
                <w:sz w:val="20"/>
                <w:szCs w:val="20"/>
              </w:rPr>
            </w:pPr>
            <w:r w:rsidRPr="00A07DEC">
              <w:rPr>
                <w:sz w:val="20"/>
                <w:szCs w:val="20"/>
              </w:rPr>
              <w:t xml:space="preserve">                                                                                               </w:t>
            </w:r>
            <w:r>
              <w:rPr>
                <w:sz w:val="20"/>
                <w:szCs w:val="20"/>
              </w:rPr>
              <w:t xml:space="preserve">                       </w:t>
            </w:r>
            <w:r w:rsidRPr="00A07DEC">
              <w:rPr>
                <w:sz w:val="20"/>
                <w:szCs w:val="20"/>
              </w:rPr>
              <w:t xml:space="preserve">  к решению Совета депутатов</w:t>
            </w:r>
          </w:p>
        </w:tc>
      </w:tr>
      <w:tr w:rsidR="00A07DEC" w:rsidRPr="00A07DEC" w:rsidTr="00A07DEC">
        <w:trPr>
          <w:trHeight w:val="300"/>
        </w:trPr>
        <w:tc>
          <w:tcPr>
            <w:tcW w:w="514"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8871" w:type="dxa"/>
            <w:gridSpan w:val="4"/>
            <w:tcBorders>
              <w:top w:val="nil"/>
              <w:left w:val="nil"/>
              <w:bottom w:val="nil"/>
              <w:right w:val="nil"/>
            </w:tcBorders>
            <w:shd w:val="clear" w:color="auto" w:fill="auto"/>
            <w:noWrap/>
            <w:vAlign w:val="bottom"/>
            <w:hideMark/>
          </w:tcPr>
          <w:p w:rsidR="00A07DEC" w:rsidRPr="00A07DEC" w:rsidRDefault="00A07DEC" w:rsidP="00A07DEC">
            <w:pPr>
              <w:jc w:val="right"/>
              <w:rPr>
                <w:sz w:val="20"/>
                <w:szCs w:val="20"/>
              </w:rPr>
            </w:pPr>
            <w:r w:rsidRPr="00A07DEC">
              <w:rPr>
                <w:sz w:val="20"/>
                <w:szCs w:val="20"/>
              </w:rPr>
              <w:t xml:space="preserve">                                                                                                                                 от  24.12.2015  № 99 </w:t>
            </w:r>
          </w:p>
        </w:tc>
      </w:tr>
      <w:tr w:rsidR="00A07DEC" w:rsidRPr="00A07DEC" w:rsidTr="00A07DEC">
        <w:trPr>
          <w:trHeight w:val="300"/>
        </w:trPr>
        <w:tc>
          <w:tcPr>
            <w:tcW w:w="514"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5326"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1741" w:type="dxa"/>
            <w:gridSpan w:val="2"/>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1804" w:type="dxa"/>
            <w:tcBorders>
              <w:top w:val="nil"/>
              <w:left w:val="nil"/>
              <w:bottom w:val="nil"/>
              <w:right w:val="nil"/>
            </w:tcBorders>
            <w:shd w:val="clear" w:color="auto" w:fill="auto"/>
            <w:noWrap/>
            <w:vAlign w:val="bottom"/>
            <w:hideMark/>
          </w:tcPr>
          <w:p w:rsidR="00A07DEC" w:rsidRPr="00A07DEC" w:rsidRDefault="00A07DEC" w:rsidP="00A07DEC">
            <w:pPr>
              <w:rPr>
                <w:rFonts w:ascii="Arial CYR" w:hAnsi="Arial CYR" w:cs="Arial CYR"/>
                <w:sz w:val="20"/>
                <w:szCs w:val="20"/>
              </w:rPr>
            </w:pPr>
          </w:p>
        </w:tc>
      </w:tr>
      <w:tr w:rsidR="00A07DEC" w:rsidRPr="00A07DEC" w:rsidTr="00A07DEC">
        <w:trPr>
          <w:trHeight w:val="604"/>
        </w:trPr>
        <w:tc>
          <w:tcPr>
            <w:tcW w:w="9385" w:type="dxa"/>
            <w:gridSpan w:val="5"/>
            <w:tcBorders>
              <w:top w:val="nil"/>
              <w:left w:val="nil"/>
              <w:bottom w:val="nil"/>
              <w:right w:val="nil"/>
            </w:tcBorders>
            <w:shd w:val="clear" w:color="auto" w:fill="auto"/>
            <w:vAlign w:val="bottom"/>
            <w:hideMark/>
          </w:tcPr>
          <w:p w:rsidR="00A07DEC" w:rsidRPr="00A07DEC" w:rsidRDefault="00A07DEC" w:rsidP="00A07DEC">
            <w:pPr>
              <w:jc w:val="center"/>
              <w:rPr>
                <w:b/>
                <w:bCs/>
                <w:sz w:val="22"/>
                <w:szCs w:val="22"/>
              </w:rPr>
            </w:pPr>
            <w:r w:rsidRPr="00A07DEC">
              <w:rPr>
                <w:b/>
                <w:bCs/>
                <w:sz w:val="22"/>
                <w:szCs w:val="22"/>
              </w:rPr>
              <w:t>Программа  муниципальных  заимствований                                                                    Лобановского сельского  поселения на 2017-2018 гг.</w:t>
            </w:r>
          </w:p>
        </w:tc>
      </w:tr>
      <w:tr w:rsidR="00A07DEC" w:rsidRPr="00A07DEC" w:rsidTr="00A07DEC">
        <w:trPr>
          <w:trHeight w:val="300"/>
        </w:trPr>
        <w:tc>
          <w:tcPr>
            <w:tcW w:w="514" w:type="dxa"/>
            <w:tcBorders>
              <w:top w:val="nil"/>
              <w:left w:val="nil"/>
              <w:bottom w:val="nil"/>
              <w:right w:val="nil"/>
            </w:tcBorders>
            <w:shd w:val="clear" w:color="auto" w:fill="auto"/>
            <w:noWrap/>
            <w:vAlign w:val="bottom"/>
            <w:hideMark/>
          </w:tcPr>
          <w:p w:rsidR="00A07DEC" w:rsidRPr="00A07DEC" w:rsidRDefault="00A07DEC" w:rsidP="00A07DEC">
            <w:pPr>
              <w:jc w:val="center"/>
              <w:rPr>
                <w:sz w:val="22"/>
                <w:szCs w:val="22"/>
              </w:rPr>
            </w:pPr>
          </w:p>
        </w:tc>
        <w:tc>
          <w:tcPr>
            <w:tcW w:w="5326"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1741" w:type="dxa"/>
            <w:gridSpan w:val="2"/>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c>
          <w:tcPr>
            <w:tcW w:w="1804" w:type="dxa"/>
            <w:tcBorders>
              <w:top w:val="nil"/>
              <w:left w:val="nil"/>
              <w:bottom w:val="nil"/>
              <w:right w:val="nil"/>
            </w:tcBorders>
            <w:shd w:val="clear" w:color="auto" w:fill="auto"/>
            <w:noWrap/>
            <w:vAlign w:val="bottom"/>
            <w:hideMark/>
          </w:tcPr>
          <w:p w:rsidR="00A07DEC" w:rsidRPr="00A07DEC" w:rsidRDefault="00A07DEC" w:rsidP="00A07DEC">
            <w:pPr>
              <w:rPr>
                <w:sz w:val="22"/>
                <w:szCs w:val="22"/>
              </w:rPr>
            </w:pPr>
          </w:p>
        </w:tc>
      </w:tr>
      <w:tr w:rsidR="00A07DEC" w:rsidRPr="00A07DEC" w:rsidTr="00A07DEC">
        <w:trPr>
          <w:trHeight w:val="499"/>
        </w:trPr>
        <w:tc>
          <w:tcPr>
            <w:tcW w:w="5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7DEC" w:rsidRPr="00A07DEC" w:rsidRDefault="00A07DEC" w:rsidP="00A07DEC">
            <w:pPr>
              <w:jc w:val="center"/>
              <w:rPr>
                <w:color w:val="000000"/>
                <w:sz w:val="22"/>
                <w:szCs w:val="22"/>
              </w:rPr>
            </w:pPr>
            <w:r w:rsidRPr="00A07DEC">
              <w:rPr>
                <w:color w:val="000000"/>
                <w:sz w:val="22"/>
                <w:szCs w:val="22"/>
              </w:rPr>
              <w:t>№</w:t>
            </w:r>
          </w:p>
        </w:tc>
        <w:tc>
          <w:tcPr>
            <w:tcW w:w="53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7DEC" w:rsidRPr="00A07DEC" w:rsidRDefault="00A07DEC" w:rsidP="00A07DEC">
            <w:pPr>
              <w:jc w:val="center"/>
              <w:rPr>
                <w:color w:val="000000"/>
                <w:sz w:val="22"/>
                <w:szCs w:val="22"/>
              </w:rPr>
            </w:pPr>
            <w:r w:rsidRPr="00A07DEC">
              <w:rPr>
                <w:color w:val="000000"/>
                <w:sz w:val="22"/>
                <w:szCs w:val="22"/>
              </w:rPr>
              <w:t>Внутренние заимствования                                                         (привлечения / погашения)</w:t>
            </w:r>
          </w:p>
        </w:tc>
        <w:tc>
          <w:tcPr>
            <w:tcW w:w="174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 xml:space="preserve">По состоянию на 1.01.2018 года, </w:t>
            </w:r>
            <w:proofErr w:type="spellStart"/>
            <w:r w:rsidRPr="00A07DEC">
              <w:rPr>
                <w:color w:val="000000"/>
                <w:sz w:val="22"/>
                <w:szCs w:val="22"/>
              </w:rPr>
              <w:t>тыс</w:t>
            </w:r>
            <w:proofErr w:type="gramStart"/>
            <w:r w:rsidRPr="00A07DEC">
              <w:rPr>
                <w:color w:val="000000"/>
                <w:sz w:val="22"/>
                <w:szCs w:val="22"/>
              </w:rPr>
              <w:t>.р</w:t>
            </w:r>
            <w:proofErr w:type="gramEnd"/>
            <w:r w:rsidRPr="00A07DEC">
              <w:rPr>
                <w:color w:val="000000"/>
                <w:sz w:val="22"/>
                <w:szCs w:val="22"/>
              </w:rPr>
              <w:t>уб</w:t>
            </w:r>
            <w:proofErr w:type="spellEnd"/>
            <w:r w:rsidRPr="00A07DEC">
              <w:rPr>
                <w:color w:val="000000"/>
                <w:sz w:val="22"/>
                <w:szCs w:val="22"/>
              </w:rPr>
              <w:t>.</w:t>
            </w:r>
          </w:p>
        </w:tc>
        <w:tc>
          <w:tcPr>
            <w:tcW w:w="1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 xml:space="preserve">По состоянию на 1.01.2019 года, </w:t>
            </w:r>
            <w:proofErr w:type="spellStart"/>
            <w:r w:rsidRPr="00A07DEC">
              <w:rPr>
                <w:color w:val="000000"/>
                <w:sz w:val="22"/>
                <w:szCs w:val="22"/>
              </w:rPr>
              <w:t>тыс</w:t>
            </w:r>
            <w:proofErr w:type="gramStart"/>
            <w:r w:rsidRPr="00A07DEC">
              <w:rPr>
                <w:color w:val="000000"/>
                <w:sz w:val="22"/>
                <w:szCs w:val="22"/>
              </w:rPr>
              <w:t>.р</w:t>
            </w:r>
            <w:proofErr w:type="gramEnd"/>
            <w:r w:rsidRPr="00A07DEC">
              <w:rPr>
                <w:color w:val="000000"/>
                <w:sz w:val="22"/>
                <w:szCs w:val="22"/>
              </w:rPr>
              <w:t>уб</w:t>
            </w:r>
            <w:proofErr w:type="spellEnd"/>
            <w:r w:rsidRPr="00A07DEC">
              <w:rPr>
                <w:color w:val="000000"/>
                <w:sz w:val="22"/>
                <w:szCs w:val="22"/>
              </w:rPr>
              <w:t>.</w:t>
            </w:r>
          </w:p>
        </w:tc>
      </w:tr>
      <w:tr w:rsidR="00A07DEC" w:rsidRPr="00A07DEC" w:rsidTr="00A07DEC">
        <w:trPr>
          <w:trHeight w:val="499"/>
        </w:trPr>
        <w:tc>
          <w:tcPr>
            <w:tcW w:w="514" w:type="dxa"/>
            <w:vMerge/>
            <w:tcBorders>
              <w:top w:val="single" w:sz="4" w:space="0" w:color="auto"/>
              <w:left w:val="single" w:sz="4" w:space="0" w:color="auto"/>
              <w:bottom w:val="single" w:sz="4" w:space="0" w:color="000000"/>
              <w:right w:val="single" w:sz="4" w:space="0" w:color="auto"/>
            </w:tcBorders>
            <w:vAlign w:val="center"/>
            <w:hideMark/>
          </w:tcPr>
          <w:p w:rsidR="00A07DEC" w:rsidRPr="00A07DEC" w:rsidRDefault="00A07DEC" w:rsidP="00A07DEC">
            <w:pPr>
              <w:rPr>
                <w:color w:val="000000"/>
                <w:sz w:val="22"/>
                <w:szCs w:val="22"/>
              </w:rPr>
            </w:pPr>
          </w:p>
        </w:tc>
        <w:tc>
          <w:tcPr>
            <w:tcW w:w="5326" w:type="dxa"/>
            <w:vMerge/>
            <w:tcBorders>
              <w:top w:val="single" w:sz="4" w:space="0" w:color="auto"/>
              <w:left w:val="single" w:sz="4" w:space="0" w:color="auto"/>
              <w:bottom w:val="single" w:sz="4" w:space="0" w:color="000000"/>
              <w:right w:val="single" w:sz="4" w:space="0" w:color="auto"/>
            </w:tcBorders>
            <w:vAlign w:val="center"/>
            <w:hideMark/>
          </w:tcPr>
          <w:p w:rsidR="00A07DEC" w:rsidRPr="00A07DEC" w:rsidRDefault="00A07DEC" w:rsidP="00A07DEC">
            <w:pPr>
              <w:rPr>
                <w:color w:val="000000"/>
                <w:sz w:val="22"/>
                <w:szCs w:val="22"/>
              </w:rPr>
            </w:pPr>
          </w:p>
        </w:tc>
        <w:tc>
          <w:tcPr>
            <w:tcW w:w="1741" w:type="dxa"/>
            <w:gridSpan w:val="2"/>
            <w:vMerge/>
            <w:tcBorders>
              <w:top w:val="single" w:sz="4" w:space="0" w:color="auto"/>
              <w:left w:val="single" w:sz="4" w:space="0" w:color="auto"/>
              <w:bottom w:val="single" w:sz="4" w:space="0" w:color="auto"/>
              <w:right w:val="single" w:sz="4" w:space="0" w:color="auto"/>
            </w:tcBorders>
            <w:vAlign w:val="center"/>
            <w:hideMark/>
          </w:tcPr>
          <w:p w:rsidR="00A07DEC" w:rsidRPr="00A07DEC" w:rsidRDefault="00A07DEC" w:rsidP="00A07DEC">
            <w:pPr>
              <w:rPr>
                <w:color w:val="000000"/>
                <w:sz w:val="22"/>
                <w:szCs w:val="22"/>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A07DEC" w:rsidRPr="00A07DEC" w:rsidRDefault="00A07DEC" w:rsidP="00A07DEC">
            <w:pPr>
              <w:rPr>
                <w:color w:val="000000"/>
                <w:sz w:val="22"/>
                <w:szCs w:val="22"/>
              </w:rPr>
            </w:pPr>
          </w:p>
        </w:tc>
      </w:tr>
      <w:tr w:rsidR="00A07DEC" w:rsidRPr="00A07DEC" w:rsidTr="00A07DEC">
        <w:trPr>
          <w:trHeight w:val="1140"/>
        </w:trPr>
        <w:tc>
          <w:tcPr>
            <w:tcW w:w="514"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b/>
                <w:bCs/>
                <w:color w:val="000000"/>
                <w:sz w:val="22"/>
                <w:szCs w:val="22"/>
              </w:rPr>
            </w:pPr>
            <w:r w:rsidRPr="00A07DEC">
              <w:rPr>
                <w:b/>
                <w:bCs/>
                <w:color w:val="000000"/>
                <w:sz w:val="22"/>
                <w:szCs w:val="22"/>
              </w:rPr>
              <w:t>1</w:t>
            </w:r>
          </w:p>
        </w:tc>
        <w:tc>
          <w:tcPr>
            <w:tcW w:w="5326" w:type="dxa"/>
            <w:tcBorders>
              <w:top w:val="nil"/>
              <w:left w:val="nil"/>
              <w:bottom w:val="single" w:sz="4" w:space="0" w:color="auto"/>
              <w:right w:val="single" w:sz="4" w:space="0" w:color="auto"/>
            </w:tcBorders>
            <w:shd w:val="clear" w:color="auto" w:fill="auto"/>
            <w:hideMark/>
          </w:tcPr>
          <w:p w:rsidR="00A07DEC" w:rsidRPr="00A07DEC" w:rsidRDefault="00A07DEC" w:rsidP="00A07DEC">
            <w:pPr>
              <w:rPr>
                <w:b/>
                <w:bCs/>
                <w:color w:val="000000"/>
                <w:sz w:val="22"/>
                <w:szCs w:val="22"/>
              </w:rPr>
            </w:pPr>
            <w:r w:rsidRPr="00A07DEC">
              <w:rPr>
                <w:b/>
                <w:bCs/>
                <w:color w:val="000000"/>
                <w:sz w:val="22"/>
                <w:szCs w:val="22"/>
              </w:rPr>
              <w:t>Договоры и соглашения о получении муниципальным образованием "</w:t>
            </w:r>
            <w:proofErr w:type="spellStart"/>
            <w:r w:rsidRPr="00A07DEC">
              <w:rPr>
                <w:b/>
                <w:bCs/>
                <w:color w:val="000000"/>
                <w:sz w:val="22"/>
                <w:szCs w:val="22"/>
              </w:rPr>
              <w:t>Лобановское</w:t>
            </w:r>
            <w:proofErr w:type="spellEnd"/>
            <w:r w:rsidRPr="00A07DEC">
              <w:rPr>
                <w:b/>
                <w:bCs/>
                <w:color w:val="000000"/>
                <w:sz w:val="22"/>
                <w:szCs w:val="22"/>
              </w:rPr>
              <w:t xml:space="preserve"> сельское поселение" бюджетных  кредитов из районного бюджета</w:t>
            </w:r>
          </w:p>
        </w:tc>
        <w:tc>
          <w:tcPr>
            <w:tcW w:w="1741"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b/>
                <w:bCs/>
                <w:color w:val="000000"/>
                <w:sz w:val="22"/>
                <w:szCs w:val="22"/>
              </w:rPr>
            </w:pPr>
            <w:r w:rsidRPr="00A07DEC">
              <w:rPr>
                <w:b/>
                <w:bCs/>
                <w:color w:val="000000"/>
                <w:sz w:val="22"/>
                <w:szCs w:val="22"/>
              </w:rPr>
              <w:t>0,0</w:t>
            </w:r>
          </w:p>
        </w:tc>
        <w:tc>
          <w:tcPr>
            <w:tcW w:w="1804"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b/>
                <w:bCs/>
                <w:color w:val="000000"/>
                <w:sz w:val="22"/>
                <w:szCs w:val="22"/>
              </w:rPr>
            </w:pPr>
            <w:r w:rsidRPr="00A07DEC">
              <w:rPr>
                <w:b/>
                <w:bCs/>
                <w:color w:val="000000"/>
                <w:sz w:val="22"/>
                <w:szCs w:val="22"/>
              </w:rPr>
              <w:t>0,0</w:t>
            </w:r>
          </w:p>
        </w:tc>
      </w:tr>
      <w:tr w:rsidR="00A07DEC" w:rsidRPr="00A07DEC" w:rsidTr="00A07DEC">
        <w:trPr>
          <w:trHeight w:val="300"/>
        </w:trPr>
        <w:tc>
          <w:tcPr>
            <w:tcW w:w="514"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 </w:t>
            </w:r>
          </w:p>
        </w:tc>
        <w:tc>
          <w:tcPr>
            <w:tcW w:w="5326" w:type="dxa"/>
            <w:tcBorders>
              <w:top w:val="nil"/>
              <w:left w:val="nil"/>
              <w:bottom w:val="single" w:sz="4" w:space="0" w:color="auto"/>
              <w:right w:val="single" w:sz="4" w:space="0" w:color="auto"/>
            </w:tcBorders>
            <w:shd w:val="clear" w:color="auto" w:fill="auto"/>
            <w:hideMark/>
          </w:tcPr>
          <w:p w:rsidR="00A07DEC" w:rsidRPr="00A07DEC" w:rsidRDefault="00A07DEC" w:rsidP="00A07DEC">
            <w:pPr>
              <w:rPr>
                <w:color w:val="000000"/>
                <w:sz w:val="22"/>
                <w:szCs w:val="22"/>
              </w:rPr>
            </w:pPr>
            <w:r w:rsidRPr="00A07DEC">
              <w:rPr>
                <w:color w:val="000000"/>
                <w:sz w:val="22"/>
                <w:szCs w:val="22"/>
              </w:rPr>
              <w:t>привлечение средств</w:t>
            </w:r>
          </w:p>
        </w:tc>
        <w:tc>
          <w:tcPr>
            <w:tcW w:w="1741"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0,0</w:t>
            </w:r>
          </w:p>
        </w:tc>
        <w:tc>
          <w:tcPr>
            <w:tcW w:w="1804"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0,0</w:t>
            </w:r>
          </w:p>
        </w:tc>
      </w:tr>
      <w:tr w:rsidR="00A07DEC" w:rsidRPr="00A07DEC" w:rsidTr="00A07DEC">
        <w:trPr>
          <w:trHeight w:val="300"/>
        </w:trPr>
        <w:tc>
          <w:tcPr>
            <w:tcW w:w="514"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 </w:t>
            </w:r>
          </w:p>
        </w:tc>
        <w:tc>
          <w:tcPr>
            <w:tcW w:w="5326" w:type="dxa"/>
            <w:tcBorders>
              <w:top w:val="nil"/>
              <w:left w:val="nil"/>
              <w:bottom w:val="single" w:sz="4" w:space="0" w:color="auto"/>
              <w:right w:val="single" w:sz="4" w:space="0" w:color="auto"/>
            </w:tcBorders>
            <w:shd w:val="clear" w:color="auto" w:fill="auto"/>
            <w:hideMark/>
          </w:tcPr>
          <w:p w:rsidR="00A07DEC" w:rsidRPr="00A07DEC" w:rsidRDefault="00A07DEC" w:rsidP="00A07DEC">
            <w:pPr>
              <w:rPr>
                <w:color w:val="000000"/>
                <w:sz w:val="22"/>
                <w:szCs w:val="22"/>
              </w:rPr>
            </w:pPr>
            <w:r w:rsidRPr="00A07DEC">
              <w:rPr>
                <w:color w:val="000000"/>
                <w:sz w:val="22"/>
                <w:szCs w:val="22"/>
              </w:rPr>
              <w:t xml:space="preserve">погашение основной суммы  задолженности </w:t>
            </w:r>
          </w:p>
        </w:tc>
        <w:tc>
          <w:tcPr>
            <w:tcW w:w="1741"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0,0</w:t>
            </w:r>
          </w:p>
        </w:tc>
        <w:tc>
          <w:tcPr>
            <w:tcW w:w="1804"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0,0</w:t>
            </w:r>
          </w:p>
        </w:tc>
      </w:tr>
      <w:tr w:rsidR="00A07DEC" w:rsidRPr="00A07DEC" w:rsidTr="00A07DEC">
        <w:trPr>
          <w:trHeight w:val="855"/>
        </w:trPr>
        <w:tc>
          <w:tcPr>
            <w:tcW w:w="514"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b/>
                <w:bCs/>
                <w:color w:val="000000"/>
                <w:sz w:val="22"/>
                <w:szCs w:val="22"/>
              </w:rPr>
            </w:pPr>
            <w:r w:rsidRPr="00A07DEC">
              <w:rPr>
                <w:b/>
                <w:bCs/>
                <w:color w:val="000000"/>
                <w:sz w:val="22"/>
                <w:szCs w:val="22"/>
              </w:rPr>
              <w:t>2</w:t>
            </w:r>
          </w:p>
        </w:tc>
        <w:tc>
          <w:tcPr>
            <w:tcW w:w="5326" w:type="dxa"/>
            <w:tcBorders>
              <w:top w:val="nil"/>
              <w:left w:val="nil"/>
              <w:bottom w:val="single" w:sz="4" w:space="0" w:color="auto"/>
              <w:right w:val="single" w:sz="4" w:space="0" w:color="auto"/>
            </w:tcBorders>
            <w:shd w:val="clear" w:color="auto" w:fill="auto"/>
            <w:hideMark/>
          </w:tcPr>
          <w:p w:rsidR="00A07DEC" w:rsidRPr="00A07DEC" w:rsidRDefault="00A07DEC" w:rsidP="00A07DEC">
            <w:pPr>
              <w:rPr>
                <w:b/>
                <w:bCs/>
                <w:color w:val="000000"/>
                <w:sz w:val="22"/>
                <w:szCs w:val="22"/>
              </w:rPr>
            </w:pPr>
            <w:r w:rsidRPr="00A07DEC">
              <w:rPr>
                <w:b/>
                <w:bCs/>
                <w:color w:val="000000"/>
                <w:sz w:val="22"/>
                <w:szCs w:val="22"/>
              </w:rPr>
              <w:t>Договоры о предоставлении муниципальных гарантий муниципальным образованием "</w:t>
            </w:r>
            <w:proofErr w:type="spellStart"/>
            <w:r w:rsidRPr="00A07DEC">
              <w:rPr>
                <w:b/>
                <w:bCs/>
                <w:color w:val="000000"/>
                <w:sz w:val="22"/>
                <w:szCs w:val="22"/>
              </w:rPr>
              <w:t>Лобановское</w:t>
            </w:r>
            <w:proofErr w:type="spellEnd"/>
            <w:r w:rsidRPr="00A07DEC">
              <w:rPr>
                <w:b/>
                <w:bCs/>
                <w:color w:val="000000"/>
                <w:sz w:val="22"/>
                <w:szCs w:val="22"/>
              </w:rPr>
              <w:t xml:space="preserve"> сельское поселение"</w:t>
            </w:r>
          </w:p>
        </w:tc>
        <w:tc>
          <w:tcPr>
            <w:tcW w:w="1741"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b/>
                <w:bCs/>
                <w:color w:val="000000"/>
                <w:sz w:val="22"/>
                <w:szCs w:val="22"/>
              </w:rPr>
            </w:pPr>
            <w:r w:rsidRPr="00A07DEC">
              <w:rPr>
                <w:b/>
                <w:bCs/>
                <w:color w:val="000000"/>
                <w:sz w:val="22"/>
                <w:szCs w:val="22"/>
              </w:rPr>
              <w:t>0,0</w:t>
            </w:r>
          </w:p>
        </w:tc>
        <w:tc>
          <w:tcPr>
            <w:tcW w:w="1804"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b/>
                <w:bCs/>
                <w:color w:val="000000"/>
                <w:sz w:val="22"/>
                <w:szCs w:val="22"/>
              </w:rPr>
            </w:pPr>
            <w:r w:rsidRPr="00A07DEC">
              <w:rPr>
                <w:b/>
                <w:bCs/>
                <w:color w:val="000000"/>
                <w:sz w:val="22"/>
                <w:szCs w:val="22"/>
              </w:rPr>
              <w:t>0,0</w:t>
            </w:r>
          </w:p>
        </w:tc>
      </w:tr>
      <w:tr w:rsidR="00A07DEC" w:rsidRPr="00A07DEC" w:rsidTr="00A07DEC">
        <w:trPr>
          <w:trHeight w:val="600"/>
        </w:trPr>
        <w:tc>
          <w:tcPr>
            <w:tcW w:w="514"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 </w:t>
            </w:r>
          </w:p>
        </w:tc>
        <w:tc>
          <w:tcPr>
            <w:tcW w:w="5326" w:type="dxa"/>
            <w:tcBorders>
              <w:top w:val="nil"/>
              <w:left w:val="nil"/>
              <w:bottom w:val="single" w:sz="4" w:space="0" w:color="auto"/>
              <w:right w:val="single" w:sz="4" w:space="0" w:color="auto"/>
            </w:tcBorders>
            <w:shd w:val="clear" w:color="auto" w:fill="auto"/>
            <w:hideMark/>
          </w:tcPr>
          <w:p w:rsidR="00A07DEC" w:rsidRPr="00A07DEC" w:rsidRDefault="00A07DEC" w:rsidP="00A07DEC">
            <w:pPr>
              <w:rPr>
                <w:color w:val="000000"/>
                <w:sz w:val="22"/>
                <w:szCs w:val="22"/>
              </w:rPr>
            </w:pPr>
            <w:r w:rsidRPr="00A07DEC">
              <w:rPr>
                <w:color w:val="000000"/>
                <w:sz w:val="22"/>
                <w:szCs w:val="22"/>
              </w:rPr>
              <w:t>предоставление муниципальных гарантий в соответствии с заключенными договорами</w:t>
            </w:r>
          </w:p>
        </w:tc>
        <w:tc>
          <w:tcPr>
            <w:tcW w:w="1741"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0,0</w:t>
            </w:r>
          </w:p>
        </w:tc>
        <w:tc>
          <w:tcPr>
            <w:tcW w:w="1804"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0,0</w:t>
            </w:r>
          </w:p>
        </w:tc>
      </w:tr>
      <w:tr w:rsidR="00A07DEC" w:rsidRPr="00A07DEC" w:rsidTr="00A07DEC">
        <w:trPr>
          <w:trHeight w:val="900"/>
        </w:trPr>
        <w:tc>
          <w:tcPr>
            <w:tcW w:w="514"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 </w:t>
            </w:r>
          </w:p>
        </w:tc>
        <w:tc>
          <w:tcPr>
            <w:tcW w:w="5326" w:type="dxa"/>
            <w:tcBorders>
              <w:top w:val="nil"/>
              <w:left w:val="nil"/>
              <w:bottom w:val="single" w:sz="4" w:space="0" w:color="auto"/>
              <w:right w:val="single" w:sz="4" w:space="0" w:color="auto"/>
            </w:tcBorders>
            <w:shd w:val="clear" w:color="auto" w:fill="auto"/>
            <w:hideMark/>
          </w:tcPr>
          <w:p w:rsidR="00A07DEC" w:rsidRPr="00A07DEC" w:rsidRDefault="00A07DEC" w:rsidP="00A07DEC">
            <w:pPr>
              <w:rPr>
                <w:color w:val="000000"/>
                <w:sz w:val="22"/>
                <w:szCs w:val="22"/>
              </w:rPr>
            </w:pPr>
            <w:r w:rsidRPr="00A07DEC">
              <w:rPr>
                <w:color w:val="000000"/>
                <w:sz w:val="22"/>
                <w:szCs w:val="22"/>
              </w:rPr>
              <w:t>исполнение обязательств в соответствии с договорами о предоставлении муниципальных гарантий</w:t>
            </w:r>
          </w:p>
        </w:tc>
        <w:tc>
          <w:tcPr>
            <w:tcW w:w="1741" w:type="dxa"/>
            <w:gridSpan w:val="2"/>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0,0</w:t>
            </w:r>
          </w:p>
        </w:tc>
        <w:tc>
          <w:tcPr>
            <w:tcW w:w="1804"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color w:val="000000"/>
                <w:sz w:val="22"/>
                <w:szCs w:val="22"/>
              </w:rPr>
            </w:pPr>
            <w:r w:rsidRPr="00A07DEC">
              <w:rPr>
                <w:color w:val="000000"/>
                <w:sz w:val="22"/>
                <w:szCs w:val="22"/>
              </w:rPr>
              <w:t>0,0</w:t>
            </w:r>
          </w:p>
        </w:tc>
      </w:tr>
    </w:tbl>
    <w:p w:rsidR="00A07DEC" w:rsidRDefault="00A07DEC"/>
    <w:tbl>
      <w:tblPr>
        <w:tblW w:w="9851" w:type="dxa"/>
        <w:tblInd w:w="93" w:type="dxa"/>
        <w:tblLook w:val="04A0" w:firstRow="1" w:lastRow="0" w:firstColumn="1" w:lastColumn="0" w:noHBand="0" w:noVBand="1"/>
      </w:tblPr>
      <w:tblGrid>
        <w:gridCol w:w="516"/>
        <w:gridCol w:w="7032"/>
        <w:gridCol w:w="1265"/>
        <w:gridCol w:w="1224"/>
      </w:tblGrid>
      <w:tr w:rsidR="00A07DEC" w:rsidRPr="00A07DEC" w:rsidTr="00A07DEC">
        <w:trPr>
          <w:trHeight w:val="255"/>
        </w:trPr>
        <w:tc>
          <w:tcPr>
            <w:tcW w:w="330" w:type="dxa"/>
            <w:tcBorders>
              <w:top w:val="nil"/>
              <w:left w:val="nil"/>
              <w:bottom w:val="nil"/>
              <w:right w:val="nil"/>
            </w:tcBorders>
            <w:shd w:val="clear" w:color="auto" w:fill="auto"/>
            <w:hideMark/>
          </w:tcPr>
          <w:p w:rsidR="00A07DEC" w:rsidRPr="00A07DEC" w:rsidRDefault="00A07DEC" w:rsidP="00A07DEC">
            <w:pPr>
              <w:jc w:val="center"/>
              <w:rPr>
                <w:sz w:val="20"/>
                <w:szCs w:val="20"/>
              </w:rPr>
            </w:pPr>
          </w:p>
        </w:tc>
        <w:tc>
          <w:tcPr>
            <w:tcW w:w="9521" w:type="dxa"/>
            <w:gridSpan w:val="3"/>
            <w:tcBorders>
              <w:top w:val="nil"/>
              <w:left w:val="nil"/>
              <w:bottom w:val="nil"/>
              <w:right w:val="nil"/>
            </w:tcBorders>
            <w:shd w:val="clear" w:color="auto" w:fill="auto"/>
            <w:noWrap/>
            <w:vAlign w:val="bottom"/>
            <w:hideMark/>
          </w:tcPr>
          <w:p w:rsidR="00A07DEC" w:rsidRPr="00A07DEC" w:rsidRDefault="00A07DEC" w:rsidP="00A07DEC">
            <w:pPr>
              <w:rPr>
                <w:sz w:val="20"/>
                <w:szCs w:val="20"/>
              </w:rPr>
            </w:pPr>
            <w:r w:rsidRPr="00A07DEC">
              <w:rPr>
                <w:sz w:val="20"/>
                <w:szCs w:val="20"/>
              </w:rPr>
              <w:t xml:space="preserve">                                                                                                                                            Приложение 17</w:t>
            </w:r>
          </w:p>
        </w:tc>
      </w:tr>
      <w:tr w:rsidR="00A07DEC" w:rsidRPr="00A07DEC" w:rsidTr="00A07DEC">
        <w:trPr>
          <w:trHeight w:val="255"/>
        </w:trPr>
        <w:tc>
          <w:tcPr>
            <w:tcW w:w="330" w:type="dxa"/>
            <w:tcBorders>
              <w:top w:val="nil"/>
              <w:left w:val="nil"/>
              <w:bottom w:val="nil"/>
              <w:right w:val="nil"/>
            </w:tcBorders>
            <w:shd w:val="clear" w:color="auto" w:fill="auto"/>
            <w:hideMark/>
          </w:tcPr>
          <w:p w:rsidR="00A07DEC" w:rsidRPr="00A07DEC" w:rsidRDefault="00A07DEC" w:rsidP="00A07DEC">
            <w:pPr>
              <w:jc w:val="center"/>
              <w:rPr>
                <w:sz w:val="20"/>
                <w:szCs w:val="20"/>
              </w:rPr>
            </w:pPr>
          </w:p>
        </w:tc>
        <w:tc>
          <w:tcPr>
            <w:tcW w:w="9521" w:type="dxa"/>
            <w:gridSpan w:val="3"/>
            <w:tcBorders>
              <w:top w:val="nil"/>
              <w:left w:val="nil"/>
              <w:bottom w:val="nil"/>
              <w:right w:val="nil"/>
            </w:tcBorders>
            <w:shd w:val="clear" w:color="auto" w:fill="auto"/>
            <w:noWrap/>
            <w:vAlign w:val="bottom"/>
            <w:hideMark/>
          </w:tcPr>
          <w:p w:rsidR="00A07DEC" w:rsidRPr="00A07DEC" w:rsidRDefault="00A07DEC" w:rsidP="00A07DEC">
            <w:pPr>
              <w:rPr>
                <w:sz w:val="20"/>
                <w:szCs w:val="20"/>
              </w:rPr>
            </w:pPr>
            <w:r w:rsidRPr="00A07DEC">
              <w:rPr>
                <w:sz w:val="20"/>
                <w:szCs w:val="20"/>
              </w:rPr>
              <w:t xml:space="preserve">                                                                                                                                            к решению Совета депутатов</w:t>
            </w:r>
          </w:p>
        </w:tc>
      </w:tr>
      <w:tr w:rsidR="00A07DEC" w:rsidRPr="00A07DEC" w:rsidTr="00A07DEC">
        <w:trPr>
          <w:trHeight w:val="255"/>
        </w:trPr>
        <w:tc>
          <w:tcPr>
            <w:tcW w:w="330" w:type="dxa"/>
            <w:tcBorders>
              <w:top w:val="nil"/>
              <w:left w:val="nil"/>
              <w:bottom w:val="nil"/>
              <w:right w:val="nil"/>
            </w:tcBorders>
            <w:shd w:val="clear" w:color="auto" w:fill="auto"/>
            <w:hideMark/>
          </w:tcPr>
          <w:p w:rsidR="00A07DEC" w:rsidRPr="00A07DEC" w:rsidRDefault="00A07DEC" w:rsidP="00A07DEC">
            <w:pPr>
              <w:jc w:val="center"/>
              <w:rPr>
                <w:sz w:val="20"/>
                <w:szCs w:val="20"/>
              </w:rPr>
            </w:pPr>
          </w:p>
        </w:tc>
        <w:tc>
          <w:tcPr>
            <w:tcW w:w="9521" w:type="dxa"/>
            <w:gridSpan w:val="3"/>
            <w:tcBorders>
              <w:top w:val="nil"/>
              <w:left w:val="nil"/>
              <w:bottom w:val="nil"/>
              <w:right w:val="nil"/>
            </w:tcBorders>
            <w:shd w:val="clear" w:color="auto" w:fill="auto"/>
            <w:noWrap/>
            <w:vAlign w:val="bottom"/>
            <w:hideMark/>
          </w:tcPr>
          <w:p w:rsidR="00A07DEC" w:rsidRPr="00A07DEC" w:rsidRDefault="00A07DEC" w:rsidP="00A07DEC">
            <w:pPr>
              <w:rPr>
                <w:sz w:val="20"/>
                <w:szCs w:val="20"/>
              </w:rPr>
            </w:pPr>
            <w:r w:rsidRPr="00A07DEC">
              <w:rPr>
                <w:sz w:val="20"/>
                <w:szCs w:val="20"/>
              </w:rPr>
              <w:t xml:space="preserve">                                                                                                                                            от 24.12.2015 № 99  </w:t>
            </w:r>
          </w:p>
        </w:tc>
      </w:tr>
      <w:tr w:rsidR="00A07DEC" w:rsidRPr="00A07DEC" w:rsidTr="00A07DEC">
        <w:trPr>
          <w:trHeight w:val="255"/>
        </w:trPr>
        <w:tc>
          <w:tcPr>
            <w:tcW w:w="330" w:type="dxa"/>
            <w:tcBorders>
              <w:top w:val="nil"/>
              <w:left w:val="nil"/>
              <w:bottom w:val="nil"/>
              <w:right w:val="nil"/>
            </w:tcBorders>
            <w:shd w:val="clear" w:color="auto" w:fill="auto"/>
            <w:hideMark/>
          </w:tcPr>
          <w:p w:rsidR="00A07DEC" w:rsidRPr="00A07DEC" w:rsidRDefault="00A07DEC" w:rsidP="00A07DEC">
            <w:pPr>
              <w:jc w:val="center"/>
              <w:rPr>
                <w:sz w:val="20"/>
                <w:szCs w:val="20"/>
              </w:rPr>
            </w:pPr>
          </w:p>
        </w:tc>
        <w:tc>
          <w:tcPr>
            <w:tcW w:w="7032" w:type="dxa"/>
            <w:tcBorders>
              <w:top w:val="nil"/>
              <w:left w:val="nil"/>
              <w:bottom w:val="nil"/>
              <w:right w:val="nil"/>
            </w:tcBorders>
            <w:shd w:val="clear" w:color="auto" w:fill="auto"/>
            <w:hideMark/>
          </w:tcPr>
          <w:p w:rsidR="00A07DEC" w:rsidRPr="00A07DEC" w:rsidRDefault="00A07DEC" w:rsidP="00A07DEC">
            <w:pPr>
              <w:jc w:val="right"/>
              <w:rPr>
                <w:sz w:val="20"/>
                <w:szCs w:val="20"/>
              </w:rPr>
            </w:pPr>
          </w:p>
        </w:tc>
        <w:tc>
          <w:tcPr>
            <w:tcW w:w="1265" w:type="dxa"/>
            <w:tcBorders>
              <w:top w:val="nil"/>
              <w:left w:val="nil"/>
              <w:bottom w:val="nil"/>
              <w:right w:val="nil"/>
            </w:tcBorders>
            <w:shd w:val="clear" w:color="auto" w:fill="auto"/>
            <w:hideMark/>
          </w:tcPr>
          <w:p w:rsidR="00A07DEC" w:rsidRPr="00A07DEC" w:rsidRDefault="00A07DEC" w:rsidP="00A07DEC">
            <w:pPr>
              <w:jc w:val="center"/>
              <w:rPr>
                <w:sz w:val="20"/>
                <w:szCs w:val="20"/>
              </w:rPr>
            </w:pPr>
          </w:p>
        </w:tc>
        <w:tc>
          <w:tcPr>
            <w:tcW w:w="1224" w:type="dxa"/>
            <w:tcBorders>
              <w:top w:val="nil"/>
              <w:left w:val="nil"/>
              <w:bottom w:val="nil"/>
              <w:right w:val="nil"/>
            </w:tcBorders>
            <w:shd w:val="clear" w:color="auto" w:fill="auto"/>
            <w:hideMark/>
          </w:tcPr>
          <w:p w:rsidR="00A07DEC" w:rsidRPr="00A07DEC" w:rsidRDefault="00A07DEC" w:rsidP="00A07DEC">
            <w:pPr>
              <w:jc w:val="center"/>
              <w:rPr>
                <w:sz w:val="20"/>
                <w:szCs w:val="20"/>
              </w:rPr>
            </w:pPr>
          </w:p>
        </w:tc>
      </w:tr>
      <w:tr w:rsidR="00A07DEC" w:rsidRPr="00A07DEC" w:rsidTr="00A07DEC">
        <w:trPr>
          <w:trHeight w:val="364"/>
        </w:trPr>
        <w:tc>
          <w:tcPr>
            <w:tcW w:w="9851" w:type="dxa"/>
            <w:gridSpan w:val="4"/>
            <w:tcBorders>
              <w:top w:val="nil"/>
              <w:left w:val="nil"/>
              <w:bottom w:val="nil"/>
              <w:right w:val="nil"/>
            </w:tcBorders>
            <w:shd w:val="clear" w:color="auto" w:fill="auto"/>
            <w:hideMark/>
          </w:tcPr>
          <w:p w:rsidR="00A07DEC" w:rsidRPr="00A07DEC" w:rsidRDefault="00A07DEC" w:rsidP="00A07DEC">
            <w:pPr>
              <w:jc w:val="center"/>
              <w:rPr>
                <w:b/>
                <w:bCs/>
              </w:rPr>
            </w:pPr>
            <w:r w:rsidRPr="00A07DEC">
              <w:rPr>
                <w:b/>
                <w:bCs/>
              </w:rPr>
              <w:lastRenderedPageBreak/>
              <w:t>Программа муниципальных гарантий Лобановского сельского поселения  на 2016 год</w:t>
            </w:r>
          </w:p>
        </w:tc>
      </w:tr>
      <w:tr w:rsidR="00A07DEC" w:rsidRPr="00A07DEC" w:rsidTr="00A07DEC">
        <w:trPr>
          <w:trHeight w:val="255"/>
        </w:trPr>
        <w:tc>
          <w:tcPr>
            <w:tcW w:w="330" w:type="dxa"/>
            <w:tcBorders>
              <w:top w:val="nil"/>
              <w:left w:val="nil"/>
              <w:bottom w:val="nil"/>
              <w:right w:val="nil"/>
            </w:tcBorders>
            <w:shd w:val="clear" w:color="auto" w:fill="auto"/>
            <w:hideMark/>
          </w:tcPr>
          <w:p w:rsidR="00A07DEC" w:rsidRPr="00A07DEC" w:rsidRDefault="00A07DEC" w:rsidP="00A07DEC">
            <w:pPr>
              <w:jc w:val="center"/>
              <w:rPr>
                <w:b/>
                <w:bCs/>
                <w:sz w:val="20"/>
                <w:szCs w:val="20"/>
              </w:rPr>
            </w:pPr>
          </w:p>
        </w:tc>
        <w:tc>
          <w:tcPr>
            <w:tcW w:w="7032" w:type="dxa"/>
            <w:tcBorders>
              <w:top w:val="nil"/>
              <w:left w:val="nil"/>
              <w:bottom w:val="nil"/>
              <w:right w:val="nil"/>
            </w:tcBorders>
            <w:shd w:val="clear" w:color="auto" w:fill="auto"/>
            <w:hideMark/>
          </w:tcPr>
          <w:p w:rsidR="00A07DEC" w:rsidRPr="00A07DEC" w:rsidRDefault="00A07DEC" w:rsidP="00A07DEC">
            <w:pPr>
              <w:jc w:val="center"/>
              <w:rPr>
                <w:b/>
                <w:bCs/>
                <w:sz w:val="20"/>
                <w:szCs w:val="20"/>
              </w:rPr>
            </w:pPr>
          </w:p>
        </w:tc>
        <w:tc>
          <w:tcPr>
            <w:tcW w:w="1265" w:type="dxa"/>
            <w:tcBorders>
              <w:top w:val="nil"/>
              <w:left w:val="nil"/>
              <w:bottom w:val="nil"/>
              <w:right w:val="nil"/>
            </w:tcBorders>
            <w:shd w:val="clear" w:color="auto" w:fill="auto"/>
            <w:hideMark/>
          </w:tcPr>
          <w:p w:rsidR="00A07DEC" w:rsidRPr="00A07DEC" w:rsidRDefault="00A07DEC" w:rsidP="00A07DEC">
            <w:pPr>
              <w:jc w:val="right"/>
              <w:rPr>
                <w:sz w:val="20"/>
                <w:szCs w:val="20"/>
              </w:rPr>
            </w:pPr>
          </w:p>
        </w:tc>
        <w:tc>
          <w:tcPr>
            <w:tcW w:w="1224" w:type="dxa"/>
            <w:tcBorders>
              <w:top w:val="nil"/>
              <w:left w:val="nil"/>
              <w:bottom w:val="nil"/>
              <w:right w:val="nil"/>
            </w:tcBorders>
            <w:shd w:val="clear" w:color="auto" w:fill="auto"/>
            <w:hideMark/>
          </w:tcPr>
          <w:p w:rsidR="00A07DEC" w:rsidRPr="00A07DEC" w:rsidRDefault="00A07DEC" w:rsidP="00A07DEC">
            <w:pPr>
              <w:jc w:val="center"/>
              <w:rPr>
                <w:sz w:val="20"/>
                <w:szCs w:val="20"/>
              </w:rPr>
            </w:pPr>
          </w:p>
        </w:tc>
      </w:tr>
      <w:tr w:rsidR="00A07DEC" w:rsidRPr="00A07DEC" w:rsidTr="00A07DEC">
        <w:trPr>
          <w:trHeight w:val="349"/>
        </w:trPr>
        <w:tc>
          <w:tcPr>
            <w:tcW w:w="3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16"/>
                <w:szCs w:val="16"/>
              </w:rPr>
            </w:pPr>
            <w:r w:rsidRPr="00A07DEC">
              <w:rPr>
                <w:sz w:val="16"/>
                <w:szCs w:val="16"/>
              </w:rPr>
              <w:t xml:space="preserve">№ </w:t>
            </w:r>
            <w:proofErr w:type="gramStart"/>
            <w:r w:rsidRPr="00A07DEC">
              <w:rPr>
                <w:sz w:val="16"/>
                <w:szCs w:val="16"/>
              </w:rPr>
              <w:t>п</w:t>
            </w:r>
            <w:proofErr w:type="gramEnd"/>
            <w:r w:rsidRPr="00A07DEC">
              <w:rPr>
                <w:sz w:val="16"/>
                <w:szCs w:val="16"/>
              </w:rPr>
              <w:t>/п</w:t>
            </w:r>
          </w:p>
        </w:tc>
        <w:tc>
          <w:tcPr>
            <w:tcW w:w="70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16"/>
                <w:szCs w:val="16"/>
              </w:rPr>
            </w:pPr>
            <w:r w:rsidRPr="00A07DEC">
              <w:rPr>
                <w:sz w:val="16"/>
                <w:szCs w:val="16"/>
              </w:rPr>
              <w:t>Муниципальные гарантии</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A07DEC" w:rsidRPr="00A07DEC" w:rsidRDefault="00A07DEC" w:rsidP="00A07DEC">
            <w:pPr>
              <w:jc w:val="center"/>
              <w:rPr>
                <w:sz w:val="16"/>
                <w:szCs w:val="16"/>
              </w:rPr>
            </w:pPr>
            <w:r w:rsidRPr="00A07DEC">
              <w:rPr>
                <w:sz w:val="16"/>
                <w:szCs w:val="16"/>
              </w:rPr>
              <w:t xml:space="preserve">ИТОГО, </w:t>
            </w:r>
            <w:proofErr w:type="spellStart"/>
            <w:r w:rsidRPr="00A07DEC">
              <w:rPr>
                <w:sz w:val="16"/>
                <w:szCs w:val="16"/>
              </w:rPr>
              <w:t>тыс</w:t>
            </w:r>
            <w:proofErr w:type="gramStart"/>
            <w:r w:rsidRPr="00A07DEC">
              <w:rPr>
                <w:sz w:val="16"/>
                <w:szCs w:val="16"/>
              </w:rPr>
              <w:t>.р</w:t>
            </w:r>
            <w:proofErr w:type="gramEnd"/>
            <w:r w:rsidRPr="00A07DEC">
              <w:rPr>
                <w:sz w:val="16"/>
                <w:szCs w:val="16"/>
              </w:rPr>
              <w:t>уб</w:t>
            </w:r>
            <w:proofErr w:type="spellEnd"/>
            <w:r w:rsidRPr="00A07DEC">
              <w:rPr>
                <w:sz w:val="16"/>
                <w:szCs w:val="16"/>
              </w:rPr>
              <w:t>.</w:t>
            </w:r>
          </w:p>
        </w:tc>
      </w:tr>
      <w:tr w:rsidR="00A07DEC" w:rsidRPr="00A07DEC" w:rsidTr="00A07DEC">
        <w:trPr>
          <w:trHeight w:val="330"/>
        </w:trPr>
        <w:tc>
          <w:tcPr>
            <w:tcW w:w="330" w:type="dxa"/>
            <w:vMerge/>
            <w:tcBorders>
              <w:top w:val="single" w:sz="4" w:space="0" w:color="auto"/>
              <w:left w:val="single" w:sz="4" w:space="0" w:color="auto"/>
              <w:bottom w:val="single" w:sz="4" w:space="0" w:color="auto"/>
              <w:right w:val="single" w:sz="4" w:space="0" w:color="auto"/>
            </w:tcBorders>
            <w:vAlign w:val="center"/>
            <w:hideMark/>
          </w:tcPr>
          <w:p w:rsidR="00A07DEC" w:rsidRPr="00A07DEC" w:rsidRDefault="00A07DEC" w:rsidP="00A07DEC">
            <w:pPr>
              <w:rPr>
                <w:sz w:val="16"/>
                <w:szCs w:val="16"/>
              </w:rPr>
            </w:pPr>
          </w:p>
        </w:tc>
        <w:tc>
          <w:tcPr>
            <w:tcW w:w="7032" w:type="dxa"/>
            <w:vMerge/>
            <w:tcBorders>
              <w:top w:val="single" w:sz="4" w:space="0" w:color="auto"/>
              <w:left w:val="single" w:sz="4" w:space="0" w:color="auto"/>
              <w:bottom w:val="single" w:sz="4" w:space="0" w:color="auto"/>
              <w:right w:val="single" w:sz="4" w:space="0" w:color="auto"/>
            </w:tcBorders>
            <w:vAlign w:val="center"/>
            <w:hideMark/>
          </w:tcPr>
          <w:p w:rsidR="00A07DEC" w:rsidRPr="00A07DEC" w:rsidRDefault="00A07DEC" w:rsidP="00A07DEC">
            <w:pPr>
              <w:rPr>
                <w:sz w:val="16"/>
                <w:szCs w:val="16"/>
              </w:rPr>
            </w:pP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A07DEC" w:rsidRPr="00A07DEC" w:rsidRDefault="00A07DEC" w:rsidP="00A07DEC">
            <w:pPr>
              <w:jc w:val="center"/>
              <w:rPr>
                <w:sz w:val="16"/>
                <w:szCs w:val="16"/>
              </w:rPr>
            </w:pPr>
            <w:r w:rsidRPr="00A07DEC">
              <w:rPr>
                <w:sz w:val="16"/>
                <w:szCs w:val="16"/>
              </w:rPr>
              <w:t>по состоянию на 01.01.2017</w:t>
            </w:r>
          </w:p>
        </w:tc>
      </w:tr>
      <w:tr w:rsidR="00A07DEC" w:rsidRPr="00A07DEC" w:rsidTr="00A07DEC">
        <w:trPr>
          <w:trHeight w:val="255"/>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1.</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Цели гарантирования</w:t>
            </w:r>
          </w:p>
        </w:tc>
        <w:tc>
          <w:tcPr>
            <w:tcW w:w="2489" w:type="dxa"/>
            <w:gridSpan w:val="2"/>
            <w:tcBorders>
              <w:top w:val="single" w:sz="4" w:space="0" w:color="auto"/>
              <w:left w:val="nil"/>
              <w:bottom w:val="single" w:sz="4" w:space="0" w:color="auto"/>
              <w:right w:val="single" w:sz="4" w:space="0" w:color="000000"/>
            </w:tcBorders>
            <w:shd w:val="clear" w:color="auto" w:fill="auto"/>
            <w:vAlign w:val="center"/>
            <w:hideMark/>
          </w:tcPr>
          <w:p w:rsidR="00A07DEC" w:rsidRPr="00A07DEC" w:rsidRDefault="00A07DEC" w:rsidP="00A07DEC">
            <w:pPr>
              <w:jc w:val="center"/>
              <w:rPr>
                <w:sz w:val="20"/>
                <w:szCs w:val="20"/>
              </w:rPr>
            </w:pPr>
            <w:r w:rsidRPr="00A07DEC">
              <w:rPr>
                <w:sz w:val="20"/>
                <w:szCs w:val="20"/>
              </w:rPr>
              <w:t>Х</w:t>
            </w:r>
          </w:p>
        </w:tc>
      </w:tr>
      <w:tr w:rsidR="00A07DEC" w:rsidRPr="00A07DEC" w:rsidTr="00A07DEC">
        <w:trPr>
          <w:trHeight w:val="784"/>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2.</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Объем муниципального долга Лобановского сельского поселения в соответствии с договорами о предоставлении муниципальных гарантий Лобановского сельского поселения</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A07DEC" w:rsidRPr="00A07DEC" w:rsidRDefault="00A07DEC" w:rsidP="00A07DEC">
            <w:pPr>
              <w:jc w:val="center"/>
              <w:rPr>
                <w:sz w:val="20"/>
                <w:szCs w:val="20"/>
              </w:rPr>
            </w:pPr>
            <w:r w:rsidRPr="00A07DEC">
              <w:rPr>
                <w:sz w:val="20"/>
                <w:szCs w:val="20"/>
              </w:rPr>
              <w:t>0</w:t>
            </w:r>
          </w:p>
        </w:tc>
      </w:tr>
      <w:tr w:rsidR="00A07DEC" w:rsidRPr="00A07DEC" w:rsidTr="00A07DEC">
        <w:trPr>
          <w:trHeight w:val="529"/>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2.1.</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Остаток задолженности по предоставленным муниципальным гарантиям Лобановского сельского поселения в прошлые годы</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A07DEC" w:rsidRPr="00A07DEC" w:rsidRDefault="00A07DEC" w:rsidP="00A07DEC">
            <w:pPr>
              <w:jc w:val="center"/>
              <w:rPr>
                <w:sz w:val="20"/>
                <w:szCs w:val="20"/>
              </w:rPr>
            </w:pPr>
            <w:r w:rsidRPr="00A07DEC">
              <w:rPr>
                <w:sz w:val="20"/>
                <w:szCs w:val="20"/>
              </w:rPr>
              <w:t>0</w:t>
            </w:r>
          </w:p>
        </w:tc>
      </w:tr>
      <w:tr w:rsidR="00A07DEC" w:rsidRPr="00A07DEC" w:rsidTr="00A07DEC">
        <w:trPr>
          <w:trHeight w:val="510"/>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2.2.</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Предоставление муниципальных гарантий Лобановского сельского поселения             в плановом периоде</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A07DEC" w:rsidRPr="00A07DEC" w:rsidRDefault="00A07DEC" w:rsidP="00A07DEC">
            <w:pPr>
              <w:jc w:val="center"/>
              <w:rPr>
                <w:sz w:val="20"/>
                <w:szCs w:val="20"/>
              </w:rPr>
            </w:pPr>
            <w:r w:rsidRPr="00A07DEC">
              <w:rPr>
                <w:sz w:val="20"/>
                <w:szCs w:val="20"/>
              </w:rPr>
              <w:t>0</w:t>
            </w:r>
          </w:p>
        </w:tc>
      </w:tr>
      <w:tr w:rsidR="00A07DEC" w:rsidRPr="00A07DEC" w:rsidTr="00A07DEC">
        <w:trPr>
          <w:trHeight w:val="597"/>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2.3.</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Возникновение обязатель</w:t>
            </w:r>
            <w:proofErr w:type="gramStart"/>
            <w:r w:rsidRPr="00A07DEC">
              <w:rPr>
                <w:sz w:val="20"/>
                <w:szCs w:val="20"/>
              </w:rPr>
              <w:t>ств в пл</w:t>
            </w:r>
            <w:proofErr w:type="gramEnd"/>
            <w:r w:rsidRPr="00A07DEC">
              <w:rPr>
                <w:sz w:val="20"/>
                <w:szCs w:val="20"/>
              </w:rPr>
              <w:t>ановом периоде  в соответствии с договорами о предоставлении муниципальных гарантий Лобановского сельского поселения</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A07DEC" w:rsidRPr="00A07DEC" w:rsidRDefault="00A07DEC" w:rsidP="00A07DEC">
            <w:pPr>
              <w:jc w:val="center"/>
              <w:rPr>
                <w:sz w:val="20"/>
                <w:szCs w:val="20"/>
              </w:rPr>
            </w:pPr>
            <w:r w:rsidRPr="00A07DEC">
              <w:rPr>
                <w:sz w:val="20"/>
                <w:szCs w:val="20"/>
              </w:rPr>
              <w:t>0</w:t>
            </w:r>
          </w:p>
        </w:tc>
      </w:tr>
      <w:tr w:rsidR="00A07DEC" w:rsidRPr="00A07DEC" w:rsidTr="00A07DEC">
        <w:trPr>
          <w:trHeight w:val="597"/>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2.4.</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Исполнение обязатель</w:t>
            </w:r>
            <w:proofErr w:type="gramStart"/>
            <w:r w:rsidRPr="00A07DEC">
              <w:rPr>
                <w:sz w:val="20"/>
                <w:szCs w:val="20"/>
              </w:rPr>
              <w:t>ств в пл</w:t>
            </w:r>
            <w:proofErr w:type="gramEnd"/>
            <w:r w:rsidRPr="00A07DEC">
              <w:rPr>
                <w:sz w:val="20"/>
                <w:szCs w:val="20"/>
              </w:rPr>
              <w:t>ановом периоде в соответствии с договорами о предоставлении муниципальных гарантий Лобановского сельского поселения</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A07DEC" w:rsidRPr="00A07DEC" w:rsidRDefault="00A07DEC" w:rsidP="00A07DEC">
            <w:pPr>
              <w:jc w:val="center"/>
              <w:rPr>
                <w:sz w:val="20"/>
                <w:szCs w:val="20"/>
              </w:rPr>
            </w:pPr>
            <w:r w:rsidRPr="00A07DEC">
              <w:rPr>
                <w:sz w:val="20"/>
                <w:szCs w:val="20"/>
              </w:rPr>
              <w:t>0</w:t>
            </w:r>
          </w:p>
        </w:tc>
      </w:tr>
      <w:tr w:rsidR="00A07DEC" w:rsidRPr="00A07DEC" w:rsidTr="00A07DEC">
        <w:trPr>
          <w:trHeight w:val="529"/>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3.</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 xml:space="preserve">Объем бюджетных ассигнований, </w:t>
            </w:r>
            <w:proofErr w:type="spellStart"/>
            <w:r w:rsidRPr="00A07DEC">
              <w:rPr>
                <w:sz w:val="20"/>
                <w:szCs w:val="20"/>
              </w:rPr>
              <w:t>предусмотреный</w:t>
            </w:r>
            <w:proofErr w:type="spellEnd"/>
            <w:r w:rsidRPr="00A07DEC">
              <w:rPr>
                <w:sz w:val="20"/>
                <w:szCs w:val="20"/>
              </w:rPr>
              <w:t xml:space="preserve"> на исполнение гарантий по возможным гарантийным случаям</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A07DEC" w:rsidRPr="00A07DEC" w:rsidRDefault="00A07DEC" w:rsidP="00A07DEC">
            <w:pPr>
              <w:jc w:val="center"/>
              <w:rPr>
                <w:sz w:val="20"/>
                <w:szCs w:val="20"/>
              </w:rPr>
            </w:pPr>
            <w:r w:rsidRPr="00A07DEC">
              <w:rPr>
                <w:sz w:val="20"/>
                <w:szCs w:val="20"/>
              </w:rPr>
              <w:t>0</w:t>
            </w:r>
          </w:p>
        </w:tc>
      </w:tr>
      <w:tr w:rsidR="00A07DEC" w:rsidRPr="00A07DEC" w:rsidTr="00A07DEC">
        <w:trPr>
          <w:trHeight w:val="255"/>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4.</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Право регрессного требования</w:t>
            </w:r>
          </w:p>
        </w:tc>
        <w:tc>
          <w:tcPr>
            <w:tcW w:w="2489" w:type="dxa"/>
            <w:gridSpan w:val="2"/>
            <w:tcBorders>
              <w:top w:val="single" w:sz="4" w:space="0" w:color="auto"/>
              <w:left w:val="nil"/>
              <w:bottom w:val="single" w:sz="4" w:space="0" w:color="auto"/>
              <w:right w:val="single" w:sz="4" w:space="0" w:color="000000"/>
            </w:tcBorders>
            <w:shd w:val="clear" w:color="auto" w:fill="auto"/>
            <w:vAlign w:val="center"/>
            <w:hideMark/>
          </w:tcPr>
          <w:p w:rsidR="00A07DEC" w:rsidRPr="00A07DEC" w:rsidRDefault="00A07DEC" w:rsidP="00A07DEC">
            <w:pPr>
              <w:jc w:val="center"/>
              <w:rPr>
                <w:sz w:val="20"/>
                <w:szCs w:val="20"/>
              </w:rPr>
            </w:pPr>
            <w:r w:rsidRPr="00A07DEC">
              <w:rPr>
                <w:sz w:val="20"/>
                <w:szCs w:val="20"/>
              </w:rPr>
              <w:t>Х</w:t>
            </w:r>
          </w:p>
        </w:tc>
      </w:tr>
      <w:tr w:rsidR="00A07DEC" w:rsidRPr="00A07DEC" w:rsidTr="00A07DEC">
        <w:trPr>
          <w:trHeight w:val="255"/>
        </w:trPr>
        <w:tc>
          <w:tcPr>
            <w:tcW w:w="330" w:type="dxa"/>
            <w:tcBorders>
              <w:top w:val="nil"/>
              <w:left w:val="nil"/>
              <w:bottom w:val="nil"/>
              <w:right w:val="nil"/>
            </w:tcBorders>
            <w:shd w:val="clear" w:color="auto" w:fill="auto"/>
            <w:hideMark/>
          </w:tcPr>
          <w:p w:rsidR="00A07DEC" w:rsidRPr="00A07DEC" w:rsidRDefault="00A07DEC" w:rsidP="00A07DEC">
            <w:pPr>
              <w:jc w:val="center"/>
              <w:rPr>
                <w:sz w:val="20"/>
                <w:szCs w:val="20"/>
              </w:rPr>
            </w:pPr>
          </w:p>
        </w:tc>
        <w:tc>
          <w:tcPr>
            <w:tcW w:w="7032" w:type="dxa"/>
            <w:tcBorders>
              <w:top w:val="nil"/>
              <w:left w:val="nil"/>
              <w:bottom w:val="nil"/>
              <w:right w:val="nil"/>
            </w:tcBorders>
            <w:shd w:val="clear" w:color="auto" w:fill="auto"/>
            <w:hideMark/>
          </w:tcPr>
          <w:p w:rsidR="00A07DEC" w:rsidRPr="00A07DEC" w:rsidRDefault="00A07DEC" w:rsidP="00A07DEC">
            <w:pPr>
              <w:jc w:val="center"/>
              <w:rPr>
                <w:sz w:val="20"/>
                <w:szCs w:val="20"/>
              </w:rPr>
            </w:pPr>
          </w:p>
        </w:tc>
        <w:tc>
          <w:tcPr>
            <w:tcW w:w="1265" w:type="dxa"/>
            <w:tcBorders>
              <w:top w:val="nil"/>
              <w:left w:val="nil"/>
              <w:bottom w:val="nil"/>
              <w:right w:val="nil"/>
            </w:tcBorders>
            <w:shd w:val="clear" w:color="auto" w:fill="auto"/>
            <w:hideMark/>
          </w:tcPr>
          <w:p w:rsidR="00A07DEC" w:rsidRPr="00A07DEC" w:rsidRDefault="00A07DEC" w:rsidP="00A07DEC">
            <w:pPr>
              <w:jc w:val="center"/>
              <w:rPr>
                <w:sz w:val="20"/>
                <w:szCs w:val="20"/>
              </w:rPr>
            </w:pPr>
          </w:p>
        </w:tc>
        <w:tc>
          <w:tcPr>
            <w:tcW w:w="1224" w:type="dxa"/>
            <w:tcBorders>
              <w:top w:val="nil"/>
              <w:left w:val="nil"/>
              <w:bottom w:val="nil"/>
              <w:right w:val="nil"/>
            </w:tcBorders>
            <w:shd w:val="clear" w:color="auto" w:fill="auto"/>
            <w:hideMark/>
          </w:tcPr>
          <w:p w:rsidR="00A07DEC" w:rsidRPr="00A07DEC" w:rsidRDefault="00A07DEC" w:rsidP="00A07DEC">
            <w:pPr>
              <w:jc w:val="center"/>
              <w:rPr>
                <w:sz w:val="20"/>
                <w:szCs w:val="20"/>
              </w:rPr>
            </w:pPr>
          </w:p>
        </w:tc>
      </w:tr>
      <w:tr w:rsidR="00A07DEC" w:rsidRPr="00A07DEC" w:rsidTr="00A07DEC">
        <w:trPr>
          <w:trHeight w:val="300"/>
        </w:trPr>
        <w:tc>
          <w:tcPr>
            <w:tcW w:w="330" w:type="dxa"/>
            <w:tcBorders>
              <w:top w:val="nil"/>
              <w:left w:val="nil"/>
              <w:bottom w:val="nil"/>
              <w:right w:val="nil"/>
            </w:tcBorders>
            <w:shd w:val="clear" w:color="auto" w:fill="auto"/>
            <w:hideMark/>
          </w:tcPr>
          <w:p w:rsidR="00A07DEC" w:rsidRPr="00A07DEC" w:rsidRDefault="00A07DEC" w:rsidP="00A07DEC">
            <w:pPr>
              <w:jc w:val="center"/>
              <w:rPr>
                <w:sz w:val="20"/>
                <w:szCs w:val="20"/>
              </w:rPr>
            </w:pPr>
          </w:p>
        </w:tc>
        <w:tc>
          <w:tcPr>
            <w:tcW w:w="9521" w:type="dxa"/>
            <w:gridSpan w:val="3"/>
            <w:tcBorders>
              <w:top w:val="nil"/>
              <w:left w:val="nil"/>
              <w:bottom w:val="nil"/>
              <w:right w:val="nil"/>
            </w:tcBorders>
            <w:shd w:val="clear" w:color="auto" w:fill="auto"/>
            <w:noWrap/>
            <w:vAlign w:val="bottom"/>
            <w:hideMark/>
          </w:tcPr>
          <w:p w:rsidR="00A07DEC" w:rsidRPr="00A07DEC" w:rsidRDefault="00A07DEC" w:rsidP="00A07DEC">
            <w:pPr>
              <w:jc w:val="right"/>
              <w:rPr>
                <w:sz w:val="20"/>
                <w:szCs w:val="20"/>
              </w:rPr>
            </w:pPr>
            <w:r w:rsidRPr="00A07DEC">
              <w:rPr>
                <w:sz w:val="20"/>
                <w:szCs w:val="20"/>
              </w:rPr>
              <w:t xml:space="preserve">                                                                                                                                            Приложение 18</w:t>
            </w:r>
          </w:p>
        </w:tc>
      </w:tr>
      <w:tr w:rsidR="00A07DEC" w:rsidRPr="00A07DEC" w:rsidTr="00A07DEC">
        <w:trPr>
          <w:trHeight w:val="300"/>
        </w:trPr>
        <w:tc>
          <w:tcPr>
            <w:tcW w:w="330" w:type="dxa"/>
            <w:tcBorders>
              <w:top w:val="nil"/>
              <w:left w:val="nil"/>
              <w:bottom w:val="nil"/>
              <w:right w:val="nil"/>
            </w:tcBorders>
            <w:shd w:val="clear" w:color="auto" w:fill="auto"/>
            <w:hideMark/>
          </w:tcPr>
          <w:p w:rsidR="00A07DEC" w:rsidRPr="00A07DEC" w:rsidRDefault="00A07DEC" w:rsidP="00A07DEC">
            <w:pPr>
              <w:jc w:val="center"/>
              <w:rPr>
                <w:sz w:val="20"/>
                <w:szCs w:val="20"/>
              </w:rPr>
            </w:pPr>
          </w:p>
        </w:tc>
        <w:tc>
          <w:tcPr>
            <w:tcW w:w="9521" w:type="dxa"/>
            <w:gridSpan w:val="3"/>
            <w:tcBorders>
              <w:top w:val="nil"/>
              <w:left w:val="nil"/>
              <w:bottom w:val="nil"/>
              <w:right w:val="nil"/>
            </w:tcBorders>
            <w:shd w:val="clear" w:color="auto" w:fill="auto"/>
            <w:noWrap/>
            <w:vAlign w:val="bottom"/>
            <w:hideMark/>
          </w:tcPr>
          <w:p w:rsidR="00A07DEC" w:rsidRPr="00A07DEC" w:rsidRDefault="00A07DEC" w:rsidP="00A07DEC">
            <w:pPr>
              <w:jc w:val="right"/>
              <w:rPr>
                <w:sz w:val="20"/>
                <w:szCs w:val="20"/>
              </w:rPr>
            </w:pPr>
            <w:r w:rsidRPr="00A07DEC">
              <w:rPr>
                <w:sz w:val="20"/>
                <w:szCs w:val="20"/>
              </w:rPr>
              <w:t xml:space="preserve">                                                                                                                            </w:t>
            </w:r>
            <w:r>
              <w:rPr>
                <w:sz w:val="20"/>
                <w:szCs w:val="20"/>
              </w:rPr>
              <w:t xml:space="preserve">  </w:t>
            </w:r>
            <w:r w:rsidRPr="00A07DEC">
              <w:rPr>
                <w:sz w:val="20"/>
                <w:szCs w:val="20"/>
              </w:rPr>
              <w:t xml:space="preserve">  к решению Совета депутатов</w:t>
            </w:r>
          </w:p>
        </w:tc>
      </w:tr>
      <w:tr w:rsidR="00A07DEC" w:rsidRPr="00A07DEC" w:rsidTr="00A07DEC">
        <w:trPr>
          <w:trHeight w:val="315"/>
        </w:trPr>
        <w:tc>
          <w:tcPr>
            <w:tcW w:w="330" w:type="dxa"/>
            <w:tcBorders>
              <w:top w:val="nil"/>
              <w:left w:val="nil"/>
              <w:bottom w:val="nil"/>
              <w:right w:val="nil"/>
            </w:tcBorders>
            <w:shd w:val="clear" w:color="auto" w:fill="auto"/>
            <w:hideMark/>
          </w:tcPr>
          <w:p w:rsidR="00A07DEC" w:rsidRPr="00A07DEC" w:rsidRDefault="00A07DEC" w:rsidP="00A07DEC">
            <w:pPr>
              <w:jc w:val="center"/>
              <w:rPr>
                <w:sz w:val="20"/>
                <w:szCs w:val="20"/>
              </w:rPr>
            </w:pPr>
          </w:p>
        </w:tc>
        <w:tc>
          <w:tcPr>
            <w:tcW w:w="9521" w:type="dxa"/>
            <w:gridSpan w:val="3"/>
            <w:tcBorders>
              <w:top w:val="nil"/>
              <w:left w:val="nil"/>
              <w:bottom w:val="nil"/>
              <w:right w:val="nil"/>
            </w:tcBorders>
            <w:shd w:val="clear" w:color="auto" w:fill="auto"/>
            <w:noWrap/>
            <w:vAlign w:val="bottom"/>
            <w:hideMark/>
          </w:tcPr>
          <w:p w:rsidR="00A07DEC" w:rsidRPr="00A07DEC" w:rsidRDefault="00A07DEC" w:rsidP="00A07DEC">
            <w:pPr>
              <w:jc w:val="right"/>
              <w:rPr>
                <w:sz w:val="20"/>
                <w:szCs w:val="20"/>
              </w:rPr>
            </w:pPr>
            <w:r w:rsidRPr="00A07DEC">
              <w:rPr>
                <w:sz w:val="20"/>
                <w:szCs w:val="20"/>
              </w:rPr>
              <w:t xml:space="preserve">                                                                                                                                            от 24.12.2015 № 99 </w:t>
            </w:r>
          </w:p>
        </w:tc>
      </w:tr>
      <w:tr w:rsidR="00A07DEC" w:rsidRPr="00A07DEC" w:rsidTr="00A07DEC">
        <w:trPr>
          <w:trHeight w:val="315"/>
        </w:trPr>
        <w:tc>
          <w:tcPr>
            <w:tcW w:w="330" w:type="dxa"/>
            <w:tcBorders>
              <w:top w:val="nil"/>
              <w:left w:val="nil"/>
              <w:bottom w:val="nil"/>
              <w:right w:val="nil"/>
            </w:tcBorders>
            <w:shd w:val="clear" w:color="auto" w:fill="auto"/>
            <w:hideMark/>
          </w:tcPr>
          <w:p w:rsidR="00A07DEC" w:rsidRPr="00A07DEC" w:rsidRDefault="00A07DEC" w:rsidP="00A07DEC">
            <w:pPr>
              <w:jc w:val="center"/>
            </w:pPr>
          </w:p>
        </w:tc>
        <w:tc>
          <w:tcPr>
            <w:tcW w:w="7032" w:type="dxa"/>
            <w:tcBorders>
              <w:top w:val="nil"/>
              <w:left w:val="nil"/>
              <w:bottom w:val="nil"/>
              <w:right w:val="nil"/>
            </w:tcBorders>
            <w:shd w:val="clear" w:color="auto" w:fill="auto"/>
            <w:hideMark/>
          </w:tcPr>
          <w:p w:rsidR="00A07DEC" w:rsidRPr="00A07DEC" w:rsidRDefault="00A07DEC" w:rsidP="00A07DEC">
            <w:pPr>
              <w:jc w:val="center"/>
            </w:pPr>
          </w:p>
        </w:tc>
        <w:tc>
          <w:tcPr>
            <w:tcW w:w="1265" w:type="dxa"/>
            <w:tcBorders>
              <w:top w:val="nil"/>
              <w:left w:val="nil"/>
              <w:bottom w:val="nil"/>
              <w:right w:val="nil"/>
            </w:tcBorders>
            <w:shd w:val="clear" w:color="auto" w:fill="auto"/>
            <w:hideMark/>
          </w:tcPr>
          <w:p w:rsidR="00A07DEC" w:rsidRPr="00A07DEC" w:rsidRDefault="00A07DEC" w:rsidP="00A07DEC">
            <w:pPr>
              <w:jc w:val="center"/>
            </w:pPr>
          </w:p>
        </w:tc>
        <w:tc>
          <w:tcPr>
            <w:tcW w:w="1224" w:type="dxa"/>
            <w:tcBorders>
              <w:top w:val="nil"/>
              <w:left w:val="nil"/>
              <w:bottom w:val="nil"/>
              <w:right w:val="nil"/>
            </w:tcBorders>
            <w:shd w:val="clear" w:color="auto" w:fill="auto"/>
            <w:hideMark/>
          </w:tcPr>
          <w:p w:rsidR="00A07DEC" w:rsidRPr="00A07DEC" w:rsidRDefault="00A07DEC" w:rsidP="00A07DEC">
            <w:pPr>
              <w:jc w:val="center"/>
            </w:pPr>
          </w:p>
        </w:tc>
      </w:tr>
      <w:tr w:rsidR="00A07DEC" w:rsidRPr="00A07DEC" w:rsidTr="00A07DEC">
        <w:trPr>
          <w:trHeight w:val="615"/>
        </w:trPr>
        <w:tc>
          <w:tcPr>
            <w:tcW w:w="9851" w:type="dxa"/>
            <w:gridSpan w:val="4"/>
            <w:tcBorders>
              <w:top w:val="nil"/>
              <w:left w:val="nil"/>
              <w:bottom w:val="nil"/>
              <w:right w:val="nil"/>
            </w:tcBorders>
            <w:shd w:val="clear" w:color="auto" w:fill="auto"/>
            <w:hideMark/>
          </w:tcPr>
          <w:p w:rsidR="00A07DEC" w:rsidRPr="00A07DEC" w:rsidRDefault="00A07DEC" w:rsidP="00A07DEC">
            <w:pPr>
              <w:jc w:val="center"/>
              <w:rPr>
                <w:b/>
                <w:bCs/>
              </w:rPr>
            </w:pPr>
            <w:r w:rsidRPr="00A07DEC">
              <w:rPr>
                <w:b/>
                <w:bCs/>
              </w:rPr>
              <w:t>Программа муниципальных гарантий Лобановского сельского поселения                             на 2017 - 2018 годы</w:t>
            </w:r>
          </w:p>
        </w:tc>
      </w:tr>
      <w:tr w:rsidR="00A07DEC" w:rsidRPr="00A07DEC" w:rsidTr="00A07DEC">
        <w:trPr>
          <w:trHeight w:val="255"/>
        </w:trPr>
        <w:tc>
          <w:tcPr>
            <w:tcW w:w="330" w:type="dxa"/>
            <w:tcBorders>
              <w:top w:val="nil"/>
              <w:left w:val="nil"/>
              <w:bottom w:val="nil"/>
              <w:right w:val="nil"/>
            </w:tcBorders>
            <w:shd w:val="clear" w:color="auto" w:fill="auto"/>
            <w:hideMark/>
          </w:tcPr>
          <w:p w:rsidR="00A07DEC" w:rsidRPr="00A07DEC" w:rsidRDefault="00A07DEC" w:rsidP="00A07DEC">
            <w:pPr>
              <w:jc w:val="center"/>
              <w:rPr>
                <w:b/>
                <w:bCs/>
                <w:sz w:val="20"/>
                <w:szCs w:val="20"/>
              </w:rPr>
            </w:pPr>
          </w:p>
        </w:tc>
        <w:tc>
          <w:tcPr>
            <w:tcW w:w="7032" w:type="dxa"/>
            <w:tcBorders>
              <w:top w:val="nil"/>
              <w:left w:val="nil"/>
              <w:bottom w:val="nil"/>
              <w:right w:val="nil"/>
            </w:tcBorders>
            <w:shd w:val="clear" w:color="auto" w:fill="auto"/>
            <w:hideMark/>
          </w:tcPr>
          <w:p w:rsidR="00A07DEC" w:rsidRPr="00A07DEC" w:rsidRDefault="00A07DEC" w:rsidP="00A07DEC">
            <w:pPr>
              <w:jc w:val="center"/>
              <w:rPr>
                <w:b/>
                <w:bCs/>
                <w:sz w:val="20"/>
                <w:szCs w:val="20"/>
              </w:rPr>
            </w:pPr>
          </w:p>
        </w:tc>
        <w:tc>
          <w:tcPr>
            <w:tcW w:w="2489" w:type="dxa"/>
            <w:gridSpan w:val="2"/>
            <w:tcBorders>
              <w:top w:val="nil"/>
              <w:left w:val="nil"/>
              <w:bottom w:val="nil"/>
              <w:right w:val="nil"/>
            </w:tcBorders>
            <w:shd w:val="clear" w:color="auto" w:fill="auto"/>
            <w:hideMark/>
          </w:tcPr>
          <w:p w:rsidR="00A07DEC" w:rsidRPr="00A07DEC" w:rsidRDefault="00A07DEC" w:rsidP="00A07DEC">
            <w:pPr>
              <w:jc w:val="right"/>
              <w:rPr>
                <w:sz w:val="20"/>
                <w:szCs w:val="20"/>
              </w:rPr>
            </w:pPr>
          </w:p>
        </w:tc>
      </w:tr>
      <w:tr w:rsidR="00A07DEC" w:rsidRPr="00A07DEC" w:rsidTr="00A07DEC">
        <w:trPr>
          <w:trHeight w:val="390"/>
        </w:trPr>
        <w:tc>
          <w:tcPr>
            <w:tcW w:w="3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16"/>
                <w:szCs w:val="16"/>
              </w:rPr>
            </w:pPr>
            <w:r w:rsidRPr="00A07DEC">
              <w:rPr>
                <w:sz w:val="16"/>
                <w:szCs w:val="16"/>
              </w:rPr>
              <w:t xml:space="preserve">№ </w:t>
            </w:r>
            <w:proofErr w:type="gramStart"/>
            <w:r w:rsidRPr="00A07DEC">
              <w:rPr>
                <w:sz w:val="16"/>
                <w:szCs w:val="16"/>
              </w:rPr>
              <w:t>п</w:t>
            </w:r>
            <w:proofErr w:type="gramEnd"/>
            <w:r w:rsidRPr="00A07DEC">
              <w:rPr>
                <w:sz w:val="16"/>
                <w:szCs w:val="16"/>
              </w:rPr>
              <w:t>/п</w:t>
            </w:r>
          </w:p>
        </w:tc>
        <w:tc>
          <w:tcPr>
            <w:tcW w:w="70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16"/>
                <w:szCs w:val="16"/>
              </w:rPr>
            </w:pPr>
            <w:r w:rsidRPr="00A07DEC">
              <w:rPr>
                <w:sz w:val="16"/>
                <w:szCs w:val="16"/>
              </w:rPr>
              <w:t>Муниципальные гарантии</w:t>
            </w:r>
          </w:p>
        </w:tc>
        <w:tc>
          <w:tcPr>
            <w:tcW w:w="2489" w:type="dxa"/>
            <w:gridSpan w:val="2"/>
            <w:tcBorders>
              <w:top w:val="single" w:sz="4" w:space="0" w:color="auto"/>
              <w:left w:val="nil"/>
              <w:bottom w:val="single" w:sz="4" w:space="0" w:color="auto"/>
              <w:right w:val="single" w:sz="4" w:space="0" w:color="auto"/>
            </w:tcBorders>
            <w:shd w:val="clear" w:color="auto" w:fill="auto"/>
            <w:hideMark/>
          </w:tcPr>
          <w:p w:rsidR="00A07DEC" w:rsidRPr="00A07DEC" w:rsidRDefault="00A07DEC" w:rsidP="00A07DEC">
            <w:pPr>
              <w:jc w:val="center"/>
              <w:rPr>
                <w:sz w:val="16"/>
                <w:szCs w:val="16"/>
              </w:rPr>
            </w:pPr>
            <w:r w:rsidRPr="00A07DEC">
              <w:rPr>
                <w:sz w:val="16"/>
                <w:szCs w:val="16"/>
              </w:rPr>
              <w:t xml:space="preserve">ИТОГО, </w:t>
            </w:r>
            <w:proofErr w:type="spellStart"/>
            <w:r w:rsidRPr="00A07DEC">
              <w:rPr>
                <w:sz w:val="16"/>
                <w:szCs w:val="16"/>
              </w:rPr>
              <w:t>тыс</w:t>
            </w:r>
            <w:proofErr w:type="gramStart"/>
            <w:r w:rsidRPr="00A07DEC">
              <w:rPr>
                <w:sz w:val="16"/>
                <w:szCs w:val="16"/>
              </w:rPr>
              <w:t>.р</w:t>
            </w:r>
            <w:proofErr w:type="gramEnd"/>
            <w:r w:rsidRPr="00A07DEC">
              <w:rPr>
                <w:sz w:val="16"/>
                <w:szCs w:val="16"/>
              </w:rPr>
              <w:t>уб</w:t>
            </w:r>
            <w:proofErr w:type="spellEnd"/>
            <w:r w:rsidRPr="00A07DEC">
              <w:rPr>
                <w:sz w:val="16"/>
                <w:szCs w:val="16"/>
              </w:rPr>
              <w:t>.</w:t>
            </w:r>
          </w:p>
        </w:tc>
      </w:tr>
      <w:tr w:rsidR="00A07DEC" w:rsidRPr="00A07DEC" w:rsidTr="00A07DEC">
        <w:trPr>
          <w:trHeight w:val="540"/>
        </w:trPr>
        <w:tc>
          <w:tcPr>
            <w:tcW w:w="330" w:type="dxa"/>
            <w:vMerge/>
            <w:tcBorders>
              <w:top w:val="single" w:sz="4" w:space="0" w:color="auto"/>
              <w:left w:val="single" w:sz="4" w:space="0" w:color="auto"/>
              <w:bottom w:val="single" w:sz="4" w:space="0" w:color="auto"/>
              <w:right w:val="single" w:sz="4" w:space="0" w:color="auto"/>
            </w:tcBorders>
            <w:vAlign w:val="center"/>
            <w:hideMark/>
          </w:tcPr>
          <w:p w:rsidR="00A07DEC" w:rsidRPr="00A07DEC" w:rsidRDefault="00A07DEC" w:rsidP="00A07DEC">
            <w:pPr>
              <w:rPr>
                <w:sz w:val="16"/>
                <w:szCs w:val="16"/>
              </w:rPr>
            </w:pPr>
          </w:p>
        </w:tc>
        <w:tc>
          <w:tcPr>
            <w:tcW w:w="7032" w:type="dxa"/>
            <w:vMerge/>
            <w:tcBorders>
              <w:top w:val="single" w:sz="4" w:space="0" w:color="auto"/>
              <w:left w:val="single" w:sz="4" w:space="0" w:color="auto"/>
              <w:bottom w:val="single" w:sz="4" w:space="0" w:color="auto"/>
              <w:right w:val="single" w:sz="4" w:space="0" w:color="auto"/>
            </w:tcBorders>
            <w:vAlign w:val="center"/>
            <w:hideMark/>
          </w:tcPr>
          <w:p w:rsidR="00A07DEC" w:rsidRPr="00A07DEC" w:rsidRDefault="00A07DEC" w:rsidP="00A07DEC">
            <w:pPr>
              <w:rPr>
                <w:sz w:val="16"/>
                <w:szCs w:val="16"/>
              </w:rPr>
            </w:pPr>
          </w:p>
        </w:tc>
        <w:tc>
          <w:tcPr>
            <w:tcW w:w="1265"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sz w:val="16"/>
                <w:szCs w:val="16"/>
              </w:rPr>
            </w:pPr>
            <w:r w:rsidRPr="00A07DEC">
              <w:rPr>
                <w:sz w:val="16"/>
                <w:szCs w:val="16"/>
              </w:rPr>
              <w:t>по состоянию на 01.01.2018</w:t>
            </w:r>
          </w:p>
        </w:tc>
        <w:tc>
          <w:tcPr>
            <w:tcW w:w="1224"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sz w:val="16"/>
                <w:szCs w:val="16"/>
              </w:rPr>
            </w:pPr>
            <w:r w:rsidRPr="00A07DEC">
              <w:rPr>
                <w:sz w:val="16"/>
                <w:szCs w:val="16"/>
              </w:rPr>
              <w:t xml:space="preserve">по состоянию на 01.01.2019 </w:t>
            </w:r>
          </w:p>
        </w:tc>
      </w:tr>
      <w:tr w:rsidR="00A07DEC" w:rsidRPr="00A07DEC" w:rsidTr="00A07DEC">
        <w:trPr>
          <w:trHeight w:val="315"/>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1.</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Цели гарантирования</w:t>
            </w:r>
          </w:p>
        </w:tc>
        <w:tc>
          <w:tcPr>
            <w:tcW w:w="1265"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Х</w:t>
            </w:r>
          </w:p>
        </w:tc>
        <w:tc>
          <w:tcPr>
            <w:tcW w:w="1224"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Х</w:t>
            </w:r>
          </w:p>
        </w:tc>
      </w:tr>
      <w:tr w:rsidR="00A07DEC" w:rsidRPr="00A07DEC" w:rsidTr="00A07DEC">
        <w:trPr>
          <w:trHeight w:val="814"/>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2.</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Объем муниципального долга Лобановского сельского поселения в соответствии с договорами о предоставлении муниципальных гарантий Лобановского сельского поселения</w:t>
            </w:r>
          </w:p>
        </w:tc>
        <w:tc>
          <w:tcPr>
            <w:tcW w:w="1265"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0</w:t>
            </w:r>
          </w:p>
        </w:tc>
        <w:tc>
          <w:tcPr>
            <w:tcW w:w="1224"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0</w:t>
            </w:r>
          </w:p>
        </w:tc>
      </w:tr>
      <w:tr w:rsidR="00A07DEC" w:rsidRPr="00A07DEC" w:rsidTr="00A07DEC">
        <w:trPr>
          <w:trHeight w:val="540"/>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2.1.</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Остаток задолженности по предоставленным муниципальным гарантиям Лобановского сельского поселения в прошлые годы</w:t>
            </w:r>
          </w:p>
        </w:tc>
        <w:tc>
          <w:tcPr>
            <w:tcW w:w="1265"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0</w:t>
            </w:r>
          </w:p>
        </w:tc>
        <w:tc>
          <w:tcPr>
            <w:tcW w:w="1224"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0</w:t>
            </w:r>
          </w:p>
        </w:tc>
      </w:tr>
      <w:tr w:rsidR="00A07DEC" w:rsidRPr="00A07DEC" w:rsidTr="00A07DEC">
        <w:trPr>
          <w:trHeight w:val="540"/>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2.2.</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Предоставление муниципальных гарантий Лобановского сельского поселения             в плановом периоде</w:t>
            </w:r>
          </w:p>
        </w:tc>
        <w:tc>
          <w:tcPr>
            <w:tcW w:w="1265"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0</w:t>
            </w:r>
          </w:p>
        </w:tc>
        <w:tc>
          <w:tcPr>
            <w:tcW w:w="1224"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0</w:t>
            </w:r>
          </w:p>
        </w:tc>
      </w:tr>
      <w:tr w:rsidR="00A07DEC" w:rsidRPr="00A07DEC" w:rsidTr="00A07DEC">
        <w:trPr>
          <w:trHeight w:val="563"/>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2.3.</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Возникновение обязатель</w:t>
            </w:r>
            <w:proofErr w:type="gramStart"/>
            <w:r w:rsidRPr="00A07DEC">
              <w:rPr>
                <w:sz w:val="20"/>
                <w:szCs w:val="20"/>
              </w:rPr>
              <w:t>ств в пл</w:t>
            </w:r>
            <w:proofErr w:type="gramEnd"/>
            <w:r w:rsidRPr="00A07DEC">
              <w:rPr>
                <w:sz w:val="20"/>
                <w:szCs w:val="20"/>
              </w:rPr>
              <w:t>ановом периоде  в соответствии с договорами о предоставлении муниципальных гарантий Лобановского сельского поселения</w:t>
            </w:r>
          </w:p>
        </w:tc>
        <w:tc>
          <w:tcPr>
            <w:tcW w:w="1265"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0</w:t>
            </w:r>
          </w:p>
        </w:tc>
        <w:tc>
          <w:tcPr>
            <w:tcW w:w="1224"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0</w:t>
            </w:r>
          </w:p>
        </w:tc>
      </w:tr>
      <w:tr w:rsidR="00A07DEC" w:rsidRPr="00A07DEC" w:rsidTr="00A07DEC">
        <w:trPr>
          <w:trHeight w:val="597"/>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2.4.</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Исполнение обязатель</w:t>
            </w:r>
            <w:proofErr w:type="gramStart"/>
            <w:r w:rsidRPr="00A07DEC">
              <w:rPr>
                <w:sz w:val="20"/>
                <w:szCs w:val="20"/>
              </w:rPr>
              <w:t>ств в пл</w:t>
            </w:r>
            <w:proofErr w:type="gramEnd"/>
            <w:r w:rsidRPr="00A07DEC">
              <w:rPr>
                <w:sz w:val="20"/>
                <w:szCs w:val="20"/>
              </w:rPr>
              <w:t>ановом периоде в соответствии с договорами о предоставлении муниципальных гарантий Лобановского сельского поселения</w:t>
            </w:r>
          </w:p>
        </w:tc>
        <w:tc>
          <w:tcPr>
            <w:tcW w:w="1265"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0</w:t>
            </w:r>
          </w:p>
        </w:tc>
        <w:tc>
          <w:tcPr>
            <w:tcW w:w="1224"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0</w:t>
            </w:r>
          </w:p>
        </w:tc>
      </w:tr>
      <w:tr w:rsidR="00A07DEC" w:rsidRPr="00A07DEC" w:rsidTr="00A07DEC">
        <w:trPr>
          <w:trHeight w:val="540"/>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3.</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 xml:space="preserve">Объем бюджетных ассигнований, </w:t>
            </w:r>
            <w:proofErr w:type="spellStart"/>
            <w:r w:rsidRPr="00A07DEC">
              <w:rPr>
                <w:sz w:val="20"/>
                <w:szCs w:val="20"/>
              </w:rPr>
              <w:t>предусмотреный</w:t>
            </w:r>
            <w:proofErr w:type="spellEnd"/>
            <w:r w:rsidRPr="00A07DEC">
              <w:rPr>
                <w:sz w:val="20"/>
                <w:szCs w:val="20"/>
              </w:rPr>
              <w:t xml:space="preserve"> на исполнение гарантий по возможным гарантийным случаям</w:t>
            </w:r>
          </w:p>
        </w:tc>
        <w:tc>
          <w:tcPr>
            <w:tcW w:w="1265"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0</w:t>
            </w:r>
          </w:p>
        </w:tc>
        <w:tc>
          <w:tcPr>
            <w:tcW w:w="1224" w:type="dxa"/>
            <w:tcBorders>
              <w:top w:val="nil"/>
              <w:left w:val="nil"/>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0</w:t>
            </w:r>
          </w:p>
        </w:tc>
      </w:tr>
      <w:tr w:rsidR="00A07DEC" w:rsidRPr="00A07DEC" w:rsidTr="00A07DEC">
        <w:trPr>
          <w:trHeight w:val="349"/>
        </w:trPr>
        <w:tc>
          <w:tcPr>
            <w:tcW w:w="330" w:type="dxa"/>
            <w:tcBorders>
              <w:top w:val="nil"/>
              <w:left w:val="single" w:sz="4" w:space="0" w:color="auto"/>
              <w:bottom w:val="single" w:sz="4" w:space="0" w:color="auto"/>
              <w:right w:val="single" w:sz="4" w:space="0" w:color="auto"/>
            </w:tcBorders>
            <w:shd w:val="clear" w:color="auto" w:fill="auto"/>
            <w:hideMark/>
          </w:tcPr>
          <w:p w:rsidR="00A07DEC" w:rsidRPr="00A07DEC" w:rsidRDefault="00A07DEC" w:rsidP="00A07DEC">
            <w:pPr>
              <w:jc w:val="center"/>
              <w:rPr>
                <w:sz w:val="20"/>
                <w:szCs w:val="20"/>
              </w:rPr>
            </w:pPr>
            <w:r w:rsidRPr="00A07DEC">
              <w:rPr>
                <w:sz w:val="20"/>
                <w:szCs w:val="20"/>
              </w:rPr>
              <w:t>4.</w:t>
            </w:r>
          </w:p>
        </w:tc>
        <w:tc>
          <w:tcPr>
            <w:tcW w:w="7032" w:type="dxa"/>
            <w:tcBorders>
              <w:top w:val="nil"/>
              <w:left w:val="nil"/>
              <w:bottom w:val="single" w:sz="4" w:space="0" w:color="auto"/>
              <w:right w:val="single" w:sz="4" w:space="0" w:color="auto"/>
            </w:tcBorders>
            <w:shd w:val="clear" w:color="auto" w:fill="auto"/>
            <w:hideMark/>
          </w:tcPr>
          <w:p w:rsidR="00A07DEC" w:rsidRPr="00A07DEC" w:rsidRDefault="00A07DEC" w:rsidP="00A07DEC">
            <w:pPr>
              <w:rPr>
                <w:sz w:val="20"/>
                <w:szCs w:val="20"/>
              </w:rPr>
            </w:pPr>
            <w:r w:rsidRPr="00A07DEC">
              <w:rPr>
                <w:sz w:val="20"/>
                <w:szCs w:val="20"/>
              </w:rPr>
              <w:t>Право регрессного требования</w:t>
            </w:r>
          </w:p>
        </w:tc>
        <w:tc>
          <w:tcPr>
            <w:tcW w:w="1265"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Х</w:t>
            </w:r>
          </w:p>
        </w:tc>
        <w:tc>
          <w:tcPr>
            <w:tcW w:w="1224" w:type="dxa"/>
            <w:tcBorders>
              <w:top w:val="nil"/>
              <w:left w:val="nil"/>
              <w:bottom w:val="single" w:sz="4" w:space="0" w:color="auto"/>
              <w:right w:val="single" w:sz="4" w:space="0" w:color="auto"/>
            </w:tcBorders>
            <w:shd w:val="clear" w:color="auto" w:fill="auto"/>
            <w:vAlign w:val="center"/>
            <w:hideMark/>
          </w:tcPr>
          <w:p w:rsidR="00A07DEC" w:rsidRPr="00A07DEC" w:rsidRDefault="00A07DEC" w:rsidP="00A07DEC">
            <w:pPr>
              <w:jc w:val="center"/>
              <w:rPr>
                <w:sz w:val="20"/>
                <w:szCs w:val="20"/>
              </w:rPr>
            </w:pPr>
            <w:r w:rsidRPr="00A07DEC">
              <w:rPr>
                <w:sz w:val="20"/>
                <w:szCs w:val="20"/>
              </w:rPr>
              <w:t>Х</w:t>
            </w:r>
          </w:p>
        </w:tc>
      </w:tr>
    </w:tbl>
    <w:p w:rsidR="00A07DEC" w:rsidRDefault="00A07DEC"/>
    <w:p w:rsidR="00A07DEC" w:rsidRDefault="00A07DEC"/>
    <w:p w:rsidR="00A07DEC" w:rsidRDefault="00A07DEC"/>
    <w:p w:rsidR="00A07DEC" w:rsidRPr="00A07DEC" w:rsidRDefault="00A07DEC" w:rsidP="00A07DEC">
      <w:pPr>
        <w:suppressAutoHyphens/>
        <w:spacing w:after="480" w:line="240" w:lineRule="exact"/>
        <w:rPr>
          <w:b/>
          <w:sz w:val="28"/>
          <w:szCs w:val="28"/>
        </w:rPr>
      </w:pPr>
      <w:r>
        <w:rPr>
          <w:b/>
          <w:noProof/>
          <w:sz w:val="28"/>
          <w:szCs w:val="28"/>
        </w:rPr>
        <w:drawing>
          <wp:anchor distT="0" distB="0" distL="114300" distR="114300" simplePos="0" relativeHeight="251676672" behindDoc="1" locked="0" layoutInCell="1" allowOverlap="1" wp14:anchorId="556620BA" wp14:editId="4A025C08">
            <wp:simplePos x="0" y="0"/>
            <wp:positionH relativeFrom="column">
              <wp:posOffset>2400300</wp:posOffset>
            </wp:positionH>
            <wp:positionV relativeFrom="paragraph">
              <wp:posOffset>-457200</wp:posOffset>
            </wp:positionV>
            <wp:extent cx="800100" cy="1028700"/>
            <wp:effectExtent l="0" t="0" r="0" b="0"/>
            <wp:wrapNone/>
            <wp:docPr id="10" name="Рисунок 1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DEC" w:rsidRPr="00A07DEC" w:rsidRDefault="00A07DEC" w:rsidP="00A07DEC">
      <w:pPr>
        <w:spacing w:line="360" w:lineRule="exact"/>
        <w:ind w:firstLine="720"/>
        <w:jc w:val="both"/>
      </w:pPr>
      <w:r>
        <w:rPr>
          <w:noProof/>
        </w:rPr>
        <w:lastRenderedPageBreak/>
        <mc:AlternateContent>
          <mc:Choice Requires="wps">
            <w:drawing>
              <wp:anchor distT="0" distB="0" distL="114300" distR="114300" simplePos="0" relativeHeight="251675648" behindDoc="0" locked="0" layoutInCell="1" allowOverlap="1" wp14:anchorId="57917E4A" wp14:editId="03A6BF7E">
                <wp:simplePos x="0" y="0"/>
                <wp:positionH relativeFrom="column">
                  <wp:posOffset>226695</wp:posOffset>
                </wp:positionH>
                <wp:positionV relativeFrom="paragraph">
                  <wp:posOffset>114300</wp:posOffset>
                </wp:positionV>
                <wp:extent cx="5344795" cy="8001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812EF" w:rsidRDefault="004812EF" w:rsidP="00A07DEC">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4812EF" w:rsidRPr="00B50A35" w:rsidRDefault="004812EF" w:rsidP="00A07DEC">
                            <w:pPr>
                              <w:spacing w:line="360" w:lineRule="atLeast"/>
                              <w:jc w:val="center"/>
                              <w:rPr>
                                <w:b/>
                                <w:sz w:val="28"/>
                                <w:szCs w:val="28"/>
                              </w:rPr>
                            </w:pPr>
                          </w:p>
                          <w:p w:rsidR="004812EF" w:rsidRDefault="004812EF" w:rsidP="00A07DEC">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left:0;text-align:left;margin-left:17.85pt;margin-top:9pt;width:420.8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CjgIAABYFAAAOAAAAZHJzL2Uyb0RvYy54bWysVF2O2yAQfq/UOyDes7ZTZxNb66w22aaq&#10;tP2Rtj0AwThGxUCBxN6uepaeok+VeoYcqQMk23T7Uq3qBwzM8DEz3zdcXA6dQDtmLFeywtlZihGT&#10;VNVcbir88cNqNMPIOiJrIpRkFb5jFl/Onz+76HXJxqpVomYGAYi0Za8r3DqnyySxtGUdsWdKMwnG&#10;RpmOOFiaTVIb0gN6J5Jxmp4nvTK1Nooya2H3OhrxPOA3DaPuXdNY5pCoMMTmwmjCuPZjMr8g5cYQ&#10;3XJ6CIM8IYqOcAmXPkBdE0fQ1vC/oDpOjbKqcWdUdYlqGk5ZyAGyydJH2dy2RLOQCxTH6ocy2f8H&#10;S9/u3hvE6woXGEnSAUX7b/uf+x/776jw1em1LcHpVoObGxZqAJZDplbfKPrJIqmWLZEbdmWM6ltG&#10;aogu8yeTk6MRx3qQdf9G1XAN2ToVgIbGdL50UAwE6MDS3QMzbHCIwubkRZ5PiwlGFGyzFEoVqEtI&#10;eTytjXWvmOqQn1TYAPMBnexurPPRkPLo4i+zSvB6xYUIC7NZL4VBOwIqWYUvJPDITUjvLJU/FhHj&#10;DgQJd3ibDzewfl9k4zxdjIvR6nw2HeWrfDIqpulslGbFojhP8yK/Xn31AWZ52fK6ZvKGS3ZUYJb/&#10;G8OHXojaCRpEPTA5GU8iRU9IsuMOGlLwLtQ5jXUmpSf2pawhbVI6wkWcJ3+GH6oMNTj+Q1WCDDzz&#10;UQNuWA9Bb9OjutaqvgNdGAW0AfnwmMCkVeYLRj00ZoXt5y0xDCPxWoK2iizPfSeHRT6ZjmFhTi3r&#10;UwuRFKAq7DCK06WL3b/Vhm9auCmqWaor0GPDg1S8cGNUBxVD84WcDg+F7+7TdfD6/ZzNfwEAAP//&#10;AwBQSwMEFAAGAAgAAAAhAEKzykDgAAAACQEAAA8AAABkcnMvZG93bnJldi54bWxMj8FOwzAQRO9I&#10;/IO1SNyoA6RNlMapKgRCcEEtRWpvbrwkKfE6st02/D3LCY47M5p9Uy5G24sT+tA5UnA7SUAg1c50&#10;1CjYvD/d5CBC1GR07wgVfGOARXV5UerCuDOt8LSOjeASCoVW0MY4FFKGukWrw8QNSOx9Om915NM3&#10;0nh95nLby7skmUmrO+IPrR7wocX6a320Cl43bzN/eFntpo+7YUnPHy51h61S11fjcg4i4hj/wvCL&#10;z+hQMdPeHckE0Su4n2acZD3nSeznWZaC2LOQpgnIqpT/F1Q/AAAA//8DAFBLAQItABQABgAIAAAA&#10;IQC2gziS/gAAAOEBAAATAAAAAAAAAAAAAAAAAAAAAABbQ29udGVudF9UeXBlc10ueG1sUEsBAi0A&#10;FAAGAAgAAAAhADj9If/WAAAAlAEAAAsAAAAAAAAAAAAAAAAALwEAAF9yZWxzLy5yZWxzUEsBAi0A&#10;FAAGAAgAAAAhAMz/mMKOAgAAFgUAAA4AAAAAAAAAAAAAAAAALgIAAGRycy9lMm9Eb2MueG1sUEsB&#10;Ai0AFAAGAAgAAAAhAEKzykDgAAAACQEAAA8AAAAAAAAAAAAAAAAA6AQAAGRycy9kb3ducmV2Lnht&#10;bFBLBQYAAAAABAAEAPMAAAD1BQAAAAA=&#10;" stroked="f" strokecolor="white">
                <v:textbox>
                  <w:txbxContent>
                    <w:p w:rsidR="004812EF" w:rsidRDefault="004812EF" w:rsidP="00A07DEC">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4812EF" w:rsidRPr="00B50A35" w:rsidRDefault="004812EF" w:rsidP="00A07DEC">
                      <w:pPr>
                        <w:spacing w:line="360" w:lineRule="atLeast"/>
                        <w:jc w:val="center"/>
                        <w:rPr>
                          <w:b/>
                          <w:sz w:val="28"/>
                          <w:szCs w:val="28"/>
                        </w:rPr>
                      </w:pPr>
                    </w:p>
                    <w:p w:rsidR="004812EF" w:rsidRDefault="004812EF" w:rsidP="00A07DEC">
                      <w:pPr>
                        <w:spacing w:line="360" w:lineRule="atLeast"/>
                        <w:jc w:val="center"/>
                        <w:rPr>
                          <w:b/>
                          <w:sz w:val="28"/>
                          <w:szCs w:val="28"/>
                        </w:rPr>
                      </w:pPr>
                    </w:p>
                  </w:txbxContent>
                </v:textbox>
              </v:shape>
            </w:pict>
          </mc:Fallback>
        </mc:AlternateContent>
      </w:r>
    </w:p>
    <w:p w:rsidR="00A07DEC" w:rsidRPr="00A07DEC" w:rsidRDefault="00A07DEC" w:rsidP="00A07DEC">
      <w:pPr>
        <w:suppressAutoHyphens/>
        <w:spacing w:after="480" w:line="240" w:lineRule="exact"/>
        <w:rPr>
          <w:b/>
          <w:sz w:val="28"/>
          <w:szCs w:val="28"/>
        </w:rPr>
      </w:pPr>
    </w:p>
    <w:p w:rsidR="00A07DEC" w:rsidRPr="00A07DEC" w:rsidRDefault="00A07DEC" w:rsidP="00A07DEC">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74624" behindDoc="0" locked="0" layoutInCell="1" allowOverlap="1" wp14:anchorId="2F0CF9C0" wp14:editId="1FD5FE56">
                <wp:simplePos x="0" y="0"/>
                <wp:positionH relativeFrom="page">
                  <wp:posOffset>5181600</wp:posOffset>
                </wp:positionH>
                <wp:positionV relativeFrom="page">
                  <wp:posOffset>1638300</wp:posOffset>
                </wp:positionV>
                <wp:extent cx="1956435" cy="304800"/>
                <wp:effectExtent l="0" t="0" r="571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A07DEC">
                            <w:pPr>
                              <w:pStyle w:val="a7"/>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100 </w:t>
                            </w:r>
                          </w:p>
                          <w:p w:rsidR="004812EF" w:rsidRPr="001747CD" w:rsidRDefault="004812EF" w:rsidP="00A07DEC">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4" type="#_x0000_t202" style="position:absolute;margin-left:408pt;margin-top:129pt;width:154.05pt;height: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dRvgIAALAFAAAOAAAAZHJzL2Uyb0RvYy54bWysVN1umzAUvp+0d7B8T4GUpIBKqjaEaVL3&#10;I3V7AAdMsAY2s51AN+1Z9hS7mrRnyCPt2ISkSW+mbVxYB/v4Oz/f53N90zc12lKpmOAJ9i88jCjP&#10;RcH4OsEfP2ROiJHShBekFpwm+JEqfDN/+eK6a2M6EZWoCyoRgHAVd22CK63b2HVVXtGGqAvRUg6H&#10;pZAN0fAr124hSQfoTe1OPG/mdkIWrRQ5VQp20+EQzy1+WdJcvytLRTWqEwy5abtKu67M6s6vSbyW&#10;pK1Yvk+D/EUWDWEcgh6gUqIJ2kj2DKphuRRKlPoiF40rypLl1NYA1fjeWTUPFWmprQWao9pDm9T/&#10;g83fbt9LxIoEA1GcNEDR7vvu1+7n7gcKTXe6VsXg9NCCm+7vRA8s20pVey/yTwpxsagIX9NbKUVX&#10;UVJAdr656T65OuAoA7Lq3ogCwpCNFhaoL2VjWgfNQIAOLD0emKG9RrkJGU1nweUUoxzOLr0g9Cx1&#10;LonH261U+hUVDTJGgiUwb9HJ9l5pkw2JRxcTjIuM1bVlv+YnG+A47EBsuGrOTBaWzK+RFy3DZRg4&#10;wWS2dAIvTZ3bbBE4s8y/mqaX6WKR+t9MXD+IK1YUlJswo7D84M+I20t8kMRBWkrUrDBwJiUl16tF&#10;LdGWgLAz+9mew8nRzT1NwzYBajkryZ8E3t0kcrJZeOUEWTB1oisvdDw/uotmXhAFaXZa0j3j9N9L&#10;Ql2Co+lkOojpmPRZbZ79ntdG4oZpGB01a0C7BycSGwkueWGp1YTVg/2kFSb9YyuA7pFoK1ij0UGt&#10;ul/1+5cBYEbMK1E8goKlAIGBTGHsgVEJ+QWjDkZIgtXnDZEUo/o1h1dg5s1oyNFYjQbhOVxNsMZo&#10;MBd6mEubVrJ1BcjDO+PiFl5KyayIj1ns3xeMBVvLfoSZufP033odB+38NwAAAP//AwBQSwMEFAAG&#10;AAgAAAAhAAtmrcDgAAAADAEAAA8AAABkcnMvZG93bnJldi54bWxMj8FOwzAQRO9I/IO1SNyonQBR&#10;CHGqCsEJCZGGA0cndhOr8TrEbhv+nu2p3HY0o9k35XpxIzuaOViPEpKVAGaw89piL+GrebvLgYWo&#10;UKvRo5HwawKsq+urUhXan7A2x23sGZVgKJSEIcap4Dx0g3EqrPxkkLydn52KJOee61mdqNyNPBUi&#10;405ZpA+DmszLYLr99uAkbL6xfrU/H+1nvatt0zwJfM/2Ut7eLJtnYNEs8RKGMz6hQ0VMrT+gDmyU&#10;kCcZbYkS0secjnMiSR8SYK2Ee0Eer0r+f0T1BwAA//8DAFBLAQItABQABgAIAAAAIQC2gziS/gAA&#10;AOEBAAATAAAAAAAAAAAAAAAAAAAAAABbQ29udGVudF9UeXBlc10ueG1sUEsBAi0AFAAGAAgAAAAh&#10;ADj9If/WAAAAlAEAAAsAAAAAAAAAAAAAAAAALwEAAF9yZWxzLy5yZWxzUEsBAi0AFAAGAAgAAAAh&#10;AAOW51G+AgAAsAUAAA4AAAAAAAAAAAAAAAAALgIAAGRycy9lMm9Eb2MueG1sUEsBAi0AFAAGAAgA&#10;AAAhAAtmrcDgAAAADAEAAA8AAAAAAAAAAAAAAAAAGAUAAGRycy9kb3ducmV2LnhtbFBLBQYAAAAA&#10;BAAEAPMAAAAlBgAAAAA=&#10;" filled="f" stroked="f">
                <v:textbox inset="0,0,0,0">
                  <w:txbxContent>
                    <w:p w:rsidR="004812EF" w:rsidRDefault="004812EF" w:rsidP="00A07DEC">
                      <w:pPr>
                        <w:pStyle w:val="a7"/>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100 </w:t>
                      </w:r>
                    </w:p>
                    <w:p w:rsidR="004812EF" w:rsidRPr="001747CD" w:rsidRDefault="004812EF" w:rsidP="00A07DEC">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673600" behindDoc="0" locked="0" layoutInCell="1" allowOverlap="1" wp14:anchorId="6F8AFCEF" wp14:editId="421658E8">
                <wp:simplePos x="0" y="0"/>
                <wp:positionH relativeFrom="page">
                  <wp:posOffset>838200</wp:posOffset>
                </wp:positionH>
                <wp:positionV relativeFrom="page">
                  <wp:posOffset>1638301</wp:posOffset>
                </wp:positionV>
                <wp:extent cx="1257300" cy="30480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EF" w:rsidRPr="00DE23C0" w:rsidRDefault="004812EF" w:rsidP="00A07DEC">
                            <w:pPr>
                              <w:rPr>
                                <w:sz w:val="28"/>
                                <w:szCs w:val="28"/>
                              </w:rPr>
                            </w:pPr>
                            <w:r>
                              <w:rPr>
                                <w:sz w:val="28"/>
                                <w:szCs w:val="28"/>
                              </w:rPr>
                              <w:t xml:space="preserve">         24.12.2015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5" type="#_x0000_t202" style="position:absolute;margin-left:66pt;margin-top:129pt;width:99pt;height:2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R3vQIAALA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BlGnDTQov23/c/9j/13NDPV6VoVg9NtC266vxY9dNkyVe2NyD8pxMWyInxDr6QU&#10;XUVJAdn55qZ7cnXAUQZk3b0RBYQhWy0sUF/KxpQOioEAHbp0d+wM7TXKTchgMjv34CiHs3MvnINt&#10;QpB4vN1KpV9R0SBjJFhC5y062d0oPbiOLiYYFxmra9gncc0fbQDmsAOx4ao5M1nYZt5HXrSar+ah&#10;EwbTlRN6aepcZcvQmWb+bJKep8tl6n81cf0wrlhRUG7CjMLywz9r3EHigySO0lKiZoWBMykpuVkv&#10;a4l2BISd2e9QkBM393Eatl7A5QklPwi96yBysul85oRZOHGimTd3PD+6jqZeGIVp9pjSDeP03ymh&#10;LsHRJJgMYvotN89+z7mRuGEaRkfNmgSDHOAzTiQ2ElzxwtqasHqwT0ph0n8oBbR7bLQVrNHooFbd&#10;r3v7MiIDbMS8FsUdKFgKEBhoEcYeGJWQXzDqYIQkWH3eEkkxql9zeAVm3oyGHI31aBCew9UEa4wG&#10;c6mHubRtJdtUgDy8My6u4KWUzIr4IYvD+4KxYLkcRpiZO6f/1uth0C5+AQAA//8DAFBLAwQUAAYA&#10;CAAAACEAOisvs94AAAALAQAADwAAAGRycy9kb3ducmV2LnhtbEyPwU7DMBBE70j8g7VI3KhNIqIS&#10;4lQVghMSIg0Hjk6yTazG6xC7bfh7lhO9vdGOZmeKzeJGccI5WE8a7lcKBFLrO0u9hs/69W4NIkRD&#10;nRk9oYYfDLApr68Kk3f+TBWedrEXHEIhNxqGGKdcytAO6ExY+QmJb3s/OxNZzr3sZnPmcDfKRKlM&#10;OmOJPwxmwucB28Pu6DRsv6h6sd/vzUe1r2xdPyp6yw5a394s2ycQEZf4b4a/+lwdSu7U+CN1QYys&#10;04S3RA3Jw5qBHWmqGBoGlSmQZSEvN5S/AAAA//8DAFBLAQItABQABgAIAAAAIQC2gziS/gAAAOEB&#10;AAATAAAAAAAAAAAAAAAAAAAAAABbQ29udGVudF9UeXBlc10ueG1sUEsBAi0AFAAGAAgAAAAhADj9&#10;If/WAAAAlAEAAAsAAAAAAAAAAAAAAAAALwEAAF9yZWxzLy5yZWxzUEsBAi0AFAAGAAgAAAAhAJNz&#10;lHe9AgAAsAUAAA4AAAAAAAAAAAAAAAAALgIAAGRycy9lMm9Eb2MueG1sUEsBAi0AFAAGAAgAAAAh&#10;ADorL7PeAAAACwEAAA8AAAAAAAAAAAAAAAAAFwUAAGRycy9kb3ducmV2LnhtbFBLBQYAAAAABAAE&#10;APMAAAAiBgAAAAA=&#10;" filled="f" stroked="f">
                <v:textbox inset="0,0,0,0">
                  <w:txbxContent>
                    <w:p w:rsidR="004812EF" w:rsidRPr="00DE23C0" w:rsidRDefault="004812EF" w:rsidP="00A07DEC">
                      <w:pPr>
                        <w:rPr>
                          <w:sz w:val="28"/>
                          <w:szCs w:val="28"/>
                        </w:rPr>
                      </w:pPr>
                      <w:r>
                        <w:rPr>
                          <w:sz w:val="28"/>
                          <w:szCs w:val="28"/>
                        </w:rPr>
                        <w:t xml:space="preserve">         24.12.2015</w:t>
                      </w:r>
                    </w:p>
                  </w:txbxContent>
                </v:textbox>
                <w10:wrap anchorx="page" anchory="page"/>
              </v:shape>
            </w:pict>
          </mc:Fallback>
        </mc:AlternateContent>
      </w:r>
      <w:r>
        <w:rPr>
          <w:b/>
          <w:sz w:val="28"/>
          <w:szCs w:val="28"/>
        </w:rPr>
        <w:t xml:space="preserve">       </w:t>
      </w:r>
    </w:p>
    <w:p w:rsidR="00A07DEC" w:rsidRPr="00A07DEC" w:rsidRDefault="00A07DEC" w:rsidP="00A07DEC">
      <w:pPr>
        <w:suppressAutoHyphens/>
        <w:spacing w:after="480" w:line="240" w:lineRule="exact"/>
        <w:rPr>
          <w:sz w:val="28"/>
          <w:szCs w:val="28"/>
        </w:rPr>
      </w:pPr>
      <w:r>
        <w:rPr>
          <w:b/>
          <w:noProof/>
          <w:sz w:val="28"/>
          <w:szCs w:val="28"/>
        </w:rPr>
        <mc:AlternateContent>
          <mc:Choice Requires="wps">
            <w:drawing>
              <wp:anchor distT="0" distB="0" distL="114300" distR="114300" simplePos="0" relativeHeight="251678720" behindDoc="0" locked="0" layoutInCell="1" allowOverlap="1" wp14:anchorId="6E5D8E53" wp14:editId="162A0263">
                <wp:simplePos x="0" y="0"/>
                <wp:positionH relativeFrom="column">
                  <wp:posOffset>4686300</wp:posOffset>
                </wp:positionH>
                <wp:positionV relativeFrom="paragraph">
                  <wp:posOffset>0</wp:posOffset>
                </wp:positionV>
                <wp:extent cx="1028700" cy="0"/>
                <wp:effectExtent l="9525" t="9525" r="9525"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GQTQIAAFg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PMRIkQZG1H3evN/cdN+7L5sbtPnQ/ey+dV+72+5Hd7v5CPbd5hPYwdnd7Y5v&#10;0DB0sjUuB8CJurChF3SlLs25pm8cUnpSE7XgsaKrtYFrspCRPEgJG2eAz7x9oRnEkGuvY1tXlW0C&#10;JDQMreL01ofp8ZVHFA6ztD96msKQ6d6XkHyfaKzzz7luUDAKLIUKjSU5WZ47H4iQfB8SjpWeCSmj&#10;OKRCbYFPjvvHMcFpKVhwhjBnF/OJtGhJgrziL1YFnvthVl8rFsFqTth0Z3si5NaGy6UKeFAK0NlZ&#10;W/28PUlPpqPpaNAb9IfT3iAty96z2WTQG86yp8flk3IyKbN3gVo2yGvBGFeB3V7L2eDvtLJ7VVsV&#10;HtR8aEPyED32C8ju/yPpOMswvq0Q5pqtL+x+xiDfGLx7auF93N+Dff+DMP4FAAD//wMAUEsDBBQA&#10;BgAIAAAAIQCEO9S+2gAAAAUBAAAPAAAAZHJzL2Rvd25yZXYueG1sTI9BT8MwDIXvSPyHyEhcpi1h&#10;k2CUphMCeuPCAO3qNaataJyuybbCr8c7jYvlp2c9fy9fjb5TBxpiG9jCzcyAIq6Ca7m28PFeTpeg&#10;YkJ22AUmCz8UYVVcXuSYuXDkNzqsU60khGOGFpqU+kzrWDXkMc5CTyzeVxg8JpFDrd2ARwn3nZ4b&#10;c6s9tiwfGuzpqaHqe733FmL5Sbvyd1JNzGZRB5rvnl9f0Nrrq/HxAVSiMZ2P4YQv6FAI0zbs2UXV&#10;WbhbLKVLsiBT7HtjZNmepC5y/Z+++AMAAP//AwBQSwECLQAUAAYACAAAACEAtoM4kv4AAADhAQAA&#10;EwAAAAAAAAAAAAAAAAAAAAAAW0NvbnRlbnRfVHlwZXNdLnhtbFBLAQItABQABgAIAAAAIQA4/SH/&#10;1gAAAJQBAAALAAAAAAAAAAAAAAAAAC8BAABfcmVscy8ucmVsc1BLAQItABQABgAIAAAAIQBKEVGQ&#10;TQIAAFgEAAAOAAAAAAAAAAAAAAAAAC4CAABkcnMvZTJvRG9jLnhtbFBLAQItABQABgAIAAAAIQCE&#10;O9S+2gAAAAUBAAAPAAAAAAAAAAAAAAAAAKcEAABkcnMvZG93bnJldi54bWxQSwUGAAAAAAQABADz&#10;AAAArgUAAAAA&#10;"/>
            </w:pict>
          </mc:Fallback>
        </mc:AlternateContent>
      </w:r>
      <w:r>
        <w:rPr>
          <w:b/>
          <w:noProof/>
          <w:sz w:val="28"/>
          <w:szCs w:val="28"/>
        </w:rPr>
        <mc:AlternateContent>
          <mc:Choice Requires="wps">
            <w:drawing>
              <wp:anchor distT="0" distB="0" distL="114300" distR="114300" simplePos="0" relativeHeight="251677696" behindDoc="0" locked="0" layoutInCell="1" allowOverlap="1" wp14:anchorId="64AA49BC" wp14:editId="73DB8CDB">
                <wp:simplePos x="0" y="0"/>
                <wp:positionH relativeFrom="column">
                  <wp:posOffset>114300</wp:posOffset>
                </wp:positionH>
                <wp:positionV relativeFrom="paragraph">
                  <wp:posOffset>0</wp:posOffset>
                </wp:positionV>
                <wp:extent cx="1257300" cy="0"/>
                <wp:effectExtent l="9525" t="9525" r="9525"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6NE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CFGijQwou7z+v36tvvefVnfovWH7mf3rfva3XU/urv1R7Dv15/ADs7ufnt8&#10;i4ahk61xOQCO1aUNvaBLdWUuNH3jkNLjmqg5jxVdrwxck4WM5FFK2DgDfGbtC80ghtx4Hdu6rGwT&#10;IKFhaBmnt9pPjy89onCY9YfHhy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9xgygNkAAAAEAQAADwAAAGRycy9kb3ducmV2LnhtbEyPQU/CQBCF7yb8h82QeCGy&#10;pSaElG6JAXvzImq8Dt2hbezOlu4C1V/vcNLLZF7e5M338s3oOnWhIbSeDSzmCSjiytuWawPvb+XD&#10;ClSIyBY7z2TgmwJsisldjpn1V36lyz7WSkI4ZGigibHPtA5VQw7D3PfE4h394DCKHGptB7xKuOt0&#10;miRL7bBl+dBgT9uGqq/92RkI5Qedyp9ZNUs+H2tP6Wn38ozG3E/HpzWoSGP8O4YbvqBDIUwHf2Yb&#10;VCd6JVWiAZnipoulLIeb1EWu/8MXvwAAAP//AwBQSwECLQAUAAYACAAAACEAtoM4kv4AAADhAQAA&#10;EwAAAAAAAAAAAAAAAAAAAAAAW0NvbnRlbnRfVHlwZXNdLnhtbFBLAQItABQABgAIAAAAIQA4/SH/&#10;1gAAAJQBAAALAAAAAAAAAAAAAAAAAC8BAABfcmVscy8ucmVsc1BLAQItABQABgAIAAAAIQBW56NE&#10;TgIAAFgEAAAOAAAAAAAAAAAAAAAAAC4CAABkcnMvZTJvRG9jLnhtbFBLAQItABQABgAIAAAAIQD3&#10;GDKA2QAAAAQBAAAPAAAAAAAAAAAAAAAAAKgEAABkcnMvZG93bnJldi54bWxQSwUGAAAAAAQABADz&#10;AAAArgUAAAAA&#10;"/>
            </w:pict>
          </mc:Fallback>
        </mc:AlternateContent>
      </w:r>
      <w:r w:rsidRPr="00A07DEC">
        <w:rPr>
          <w:sz w:val="28"/>
          <w:szCs w:val="28"/>
        </w:rPr>
        <w:t>┌                                                                        ┐</w:t>
      </w:r>
    </w:p>
    <w:p w:rsidR="00A07DEC" w:rsidRPr="00A07DEC" w:rsidRDefault="00A07DEC" w:rsidP="00A07DEC">
      <w:pPr>
        <w:spacing w:line="240" w:lineRule="exact"/>
        <w:rPr>
          <w:b/>
          <w:sz w:val="28"/>
          <w:szCs w:val="28"/>
        </w:rPr>
      </w:pPr>
      <w:r w:rsidRPr="00A07DEC">
        <w:rPr>
          <w:b/>
          <w:sz w:val="28"/>
          <w:szCs w:val="28"/>
        </w:rPr>
        <w:t xml:space="preserve">О внесении изменений в решение </w:t>
      </w:r>
    </w:p>
    <w:p w:rsidR="00A07DEC" w:rsidRPr="00A07DEC" w:rsidRDefault="00A07DEC" w:rsidP="00A07DEC">
      <w:pPr>
        <w:spacing w:line="240" w:lineRule="exact"/>
        <w:rPr>
          <w:b/>
          <w:sz w:val="28"/>
          <w:szCs w:val="28"/>
        </w:rPr>
      </w:pPr>
      <w:r w:rsidRPr="00A07DEC">
        <w:rPr>
          <w:b/>
          <w:sz w:val="28"/>
          <w:szCs w:val="28"/>
        </w:rPr>
        <w:t>Совета депутатов от 22.04.2015 № 33</w:t>
      </w:r>
    </w:p>
    <w:p w:rsidR="00A07DEC" w:rsidRPr="00A07DEC" w:rsidRDefault="00A07DEC" w:rsidP="00A07DEC">
      <w:pPr>
        <w:spacing w:line="240" w:lineRule="exact"/>
        <w:rPr>
          <w:b/>
          <w:sz w:val="28"/>
          <w:szCs w:val="28"/>
        </w:rPr>
      </w:pPr>
      <w:r w:rsidRPr="00A07DEC">
        <w:rPr>
          <w:b/>
          <w:sz w:val="28"/>
          <w:szCs w:val="28"/>
        </w:rPr>
        <w:t xml:space="preserve"> «Об утверждении Положения о </w:t>
      </w:r>
    </w:p>
    <w:p w:rsidR="00A07DEC" w:rsidRPr="00A07DEC" w:rsidRDefault="00A07DEC" w:rsidP="00A07DEC">
      <w:pPr>
        <w:spacing w:line="240" w:lineRule="exact"/>
        <w:rPr>
          <w:b/>
          <w:sz w:val="28"/>
          <w:szCs w:val="28"/>
        </w:rPr>
      </w:pPr>
      <w:proofErr w:type="gramStart"/>
      <w:r w:rsidRPr="00A07DEC">
        <w:rPr>
          <w:b/>
          <w:sz w:val="28"/>
          <w:szCs w:val="28"/>
        </w:rPr>
        <w:t>предоставлении</w:t>
      </w:r>
      <w:proofErr w:type="gramEnd"/>
      <w:r w:rsidRPr="00A07DEC">
        <w:rPr>
          <w:b/>
          <w:sz w:val="28"/>
          <w:szCs w:val="28"/>
        </w:rPr>
        <w:t xml:space="preserve"> гражданином, </w:t>
      </w:r>
    </w:p>
    <w:p w:rsidR="00A07DEC" w:rsidRPr="00A07DEC" w:rsidRDefault="00A07DEC" w:rsidP="00A07DEC">
      <w:pPr>
        <w:spacing w:line="240" w:lineRule="exact"/>
        <w:rPr>
          <w:b/>
          <w:sz w:val="28"/>
          <w:szCs w:val="28"/>
        </w:rPr>
      </w:pPr>
      <w:proofErr w:type="gramStart"/>
      <w:r w:rsidRPr="00A07DEC">
        <w:rPr>
          <w:b/>
          <w:sz w:val="28"/>
          <w:szCs w:val="28"/>
        </w:rPr>
        <w:t>замещающим</w:t>
      </w:r>
      <w:proofErr w:type="gramEnd"/>
      <w:r w:rsidRPr="00A07DEC">
        <w:rPr>
          <w:b/>
          <w:sz w:val="28"/>
          <w:szCs w:val="28"/>
        </w:rPr>
        <w:t xml:space="preserve"> должность главы </w:t>
      </w:r>
    </w:p>
    <w:p w:rsidR="00A07DEC" w:rsidRPr="00A07DEC" w:rsidRDefault="00A07DEC" w:rsidP="00A07DEC">
      <w:pPr>
        <w:spacing w:line="240" w:lineRule="exact"/>
        <w:rPr>
          <w:b/>
          <w:sz w:val="28"/>
          <w:szCs w:val="28"/>
        </w:rPr>
      </w:pPr>
      <w:r w:rsidRPr="00A07DEC">
        <w:rPr>
          <w:b/>
          <w:sz w:val="28"/>
          <w:szCs w:val="28"/>
        </w:rPr>
        <w:t xml:space="preserve">Лобановского сельского поселения, </w:t>
      </w:r>
    </w:p>
    <w:p w:rsidR="00A07DEC" w:rsidRPr="00A07DEC" w:rsidRDefault="00A07DEC" w:rsidP="00A07DEC">
      <w:pPr>
        <w:spacing w:line="240" w:lineRule="exact"/>
        <w:rPr>
          <w:b/>
          <w:sz w:val="28"/>
          <w:szCs w:val="28"/>
        </w:rPr>
      </w:pPr>
      <w:r w:rsidRPr="00A07DEC">
        <w:rPr>
          <w:b/>
          <w:sz w:val="28"/>
          <w:szCs w:val="28"/>
        </w:rPr>
        <w:t xml:space="preserve">сведений о своих доходах, об имуществе </w:t>
      </w:r>
    </w:p>
    <w:p w:rsidR="00A07DEC" w:rsidRPr="00A07DEC" w:rsidRDefault="00A07DEC" w:rsidP="00A07DEC">
      <w:pPr>
        <w:spacing w:line="240" w:lineRule="exact"/>
        <w:rPr>
          <w:b/>
          <w:sz w:val="28"/>
          <w:szCs w:val="28"/>
        </w:rPr>
      </w:pPr>
      <w:r w:rsidRPr="00A07DEC">
        <w:rPr>
          <w:b/>
          <w:sz w:val="28"/>
          <w:szCs w:val="28"/>
        </w:rPr>
        <w:t xml:space="preserve">и обязательствах </w:t>
      </w:r>
      <w:proofErr w:type="gramStart"/>
      <w:r w:rsidRPr="00A07DEC">
        <w:rPr>
          <w:b/>
          <w:sz w:val="28"/>
          <w:szCs w:val="28"/>
        </w:rPr>
        <w:t>имущественного</w:t>
      </w:r>
      <w:proofErr w:type="gramEnd"/>
      <w:r w:rsidRPr="00A07DEC">
        <w:rPr>
          <w:b/>
          <w:sz w:val="28"/>
          <w:szCs w:val="28"/>
        </w:rPr>
        <w:t xml:space="preserve"> </w:t>
      </w:r>
    </w:p>
    <w:p w:rsidR="00A07DEC" w:rsidRPr="00A07DEC" w:rsidRDefault="00A07DEC" w:rsidP="00A07DEC">
      <w:pPr>
        <w:spacing w:line="240" w:lineRule="exact"/>
        <w:rPr>
          <w:b/>
          <w:sz w:val="28"/>
          <w:szCs w:val="28"/>
        </w:rPr>
      </w:pPr>
      <w:r w:rsidRPr="00A07DEC">
        <w:rPr>
          <w:b/>
          <w:sz w:val="28"/>
          <w:szCs w:val="28"/>
        </w:rPr>
        <w:t xml:space="preserve">характера, а также сведений </w:t>
      </w:r>
      <w:proofErr w:type="gramStart"/>
      <w:r w:rsidRPr="00A07DEC">
        <w:rPr>
          <w:b/>
          <w:sz w:val="28"/>
          <w:szCs w:val="28"/>
        </w:rPr>
        <w:t>о</w:t>
      </w:r>
      <w:proofErr w:type="gramEnd"/>
      <w:r w:rsidRPr="00A07DEC">
        <w:rPr>
          <w:b/>
          <w:sz w:val="28"/>
          <w:szCs w:val="28"/>
        </w:rPr>
        <w:t xml:space="preserve"> своих </w:t>
      </w:r>
    </w:p>
    <w:p w:rsidR="00A07DEC" w:rsidRPr="00A07DEC" w:rsidRDefault="00A07DEC" w:rsidP="00A07DEC">
      <w:pPr>
        <w:spacing w:line="240" w:lineRule="exact"/>
        <w:rPr>
          <w:b/>
          <w:sz w:val="28"/>
          <w:szCs w:val="28"/>
        </w:rPr>
      </w:pPr>
      <w:proofErr w:type="gramStart"/>
      <w:r w:rsidRPr="00A07DEC">
        <w:rPr>
          <w:b/>
          <w:sz w:val="28"/>
          <w:szCs w:val="28"/>
        </w:rPr>
        <w:t>доходах</w:t>
      </w:r>
      <w:proofErr w:type="gramEnd"/>
      <w:r w:rsidRPr="00A07DEC">
        <w:rPr>
          <w:b/>
          <w:sz w:val="28"/>
          <w:szCs w:val="28"/>
        </w:rPr>
        <w:t xml:space="preserve">, об имуществе и обязательствах </w:t>
      </w:r>
    </w:p>
    <w:p w:rsidR="00A07DEC" w:rsidRPr="00A07DEC" w:rsidRDefault="00A07DEC" w:rsidP="00A07DEC">
      <w:pPr>
        <w:spacing w:line="240" w:lineRule="exact"/>
        <w:rPr>
          <w:b/>
          <w:sz w:val="28"/>
          <w:szCs w:val="28"/>
        </w:rPr>
      </w:pPr>
      <w:r w:rsidRPr="00A07DEC">
        <w:rPr>
          <w:b/>
          <w:sz w:val="28"/>
          <w:szCs w:val="28"/>
        </w:rPr>
        <w:t xml:space="preserve">имущественного характера </w:t>
      </w:r>
      <w:proofErr w:type="gramStart"/>
      <w:r w:rsidRPr="00A07DEC">
        <w:rPr>
          <w:b/>
          <w:sz w:val="28"/>
          <w:szCs w:val="28"/>
        </w:rPr>
        <w:t>своих</w:t>
      </w:r>
      <w:proofErr w:type="gramEnd"/>
      <w:r w:rsidRPr="00A07DEC">
        <w:rPr>
          <w:b/>
          <w:sz w:val="28"/>
          <w:szCs w:val="28"/>
        </w:rPr>
        <w:t xml:space="preserve"> супруги </w:t>
      </w:r>
    </w:p>
    <w:p w:rsidR="00A07DEC" w:rsidRPr="00A07DEC" w:rsidRDefault="00A07DEC" w:rsidP="00A07DEC">
      <w:pPr>
        <w:spacing w:line="240" w:lineRule="exact"/>
        <w:rPr>
          <w:b/>
          <w:sz w:val="28"/>
          <w:szCs w:val="28"/>
        </w:rPr>
      </w:pPr>
      <w:r w:rsidRPr="00A07DEC">
        <w:rPr>
          <w:b/>
          <w:sz w:val="28"/>
          <w:szCs w:val="28"/>
        </w:rPr>
        <w:t>(супруга) и несовершеннолетних детей»</w:t>
      </w:r>
    </w:p>
    <w:p w:rsidR="00A07DEC" w:rsidRPr="00A07DEC" w:rsidRDefault="00A07DEC" w:rsidP="00A07DEC">
      <w:pPr>
        <w:spacing w:line="240" w:lineRule="exact"/>
        <w:rPr>
          <w:b/>
          <w:sz w:val="28"/>
          <w:szCs w:val="28"/>
        </w:rPr>
      </w:pPr>
      <w:r w:rsidRPr="00A07DEC">
        <w:rPr>
          <w:b/>
          <w:sz w:val="28"/>
          <w:szCs w:val="28"/>
        </w:rPr>
        <w:br/>
      </w:r>
    </w:p>
    <w:p w:rsidR="00A07DEC" w:rsidRPr="00A07DEC" w:rsidRDefault="00A07DEC" w:rsidP="00A07DEC">
      <w:pPr>
        <w:ind w:firstLine="708"/>
        <w:jc w:val="both"/>
        <w:rPr>
          <w:sz w:val="28"/>
          <w:szCs w:val="28"/>
        </w:rPr>
      </w:pPr>
      <w:r w:rsidRPr="00A07DEC">
        <w:rPr>
          <w:sz w:val="28"/>
          <w:szCs w:val="28"/>
        </w:rPr>
        <w:t>В соответствии с постановлением  главы Пермского муниципального района от 24.11.2015 № 87  «О представлении гражданами, замещающими должности глав муниципальных образований Пермского края, сведений о доходах, об имуществе и обязательствах имущественного характера»</w:t>
      </w:r>
    </w:p>
    <w:p w:rsidR="00A07DEC" w:rsidRPr="00A07DEC" w:rsidRDefault="00A07DEC" w:rsidP="00A07DEC">
      <w:pPr>
        <w:rPr>
          <w:sz w:val="28"/>
          <w:szCs w:val="28"/>
        </w:rPr>
      </w:pPr>
      <w:r w:rsidRPr="00A07DEC">
        <w:rPr>
          <w:sz w:val="28"/>
          <w:szCs w:val="28"/>
        </w:rPr>
        <w:tab/>
        <w:t xml:space="preserve"> Совет депутатов РЕШАЕТ:</w:t>
      </w:r>
    </w:p>
    <w:p w:rsidR="00A07DEC" w:rsidRPr="00A07DEC" w:rsidRDefault="00A07DEC" w:rsidP="00A07DEC">
      <w:pPr>
        <w:ind w:firstLine="705"/>
        <w:jc w:val="both"/>
        <w:rPr>
          <w:sz w:val="28"/>
          <w:szCs w:val="28"/>
        </w:rPr>
      </w:pPr>
      <w:r w:rsidRPr="00A07DEC">
        <w:rPr>
          <w:sz w:val="28"/>
          <w:szCs w:val="28"/>
        </w:rPr>
        <w:t>1. Внести в решение Совета депутатов от 22.04.2015 № 33 «Об утверждении Положения о представлении гражданином, замещающим должность главы Лобановского сельского поселения,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следующие изменения:</w:t>
      </w:r>
    </w:p>
    <w:p w:rsidR="00A07DEC" w:rsidRPr="00A07DEC" w:rsidRDefault="00A07DEC" w:rsidP="00A07DEC">
      <w:pPr>
        <w:ind w:firstLine="705"/>
        <w:jc w:val="both"/>
        <w:rPr>
          <w:sz w:val="28"/>
          <w:szCs w:val="28"/>
        </w:rPr>
      </w:pPr>
      <w:r w:rsidRPr="00A07DEC">
        <w:rPr>
          <w:sz w:val="28"/>
          <w:szCs w:val="28"/>
        </w:rPr>
        <w:t>1.1. в пункте 4 слова «в общий отдел аппарата администрации Пермского муниципального района» заменить словами «в кадровую службу администрации Пермского муниципального района»;</w:t>
      </w:r>
    </w:p>
    <w:p w:rsidR="00A07DEC" w:rsidRPr="00A07DEC" w:rsidRDefault="00A07DEC" w:rsidP="00A07DEC">
      <w:pPr>
        <w:ind w:firstLine="705"/>
        <w:jc w:val="both"/>
        <w:rPr>
          <w:sz w:val="28"/>
          <w:szCs w:val="28"/>
        </w:rPr>
      </w:pPr>
      <w:r w:rsidRPr="00A07DEC">
        <w:rPr>
          <w:sz w:val="28"/>
          <w:szCs w:val="28"/>
        </w:rPr>
        <w:t>1.2. в подпункте 4.1. слова «в общий отдел аппарата администрации Пермского муниципального района» заменить словами «в кадровую службу администрации Пермского муниципального района»;</w:t>
      </w:r>
    </w:p>
    <w:p w:rsidR="00A07DEC" w:rsidRPr="00A07DEC" w:rsidRDefault="00A07DEC" w:rsidP="00A07DEC">
      <w:pPr>
        <w:ind w:firstLine="705"/>
        <w:jc w:val="both"/>
        <w:rPr>
          <w:sz w:val="28"/>
          <w:szCs w:val="28"/>
        </w:rPr>
      </w:pPr>
      <w:r w:rsidRPr="00A07DEC">
        <w:rPr>
          <w:sz w:val="28"/>
          <w:szCs w:val="28"/>
        </w:rPr>
        <w:t>1.3. в подпункте 4.3. слова «общим отделом аппарата администрации Пермского муниципального района» заменить словами «в кадровую службу администрации Пермского муниципального района»;</w:t>
      </w:r>
    </w:p>
    <w:p w:rsidR="00A07DEC" w:rsidRPr="00A07DEC" w:rsidRDefault="00A07DEC" w:rsidP="00A07DEC">
      <w:pPr>
        <w:ind w:firstLine="705"/>
        <w:jc w:val="both"/>
        <w:rPr>
          <w:sz w:val="28"/>
          <w:szCs w:val="28"/>
        </w:rPr>
      </w:pPr>
      <w:r w:rsidRPr="00A07DEC">
        <w:rPr>
          <w:sz w:val="28"/>
          <w:szCs w:val="28"/>
        </w:rPr>
        <w:t xml:space="preserve">1.4.  подпункт  4.4 изложить в новой редакции: </w:t>
      </w:r>
      <w:proofErr w:type="gramStart"/>
      <w:r w:rsidRPr="00A07DEC">
        <w:rPr>
          <w:sz w:val="28"/>
          <w:szCs w:val="28"/>
        </w:rPr>
        <w:t xml:space="preserve">«В случае выявления факта несоблюдения главой ограничений и запретов, неисполнения им обязанностей, которые установлены Федеральным законом от 25.12.2008 № 273-ФЗ «О противодействии коррупции» и другими федеральными законами, кадровая служба администрации Пермского муниципального района в </w:t>
      </w:r>
      <w:r w:rsidRPr="00A07DEC">
        <w:rPr>
          <w:sz w:val="28"/>
          <w:szCs w:val="28"/>
        </w:rPr>
        <w:lastRenderedPageBreak/>
        <w:t xml:space="preserve">течение 10 рабочих дней с момента выявления указанных факторов информирует об этом главу Пермского муниципального района и администрацию губернатора Пермского края.». </w:t>
      </w:r>
      <w:proofErr w:type="gramEnd"/>
    </w:p>
    <w:p w:rsidR="00A07DEC" w:rsidRPr="00A07DEC" w:rsidRDefault="00A07DEC" w:rsidP="00A07DEC">
      <w:pPr>
        <w:ind w:firstLine="705"/>
        <w:jc w:val="both"/>
        <w:rPr>
          <w:sz w:val="28"/>
          <w:szCs w:val="28"/>
        </w:rPr>
      </w:pPr>
      <w:r w:rsidRPr="00A07DEC">
        <w:rPr>
          <w:sz w:val="28"/>
          <w:szCs w:val="28"/>
        </w:rPr>
        <w:t xml:space="preserve">2. </w:t>
      </w:r>
      <w:proofErr w:type="gramStart"/>
      <w:r w:rsidRPr="00A07DEC">
        <w:rPr>
          <w:sz w:val="28"/>
          <w:szCs w:val="28"/>
        </w:rPr>
        <w:t xml:space="preserve">Признать утратившим силу решение Совета депутатов от 21.08.2015 № 61 «О внесении изменений в решение Совета депутатов от 22.04.2015 № 33 «Об утверждении Положения о представлении гражданином, замещающим должность главы Лобановского сельского поселения,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w:t>
      </w:r>
      <w:proofErr w:type="gramEnd"/>
    </w:p>
    <w:p w:rsidR="00A07DEC" w:rsidRPr="00A07DEC" w:rsidRDefault="00A07DEC" w:rsidP="00A07DEC">
      <w:pPr>
        <w:ind w:firstLine="705"/>
        <w:jc w:val="both"/>
        <w:rPr>
          <w:sz w:val="28"/>
          <w:szCs w:val="28"/>
        </w:rPr>
      </w:pPr>
      <w:r w:rsidRPr="00A07DEC">
        <w:rPr>
          <w:sz w:val="28"/>
          <w:szCs w:val="28"/>
        </w:rPr>
        <w:t>3.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A07DEC">
        <w:rPr>
          <w:sz w:val="28"/>
          <w:szCs w:val="28"/>
        </w:rPr>
        <w:t>Лобановское</w:t>
      </w:r>
      <w:proofErr w:type="spellEnd"/>
      <w:r w:rsidRPr="00A07DEC">
        <w:rPr>
          <w:sz w:val="28"/>
          <w:szCs w:val="28"/>
        </w:rPr>
        <w:t xml:space="preserve"> сельское поселение».</w:t>
      </w:r>
    </w:p>
    <w:p w:rsidR="00A07DEC" w:rsidRPr="00A07DEC" w:rsidRDefault="00A07DEC" w:rsidP="00A07DEC">
      <w:pPr>
        <w:ind w:firstLine="705"/>
        <w:jc w:val="both"/>
        <w:rPr>
          <w:sz w:val="28"/>
          <w:szCs w:val="28"/>
        </w:rPr>
      </w:pPr>
      <w:r w:rsidRPr="00A07DEC">
        <w:rPr>
          <w:sz w:val="28"/>
          <w:szCs w:val="28"/>
        </w:rPr>
        <w:t>4. Контроль исполнения возложить на главу Лобановского сельского поселения А.С. Кочкина.</w:t>
      </w:r>
    </w:p>
    <w:p w:rsidR="00A07DEC" w:rsidRPr="00A07DEC" w:rsidRDefault="00A07DEC" w:rsidP="00A07DEC">
      <w:pPr>
        <w:jc w:val="both"/>
        <w:rPr>
          <w:sz w:val="28"/>
          <w:szCs w:val="28"/>
        </w:rPr>
      </w:pPr>
    </w:p>
    <w:p w:rsidR="00A07DEC" w:rsidRPr="00A07DEC" w:rsidRDefault="00A07DEC" w:rsidP="00A07DEC">
      <w:pPr>
        <w:rPr>
          <w:sz w:val="28"/>
          <w:szCs w:val="28"/>
        </w:rPr>
      </w:pPr>
      <w:r w:rsidRPr="00A07DEC">
        <w:rPr>
          <w:sz w:val="28"/>
          <w:szCs w:val="28"/>
        </w:rPr>
        <w:t xml:space="preserve">Председатель    </w:t>
      </w:r>
    </w:p>
    <w:p w:rsidR="00A07DEC" w:rsidRPr="00A07DEC" w:rsidRDefault="00A07DEC" w:rsidP="00A07DEC">
      <w:pPr>
        <w:rPr>
          <w:sz w:val="28"/>
          <w:szCs w:val="28"/>
        </w:rPr>
      </w:pPr>
      <w:r w:rsidRPr="00A07DEC">
        <w:rPr>
          <w:sz w:val="28"/>
          <w:szCs w:val="28"/>
        </w:rPr>
        <w:t xml:space="preserve">Совета депутатов                                                           </w:t>
      </w:r>
      <w:r>
        <w:rPr>
          <w:sz w:val="28"/>
          <w:szCs w:val="28"/>
        </w:rPr>
        <w:t xml:space="preserve">                     </w:t>
      </w:r>
      <w:r w:rsidRPr="00A07DEC">
        <w:rPr>
          <w:sz w:val="28"/>
          <w:szCs w:val="28"/>
        </w:rPr>
        <w:t xml:space="preserve">  А.Е. Вяткин</w:t>
      </w:r>
    </w:p>
    <w:p w:rsidR="00A07DEC" w:rsidRPr="00A07DEC" w:rsidRDefault="00A07DEC" w:rsidP="00A07DEC">
      <w:pPr>
        <w:autoSpaceDE w:val="0"/>
        <w:autoSpaceDN w:val="0"/>
        <w:adjustRightInd w:val="0"/>
        <w:spacing w:before="187"/>
        <w:rPr>
          <w:sz w:val="28"/>
          <w:szCs w:val="28"/>
        </w:rPr>
      </w:pPr>
      <w:r w:rsidRPr="00A07DEC">
        <w:rPr>
          <w:sz w:val="28"/>
          <w:szCs w:val="28"/>
        </w:rPr>
        <w:t xml:space="preserve">Глава Лобановского                                                                                                                               сельского поселения                                                       </w:t>
      </w:r>
      <w:r>
        <w:rPr>
          <w:sz w:val="28"/>
          <w:szCs w:val="28"/>
        </w:rPr>
        <w:t xml:space="preserve">                     </w:t>
      </w:r>
      <w:r w:rsidRPr="00A07DEC">
        <w:rPr>
          <w:sz w:val="28"/>
          <w:szCs w:val="28"/>
        </w:rPr>
        <w:t>А.С. Кочкин</w:t>
      </w:r>
    </w:p>
    <w:p w:rsidR="00A07DEC" w:rsidRPr="00A07DEC" w:rsidRDefault="00A07DEC" w:rsidP="00A07DEC">
      <w:pPr>
        <w:jc w:val="both"/>
        <w:rPr>
          <w:sz w:val="28"/>
          <w:szCs w:val="28"/>
        </w:rPr>
      </w:pPr>
      <w:r w:rsidRPr="00A07DEC">
        <w:rPr>
          <w:bCs/>
          <w:sz w:val="28"/>
          <w:szCs w:val="28"/>
        </w:rPr>
        <w:t xml:space="preserve">                                                                               </w:t>
      </w:r>
    </w:p>
    <w:p w:rsidR="00A07DEC" w:rsidRPr="00A07DEC" w:rsidRDefault="00A07DEC" w:rsidP="00A07DEC">
      <w:pPr>
        <w:spacing w:line="240" w:lineRule="exact"/>
        <w:ind w:firstLine="720"/>
        <w:jc w:val="both"/>
        <w:rPr>
          <w:sz w:val="28"/>
          <w:szCs w:val="28"/>
        </w:rPr>
      </w:pPr>
    </w:p>
    <w:p w:rsidR="00A07DEC" w:rsidRPr="00A07DEC" w:rsidRDefault="00A07DEC" w:rsidP="00A07DEC">
      <w:pPr>
        <w:suppressAutoHyphens/>
        <w:spacing w:after="480" w:line="240" w:lineRule="exact"/>
        <w:rPr>
          <w:b/>
          <w:sz w:val="28"/>
          <w:szCs w:val="28"/>
        </w:rPr>
      </w:pPr>
      <w:r>
        <w:rPr>
          <w:b/>
          <w:noProof/>
          <w:sz w:val="28"/>
          <w:szCs w:val="28"/>
        </w:rPr>
        <w:drawing>
          <wp:anchor distT="0" distB="0" distL="114300" distR="114300" simplePos="0" relativeHeight="251683840" behindDoc="1" locked="0" layoutInCell="1" allowOverlap="1" wp14:anchorId="48B7AC69" wp14:editId="495E25EA">
            <wp:simplePos x="0" y="0"/>
            <wp:positionH relativeFrom="column">
              <wp:posOffset>2400300</wp:posOffset>
            </wp:positionH>
            <wp:positionV relativeFrom="paragraph">
              <wp:posOffset>-457200</wp:posOffset>
            </wp:positionV>
            <wp:extent cx="800100" cy="1028700"/>
            <wp:effectExtent l="0" t="0" r="0" b="0"/>
            <wp:wrapNone/>
            <wp:docPr id="22"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DEC" w:rsidRPr="00A07DEC" w:rsidRDefault="00A07DEC" w:rsidP="00A07DEC">
      <w:pPr>
        <w:spacing w:line="360" w:lineRule="exact"/>
        <w:ind w:firstLine="720"/>
        <w:jc w:val="both"/>
      </w:pPr>
      <w:r>
        <w:rPr>
          <w:noProof/>
        </w:rPr>
        <mc:AlternateContent>
          <mc:Choice Requires="wps">
            <w:drawing>
              <wp:anchor distT="0" distB="0" distL="114300" distR="114300" simplePos="0" relativeHeight="251682816" behindDoc="0" locked="0" layoutInCell="1" allowOverlap="1" wp14:anchorId="3BE15FD2" wp14:editId="5025BEA6">
                <wp:simplePos x="0" y="0"/>
                <wp:positionH relativeFrom="column">
                  <wp:posOffset>226695</wp:posOffset>
                </wp:positionH>
                <wp:positionV relativeFrom="paragraph">
                  <wp:posOffset>114300</wp:posOffset>
                </wp:positionV>
                <wp:extent cx="5344795" cy="800100"/>
                <wp:effectExtent l="0" t="0" r="635" b="381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812EF" w:rsidRPr="00B50A35" w:rsidRDefault="004812EF" w:rsidP="00A07DEC">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4812EF" w:rsidRDefault="004812EF" w:rsidP="00A07DEC">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6" type="#_x0000_t202" style="position:absolute;left:0;text-align:left;margin-left:17.85pt;margin-top:9pt;width:420.85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2skQIAABkFAAAOAAAAZHJzL2Uyb0RvYy54bWysVEtu2zAQ3RfoHQjuHX0qx5YQOcinLgqk&#10;HyDtAWiSsohSJEvSltKiZ+kpuirQM/hIHVJ24rSbIqgXMoczfJyZ94Zn50Mn0ZZbJ7SqcXaSYsQV&#10;1UyodY0/flhO5hg5TxQjUite4zvu8Pni+bOz3lQ8162WjFsEIMpVvalx672pksTRlnfEnWjDFTgb&#10;bTviwbTrhFnSA3onkzxNT5NeW2asptw52L0enXgR8ZuGU/+uaRz3SNYYcvPxa+N3Fb7J4oxUa0tM&#10;K+g+DfKELDoiFFx6D3VNPEEbK/6C6gS12unGn1DdJbppBOWxBqgmS/+o5rYlhsdaoDnO3LfJ/T9Y&#10;+nb73iLBapxnGCnSAUe777tfu5+7Hwi2oD+9cRWE3RoI9MOlHoDnWKszN5p+ckjpq5aoNb+wVvct&#10;JwzyiyeTo6Mjjgsgq/6NZnAP2XgdgYbGdqF50A4E6MDT3T03fPCIwub0RVHMyilGFHzzFJoVyUtI&#10;dThtrPOvuO5QWNTYAvcRnWxvnIc6IPQQEi5zWgq2FFJGw65XV9KiLQGdLOMvlA5HHoVJFYKVDsdG&#10;97gDScIdwRfSjbx/LbO8SC/zcrI8nc8mxbKYTspZOp+kWXlZnqZFWVwvv4UEs6JqBWNc3QjFDxrM&#10;in/jeD8No3qiClFf43KaT0eKnlBkJzyMpBRd7HM69plUgdiXikHZpPJEyHGdPE4/tgx6cPiPXYky&#10;CMyPGvDDaoiKyyKDQSMrze5AGFYDb8A+vCewaLX9glEPs1lj93lDLMdIvlYgrjIrijDM0SimsxwM&#10;e+xZHXuIogBVY4/RuLzy4wOwMVasW7hplLPSFyDIRkStPGQFpQQD5i8WtX8rwoAf2zHq4UVb/AYA&#10;AP//AwBQSwMEFAAGAAgAAAAhAEKzykDgAAAACQEAAA8AAABkcnMvZG93bnJldi54bWxMj8FOwzAQ&#10;RO9I/IO1SNyoA6RNlMapKgRCcEEtRWpvbrwkKfE6st02/D3LCY47M5p9Uy5G24sT+tA5UnA7SUAg&#10;1c501CjYvD/d5CBC1GR07wgVfGOARXV5UerCuDOt8LSOjeASCoVW0MY4FFKGukWrw8QNSOx9Om91&#10;5NM30nh95nLby7skmUmrO+IPrR7wocX6a320Cl43bzN/eFntpo+7YUnPHy51h61S11fjcg4i4hj/&#10;wvCLz+hQMdPeHckE0Su4n2acZD3nSeznWZaC2LOQpgnIqpT/F1Q/AAAA//8DAFBLAQItABQABgAI&#10;AAAAIQC2gziS/gAAAOEBAAATAAAAAAAAAAAAAAAAAAAAAABbQ29udGVudF9UeXBlc10ueG1sUEsB&#10;Ai0AFAAGAAgAAAAhADj9If/WAAAAlAEAAAsAAAAAAAAAAAAAAAAALwEAAF9yZWxzLy5yZWxzUEsB&#10;Ai0AFAAGAAgAAAAhACkd7ayRAgAAGQUAAA4AAAAAAAAAAAAAAAAALgIAAGRycy9lMm9Eb2MueG1s&#10;UEsBAi0AFAAGAAgAAAAhAEKzykDgAAAACQEAAA8AAAAAAAAAAAAAAAAA6wQAAGRycy9kb3ducmV2&#10;LnhtbFBLBQYAAAAABAAEAPMAAAD4BQAAAAA=&#10;" stroked="f" strokecolor="white">
                <v:textbox>
                  <w:txbxContent>
                    <w:p w:rsidR="004812EF" w:rsidRPr="00B50A35" w:rsidRDefault="004812EF" w:rsidP="00A07DEC">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4812EF" w:rsidRDefault="004812EF" w:rsidP="00A07DEC">
                      <w:pPr>
                        <w:spacing w:line="360" w:lineRule="atLeast"/>
                        <w:jc w:val="center"/>
                        <w:rPr>
                          <w:b/>
                          <w:sz w:val="28"/>
                          <w:szCs w:val="28"/>
                        </w:rPr>
                      </w:pPr>
                    </w:p>
                  </w:txbxContent>
                </v:textbox>
              </v:shape>
            </w:pict>
          </mc:Fallback>
        </mc:AlternateContent>
      </w:r>
    </w:p>
    <w:p w:rsidR="00A07DEC" w:rsidRPr="00A07DEC" w:rsidRDefault="00A07DEC" w:rsidP="00A07DEC">
      <w:pPr>
        <w:suppressAutoHyphens/>
        <w:spacing w:after="480" w:line="240" w:lineRule="exact"/>
        <w:rPr>
          <w:b/>
          <w:sz w:val="28"/>
          <w:szCs w:val="28"/>
        </w:rPr>
      </w:pPr>
    </w:p>
    <w:p w:rsidR="00A07DEC" w:rsidRPr="00A07DEC" w:rsidRDefault="00A07DEC" w:rsidP="00A07DEC">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81792" behindDoc="0" locked="0" layoutInCell="1" allowOverlap="1" wp14:anchorId="530FCB75" wp14:editId="1FFD2996">
                <wp:simplePos x="0" y="0"/>
                <wp:positionH relativeFrom="page">
                  <wp:posOffset>5305425</wp:posOffset>
                </wp:positionH>
                <wp:positionV relativeFrom="page">
                  <wp:posOffset>6657975</wp:posOffset>
                </wp:positionV>
                <wp:extent cx="1828800" cy="342900"/>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A07DEC">
                            <w:pPr>
                              <w:pStyle w:val="a7"/>
                              <w:rPr>
                                <w:sz w:val="28"/>
                                <w:szCs w:val="28"/>
                              </w:rPr>
                            </w:pPr>
                            <w:r>
                              <w:rPr>
                                <w:sz w:val="28"/>
                                <w:szCs w:val="28"/>
                              </w:rPr>
                              <w:t xml:space="preserve">     №  </w:t>
                            </w:r>
                            <w:r w:rsidRPr="009E4CD7">
                              <w:rPr>
                                <w:sz w:val="28"/>
                                <w:szCs w:val="28"/>
                              </w:rPr>
                              <w:t xml:space="preserve"> </w:t>
                            </w:r>
                            <w:r>
                              <w:rPr>
                                <w:sz w:val="28"/>
                                <w:szCs w:val="28"/>
                              </w:rPr>
                              <w:t xml:space="preserve">    101 </w:t>
                            </w:r>
                          </w:p>
                          <w:p w:rsidR="004812EF" w:rsidRPr="001747CD" w:rsidRDefault="004812EF" w:rsidP="00A07DEC">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7" type="#_x0000_t202" style="position:absolute;margin-left:417.75pt;margin-top:524.25pt;width:2in;height:2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JvQIAALMFAAAOAAAAZHJzL2Uyb0RvYy54bWysVF2O0zAQfkfiDpbfs/kh7SbRpqvdpkFI&#10;y4+0cAA3cRqLxA6222RBnIVT8ITEGXokxk7T7e4KCQF5sCb2+Jv5Zj7PxeXQNmhHpWKCp9g/8zCi&#10;vBAl45sUf3ifOxFGShNekkZwmuI7qvDl4vmzi75LaCBq0ZRUIgDhKum7FNdad4nrqqKmLVFnoqMc&#10;DishW6LhV27cUpIe0NvGDTxv7vZClp0UBVUKdrPxEC8sflXRQr+tKkU1alIMuWm7SruuzeouLkiy&#10;kaSrWXFIg/xFFi1hHIIeoTKiCdpK9gSqZYUUSlT6rBCtK6qKFdRyADa+94jNbU06arlAcVR3LJP6&#10;f7DFm907iVgJvYsx4qSFHu2/7X/uf+y/I9iC+vSdSsDttgNHPVyLAXwtV9XdiOKjQlwsa8I39EpK&#10;0deUlJCfb266J1dHHGVA1v1rUUIcstXCAg2VbE3xoBwI0KFPd8fe0EGjwoSMgijy4KiAsxdhEINt&#10;QpBkut1JpV9S0SJjpFhC7y062d0oPbpOLiYYFzlrGtgnScMfbADmuAOx4ao5M1nYdn6JvXgVraLQ&#10;CYP5ygm9LHOu8mXozHP/fJa9yJbLzP9q4vphUrOypNyEmaTlh3/WuoPIR1EcxaVEw0oDZ1JScrNe&#10;NhLtCEg7t9+hICdu7sM0bL2AyyNKfhB610Hs5PPo3AnzcObE517keH58Hc+9MA6z/CGlG8bpv1NC&#10;fYrjWTAbxfRbbp79nnIjScs0DI+GtSkGacBnnEhiJLjipbU1Yc1on5TCpH9fCmj31GgrWKPRUa16&#10;WA/j27ByNmpei/IOJCwFKAzECJMPjFrIzxj1MEVSrD5tiaQYNa84PAMzciZDTsZ6Mggv4GqKNUaj&#10;udTjaNp2km1qQB4fGhdX8FQqZlV8n8XhgcFksGQOU8yMntN/63U/axe/AAAA//8DAFBLAwQUAAYA&#10;CAAAACEApEjkkuEAAAAOAQAADwAAAGRycy9kb3ducmV2LnhtbEyPwU7DMBBE70j8g7WVuFG7KalC&#10;GqeqEJyQEGk4cHQSN7Ear0PstuHv2ZzKbVbzNDuT7Sbbs4sevXEoYbUUwDTWrjHYSvgq3x4TYD4o&#10;bFTvUEv41R52+f1dptLGXbHQl0NoGYWgT5WELoQh5dzXnbbKL92gkbyjG60KdI4tb0Z1pXDb80iI&#10;DbfKIH3o1KBfOl2fDmcrYf+Nxav5+ag+i2NhyvJZ4PvmJOXDYtpvgQU9hRsMc32qDjl1qtwZG896&#10;Cck6jgklQzwlpGZkFa1JVbMSUQw8z/j/GfkfAAAA//8DAFBLAQItABQABgAIAAAAIQC2gziS/gAA&#10;AOEBAAATAAAAAAAAAAAAAAAAAAAAAABbQ29udGVudF9UeXBlc10ueG1sUEsBAi0AFAAGAAgAAAAh&#10;ADj9If/WAAAAlAEAAAsAAAAAAAAAAAAAAAAALwEAAF9yZWxzLy5yZWxzUEsBAi0AFAAGAAgAAAAh&#10;AK74Ucm9AgAAswUAAA4AAAAAAAAAAAAAAAAALgIAAGRycy9lMm9Eb2MueG1sUEsBAi0AFAAGAAgA&#10;AAAhAKRI5JLhAAAADgEAAA8AAAAAAAAAAAAAAAAAFwUAAGRycy9kb3ducmV2LnhtbFBLBQYAAAAA&#10;BAAEAPMAAAAlBgAAAAA=&#10;" filled="f" stroked="f">
                <v:textbox inset="0,0,0,0">
                  <w:txbxContent>
                    <w:p w:rsidR="004812EF" w:rsidRDefault="004812EF" w:rsidP="00A07DEC">
                      <w:pPr>
                        <w:pStyle w:val="a7"/>
                        <w:rPr>
                          <w:sz w:val="28"/>
                          <w:szCs w:val="28"/>
                        </w:rPr>
                      </w:pPr>
                      <w:r>
                        <w:rPr>
                          <w:sz w:val="28"/>
                          <w:szCs w:val="28"/>
                        </w:rPr>
                        <w:t xml:space="preserve">     №  </w:t>
                      </w:r>
                      <w:r w:rsidRPr="009E4CD7">
                        <w:rPr>
                          <w:sz w:val="28"/>
                          <w:szCs w:val="28"/>
                        </w:rPr>
                        <w:t xml:space="preserve"> </w:t>
                      </w:r>
                      <w:r>
                        <w:rPr>
                          <w:sz w:val="28"/>
                          <w:szCs w:val="28"/>
                        </w:rPr>
                        <w:t xml:space="preserve">    101 </w:t>
                      </w:r>
                    </w:p>
                    <w:p w:rsidR="004812EF" w:rsidRPr="001747CD" w:rsidRDefault="004812EF" w:rsidP="00A07DEC">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680768" behindDoc="0" locked="0" layoutInCell="1" allowOverlap="1" wp14:anchorId="4E31306A" wp14:editId="501B32F1">
                <wp:simplePos x="0" y="0"/>
                <wp:positionH relativeFrom="page">
                  <wp:posOffset>1190625</wp:posOffset>
                </wp:positionH>
                <wp:positionV relativeFrom="page">
                  <wp:posOffset>6657975</wp:posOffset>
                </wp:positionV>
                <wp:extent cx="1245870" cy="342900"/>
                <wp:effectExtent l="0" t="0" r="1143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EF" w:rsidRPr="00DE23C0" w:rsidRDefault="004812EF" w:rsidP="00A07DEC">
                            <w:pPr>
                              <w:rPr>
                                <w:sz w:val="28"/>
                                <w:szCs w:val="28"/>
                              </w:rPr>
                            </w:pPr>
                            <w:r w:rsidRPr="00DE23C0">
                              <w:rPr>
                                <w:sz w:val="28"/>
                                <w:szCs w:val="28"/>
                              </w:rPr>
                              <w:t xml:space="preserve"> </w:t>
                            </w:r>
                            <w:r>
                              <w:rPr>
                                <w:sz w:val="28"/>
                                <w:szCs w:val="28"/>
                              </w:rPr>
                              <w:t xml:space="preserve"> 24.12.2015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8" type="#_x0000_t202" style="position:absolute;margin-left:93.75pt;margin-top:524.25pt;width:98.1pt;height:2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mBwAIAALM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ExxAOXhpIUe7b/vf+1/7n8guIL69J1KwOy+A0O9uxU76LPNVXV3ovikEBeLmvA1vZFS&#10;9DUlJcTnm5fu2dMBRxmQVf9GlOCHbLSwQLtKtqZ4UA4E6BDIw7E3dKdRYVwG4SSagaoA3WUYxJ4N&#10;ziXJ+LqTSr+iokVGSLGE3lt0sr1T2kRDktHEOOMiZ01j+9/wRxdgONyAb3hqdCYK286vsRcvo2UU&#10;OmEwXTqhl2XOTb4InWnuzybZZbZYZP4349cPk5qVJeXGzUgtP/yz1h1IPpDiSC4lGlYaOBOSkuvV&#10;opFoS4Dauf1szUFzMnMfh2GLALk8SQlq690GsZNPo5kT5uHEiWde5Hh+fBtPvTAOs/xxSneM039P&#10;CfUpjifBZCDTKegnuXn2e54bSVqmYXk0rE1xdDQiiaHgkpe2tZqwZpDPSmHCP5UC2j022hLWcHRg&#10;q96tdnY2/GAchJUoH4DCUgDDgIyw+UCohfyCUQ9bJMXq84ZIilHzmsMYgIkeBTkKq1EgvICnKdYY&#10;DeJCD6tp00m2rgF5GDQubmBUKmZZbGZqiOIwYLAZbDKHLWZWz/m/tTrt2vlvAAAA//8DAFBLAwQU&#10;AAYACAAAACEABQnXs+EAAAANAQAADwAAAGRycy9kb3ducmV2LnhtbEyPQU/DMAyF70j8h8hI3Fiy&#10;jW2lNJ0mBCckRFcOHNPGa6s1Tmmyrfx7zAlu79lPz5+z7eR6ccYxdJ40zGcKBFLtbUeNho/y5S4B&#10;EaIha3pPqOEbA2zz66vMpNZfqMDzPjaCSyikRkMb45BKGeoWnQkzPyDx7uBHZyLbsZF2NBcud71c&#10;KLWWznTEF1oz4FOL9XF/chp2n1Q8d19v1XtxKLqyfFD0uj5qfXsz7R5BRJziXxh+8Rkdcmaq/Ils&#10;ED37ZLPiKAt1n7DiyDJZbkBUPJqrxQpknsn/X+Q/AAAA//8DAFBLAQItABQABgAIAAAAIQC2gziS&#10;/gAAAOEBAAATAAAAAAAAAAAAAAAAAAAAAABbQ29udGVudF9UeXBlc10ueG1sUEsBAi0AFAAGAAgA&#10;AAAhADj9If/WAAAAlAEAAAsAAAAAAAAAAAAAAAAALwEAAF9yZWxzLy5yZWxzUEsBAi0AFAAGAAgA&#10;AAAhAIgPCYHAAgAAswUAAA4AAAAAAAAAAAAAAAAALgIAAGRycy9lMm9Eb2MueG1sUEsBAi0AFAAG&#10;AAgAAAAhAAUJ17PhAAAADQEAAA8AAAAAAAAAAAAAAAAAGgUAAGRycy9kb3ducmV2LnhtbFBLBQYA&#10;AAAABAAEAPMAAAAoBgAAAAA=&#10;" filled="f" stroked="f">
                <v:textbox inset="0,0,0,0">
                  <w:txbxContent>
                    <w:p w:rsidR="004812EF" w:rsidRPr="00DE23C0" w:rsidRDefault="004812EF" w:rsidP="00A07DEC">
                      <w:pPr>
                        <w:rPr>
                          <w:sz w:val="28"/>
                          <w:szCs w:val="28"/>
                        </w:rPr>
                      </w:pPr>
                      <w:r w:rsidRPr="00DE23C0">
                        <w:rPr>
                          <w:sz w:val="28"/>
                          <w:szCs w:val="28"/>
                        </w:rPr>
                        <w:t xml:space="preserve"> </w:t>
                      </w:r>
                      <w:r>
                        <w:rPr>
                          <w:sz w:val="28"/>
                          <w:szCs w:val="28"/>
                        </w:rPr>
                        <w:t xml:space="preserve"> 24.12.2015</w:t>
                      </w:r>
                    </w:p>
                  </w:txbxContent>
                </v:textbox>
                <w10:wrap anchorx="page" anchory="page"/>
              </v:shape>
            </w:pict>
          </mc:Fallback>
        </mc:AlternateContent>
      </w:r>
    </w:p>
    <w:p w:rsidR="00A07DEC" w:rsidRPr="00A07DEC" w:rsidRDefault="00A07DEC" w:rsidP="00A07DEC">
      <w:pPr>
        <w:suppressAutoHyphens/>
        <w:spacing w:line="240" w:lineRule="exact"/>
        <w:rPr>
          <w:sz w:val="28"/>
          <w:szCs w:val="28"/>
        </w:rPr>
      </w:pPr>
      <w:r>
        <w:rPr>
          <w:b/>
          <w:noProof/>
          <w:sz w:val="28"/>
          <w:szCs w:val="28"/>
        </w:rPr>
        <mc:AlternateContent>
          <mc:Choice Requires="wps">
            <w:drawing>
              <wp:anchor distT="0" distB="0" distL="114300" distR="114300" simplePos="0" relativeHeight="251685888" behindDoc="0" locked="0" layoutInCell="1" allowOverlap="1" wp14:anchorId="3E7E18A0" wp14:editId="06837A23">
                <wp:simplePos x="0" y="0"/>
                <wp:positionH relativeFrom="column">
                  <wp:posOffset>4686300</wp:posOffset>
                </wp:positionH>
                <wp:positionV relativeFrom="paragraph">
                  <wp:posOffset>0</wp:posOffset>
                </wp:positionV>
                <wp:extent cx="1028700" cy="0"/>
                <wp:effectExtent l="9525" t="5715" r="9525" b="1333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JGTwIAAFoEAAAOAAAAZHJzL2Uyb0RvYy54bWysVM1uEzEQviPxDtbe090NSZq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CrMbREjiGmbUft5+2G7a7+2X7QZtP7Y/22/t1/au/dHebW/Bvt9+Ats72/v9&#10;8QZBOvSy0TYDyLG8Mr4bZCWv9aUiby2SalxhOWehppu1hntSnxE/SvEbq4HRrHmpKMTghVOhsavS&#10;1B4SWoZWYX7r4/zYyiECh2nSHZ4mMGZy8MU4OyRqY90LpmrkjTwSXPrW4gwvL63zRHB2CPHHUk25&#10;EEEeQqImj8763X5IsEpw6p0+zJr5bCwMWmIvsPALVYHnYZhRC0kDWMUwnexth7nY2XC5kB4PSgE6&#10;e2unoHdnydlkOBn2Or3uYNLpJUXReT4d9zqDaXraL54V43GRvvfU0l5WcUqZ9OwOak57f6eW/bva&#10;6fCo52Mb4sfooV9A9vAfSIdZ+vHthDBTdH1lDjMGAYfg/WPzL+ThHuyHn4TR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Dx5&#10;EkZ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684864" behindDoc="0" locked="0" layoutInCell="1" allowOverlap="1" wp14:anchorId="7CF1332E" wp14:editId="4C455AD4">
                <wp:simplePos x="0" y="0"/>
                <wp:positionH relativeFrom="column">
                  <wp:posOffset>114300</wp:posOffset>
                </wp:positionH>
                <wp:positionV relativeFrom="paragraph">
                  <wp:posOffset>0</wp:posOffset>
                </wp:positionV>
                <wp:extent cx="1257300" cy="0"/>
                <wp:effectExtent l="9525" t="5715" r="9525" b="1333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sKUAIAAFoEAAAOAAAAZHJzL2Uyb0RvYy54bWysVM2O0zAQviPxDlbubZJuu9uNNl2hpuWy&#10;QKVdHsC1ncbCsS3b27RCSMAZqY/AK3AAaaUFniF9I8buDyxcECIHZ+yZ+fLNN+NcXK5qgZbMWK5k&#10;HqXdJEJMEkW5XOTRy5tpZxgh67CkWCjJ8mjNbHQ5evzootEZ66lKCcoMAhBps0bnUeWczuLYkorV&#10;2HaVZhKcpTI1drA1i5ga3AB6LeJekpzGjTJUG0WYtXBa7JzRKOCXJSPuRVla5pDII+DmwmrCOvdr&#10;PLrA2cJgXXGyp4H/gUWNuYSPHqEK7DC6NfwPqJoTo6wqXZeoOlZlyQkLNUA1afJbNdcV1izUAuJY&#10;fZTJ/j9Y8nw5M4hT6F0aIYlr6FH7cft2u2m/tp+2G7R9135vv7Sf27v2W3u3fQ/2/fYD2N7Z3u+P&#10;NwjSQctG2wwgx3JmvBpkJa/1lSKvLJJqXGG5YKGmm7WG74SM+EGK31gNjObNM0UhBt86FYRdlab2&#10;kCAZWoX+rY/9YyuHCBymvcHZSQJtJgdfjLNDojbWPWWqRt7II8GllxZneHllHVCH0EOIP5ZqyoUI&#10;4yEkavLofNAbhASrBKfe6cOsWczHwqAl9gMWHq8DgD0IM+pW0gBWMUwne9thLnY2xAvp8aAUoLO3&#10;dhP0+jw5nwwnw36n3zuddPpJUXSeTMf9zuk0PRsUJ8V4XKRvPLW0n1WcUiY9u8M0p/2/m5b9vdrN&#10;4XGejzLED9FDiUD28A6kQy99+3aDMFd0PTNeDd9WGOAQvL9s/ob8ug9RP38Jox8AAAD//wMAUEsD&#10;BBQABgAIAAAAIQD3GDKA2QAAAAQBAAAPAAAAZHJzL2Rvd25yZXYueG1sTI9BT8JAEIXvJvyHzZB4&#10;IbKlJoSUbokBe/MiarwO3aFt7M6W7gLVX+9w0stkXt7kzffyzeg6daEhtJ4NLOYJKOLK25ZrA+9v&#10;5cMKVIjIFjvPZOCbAmyKyV2OmfVXfqXLPtZKQjhkaKCJsc+0DlVDDsPc98TiHf3gMIocam0HvEq4&#10;63SaJEvtsGX50GBP24aqr/3ZGQjlB53Kn1k1Sz4fa0/paffyjMbcT8enNahIY/w7hhu+oEMhTAd/&#10;ZhtUJ3olVaIBmeKmi6Ush5vURa7/wxe/AAAA//8DAFBLAQItABQABgAIAAAAIQC2gziS/gAAAOEB&#10;AAATAAAAAAAAAAAAAAAAAAAAAABbQ29udGVudF9UeXBlc10ueG1sUEsBAi0AFAAGAAgAAAAhADj9&#10;If/WAAAAlAEAAAsAAAAAAAAAAAAAAAAALwEAAF9yZWxzLy5yZWxzUEsBAi0AFAAGAAgAAAAhAGZq&#10;KwpQAgAAWgQAAA4AAAAAAAAAAAAAAAAALgIAAGRycy9lMm9Eb2MueG1sUEsBAi0AFAAGAAgAAAAh&#10;APcYMoDZAAAABAEAAA8AAAAAAAAAAAAAAAAAqgQAAGRycy9kb3ducmV2LnhtbFBLBQYAAAAABAAE&#10;APMAAACwBQAAAAA=&#10;"/>
            </w:pict>
          </mc:Fallback>
        </mc:AlternateContent>
      </w:r>
    </w:p>
    <w:p w:rsidR="00A07DEC" w:rsidRPr="00A07DEC" w:rsidRDefault="00A07DEC" w:rsidP="00A07DEC">
      <w:pPr>
        <w:suppressAutoHyphens/>
        <w:spacing w:line="240" w:lineRule="exact"/>
        <w:rPr>
          <w:sz w:val="28"/>
          <w:szCs w:val="28"/>
        </w:rPr>
      </w:pPr>
      <w:r w:rsidRPr="00A07DEC">
        <w:rPr>
          <w:sz w:val="28"/>
          <w:szCs w:val="28"/>
        </w:rPr>
        <w:t>┌                                                                        ┐</w:t>
      </w:r>
    </w:p>
    <w:p w:rsidR="00A07DEC" w:rsidRPr="00A07DEC" w:rsidRDefault="00A07DEC" w:rsidP="00A07DEC">
      <w:pPr>
        <w:spacing w:line="240" w:lineRule="exact"/>
        <w:rPr>
          <w:b/>
          <w:sz w:val="28"/>
          <w:szCs w:val="28"/>
        </w:rPr>
      </w:pPr>
      <w:r w:rsidRPr="00A07DEC">
        <w:rPr>
          <w:b/>
          <w:sz w:val="28"/>
          <w:szCs w:val="28"/>
        </w:rPr>
        <w:t xml:space="preserve">О внесении изменений в решение </w:t>
      </w:r>
    </w:p>
    <w:p w:rsidR="00A07DEC" w:rsidRPr="00A07DEC" w:rsidRDefault="00A07DEC" w:rsidP="00A07DEC">
      <w:pPr>
        <w:spacing w:line="240" w:lineRule="exact"/>
        <w:rPr>
          <w:b/>
          <w:sz w:val="28"/>
          <w:szCs w:val="28"/>
        </w:rPr>
      </w:pPr>
      <w:r w:rsidRPr="00A07DEC">
        <w:rPr>
          <w:b/>
          <w:sz w:val="28"/>
          <w:szCs w:val="28"/>
        </w:rPr>
        <w:t xml:space="preserve">Совета депутатов от 27.11.2014 № 83 </w:t>
      </w:r>
    </w:p>
    <w:p w:rsidR="00A07DEC" w:rsidRPr="00A07DEC" w:rsidRDefault="00A07DEC" w:rsidP="00A07DEC">
      <w:pPr>
        <w:spacing w:line="240" w:lineRule="exact"/>
        <w:rPr>
          <w:b/>
          <w:sz w:val="28"/>
          <w:szCs w:val="28"/>
        </w:rPr>
      </w:pPr>
      <w:r w:rsidRPr="00A07DEC">
        <w:rPr>
          <w:b/>
          <w:sz w:val="28"/>
          <w:szCs w:val="28"/>
        </w:rPr>
        <w:t xml:space="preserve">«Об утверждении Положения о порядке </w:t>
      </w:r>
    </w:p>
    <w:p w:rsidR="00A07DEC" w:rsidRPr="00A07DEC" w:rsidRDefault="00A07DEC" w:rsidP="00A07DEC">
      <w:pPr>
        <w:spacing w:line="240" w:lineRule="exact"/>
        <w:rPr>
          <w:b/>
          <w:sz w:val="28"/>
          <w:szCs w:val="28"/>
        </w:rPr>
      </w:pPr>
      <w:r w:rsidRPr="00A07DEC">
        <w:rPr>
          <w:b/>
          <w:sz w:val="28"/>
          <w:szCs w:val="28"/>
        </w:rPr>
        <w:t xml:space="preserve">исчисления и уплаты земельного налога </w:t>
      </w:r>
    </w:p>
    <w:p w:rsidR="00A07DEC" w:rsidRPr="00A07DEC" w:rsidRDefault="00A07DEC" w:rsidP="00A07DEC">
      <w:pPr>
        <w:spacing w:line="240" w:lineRule="exact"/>
        <w:rPr>
          <w:b/>
          <w:sz w:val="28"/>
          <w:szCs w:val="28"/>
        </w:rPr>
      </w:pPr>
      <w:r w:rsidRPr="00A07DEC">
        <w:rPr>
          <w:b/>
          <w:sz w:val="28"/>
          <w:szCs w:val="28"/>
        </w:rPr>
        <w:t>на территории  муниципального  образования                                                                                        «</w:t>
      </w:r>
      <w:proofErr w:type="spellStart"/>
      <w:r w:rsidRPr="00A07DEC">
        <w:rPr>
          <w:b/>
          <w:sz w:val="28"/>
          <w:szCs w:val="28"/>
        </w:rPr>
        <w:t>Лобановское</w:t>
      </w:r>
      <w:proofErr w:type="spellEnd"/>
      <w:r w:rsidRPr="00A07DEC">
        <w:rPr>
          <w:b/>
          <w:sz w:val="28"/>
          <w:szCs w:val="28"/>
        </w:rPr>
        <w:t xml:space="preserve"> сельское поселение»                                                                               </w:t>
      </w:r>
      <w:r w:rsidRPr="00A07DEC">
        <w:rPr>
          <w:b/>
          <w:sz w:val="28"/>
          <w:szCs w:val="28"/>
        </w:rPr>
        <w:br/>
      </w:r>
      <w:r w:rsidRPr="00A07DEC">
        <w:rPr>
          <w:b/>
          <w:sz w:val="28"/>
          <w:szCs w:val="28"/>
        </w:rPr>
        <w:br/>
      </w:r>
      <w:r w:rsidRPr="00A07DEC">
        <w:rPr>
          <w:b/>
          <w:sz w:val="28"/>
          <w:szCs w:val="28"/>
        </w:rPr>
        <w:tab/>
      </w:r>
    </w:p>
    <w:p w:rsidR="00A07DEC" w:rsidRPr="00A07DEC" w:rsidRDefault="00A07DEC" w:rsidP="00A07DEC">
      <w:pPr>
        <w:ind w:firstLine="708"/>
        <w:jc w:val="both"/>
        <w:rPr>
          <w:sz w:val="28"/>
          <w:szCs w:val="28"/>
        </w:rPr>
      </w:pPr>
      <w:r w:rsidRPr="00A07DEC">
        <w:rPr>
          <w:sz w:val="28"/>
          <w:szCs w:val="28"/>
        </w:rPr>
        <w:t xml:space="preserve">В соответствии с Федеральным законом от 23 ноября 2015 № 320-ФЗ «О внесении изменений в часть вторую Налогового кодекса Российской Федерации», руководствуясь статьей 4 Устава Лобановского сельского поселения, </w:t>
      </w:r>
    </w:p>
    <w:p w:rsidR="00A07DEC" w:rsidRPr="00A07DEC" w:rsidRDefault="00A07DEC" w:rsidP="00A07DEC">
      <w:pPr>
        <w:rPr>
          <w:sz w:val="28"/>
          <w:szCs w:val="28"/>
        </w:rPr>
      </w:pPr>
      <w:r w:rsidRPr="00A07DEC">
        <w:rPr>
          <w:sz w:val="28"/>
          <w:szCs w:val="28"/>
        </w:rPr>
        <w:tab/>
        <w:t>Совет депутатов РЕШАЕТ:</w:t>
      </w:r>
    </w:p>
    <w:p w:rsidR="00A07DEC" w:rsidRPr="00A07DEC" w:rsidRDefault="00A07DEC" w:rsidP="00A07DEC">
      <w:pPr>
        <w:rPr>
          <w:sz w:val="28"/>
          <w:szCs w:val="28"/>
        </w:rPr>
      </w:pPr>
    </w:p>
    <w:p w:rsidR="00A07DEC" w:rsidRPr="00A07DEC" w:rsidRDefault="00A07DEC" w:rsidP="00A07DEC">
      <w:pPr>
        <w:ind w:firstLine="708"/>
        <w:jc w:val="both"/>
        <w:rPr>
          <w:sz w:val="28"/>
          <w:szCs w:val="28"/>
        </w:rPr>
      </w:pPr>
      <w:r w:rsidRPr="00A07DEC">
        <w:rPr>
          <w:sz w:val="28"/>
          <w:szCs w:val="28"/>
        </w:rPr>
        <w:lastRenderedPageBreak/>
        <w:t>1. Внести в решение Совета депутатов от 27.11.2014 № 83 «Об утверждении Положения о порядке исчисления и уплаты земельного налога на территории муниципального образования «</w:t>
      </w:r>
      <w:proofErr w:type="spellStart"/>
      <w:r w:rsidRPr="00A07DEC">
        <w:rPr>
          <w:sz w:val="28"/>
          <w:szCs w:val="28"/>
        </w:rPr>
        <w:t>Лобановское</w:t>
      </w:r>
      <w:proofErr w:type="spellEnd"/>
      <w:r w:rsidRPr="00A07DEC">
        <w:rPr>
          <w:sz w:val="28"/>
          <w:szCs w:val="28"/>
        </w:rPr>
        <w:t xml:space="preserve"> сельское поселение» следующее изменение:</w:t>
      </w:r>
    </w:p>
    <w:p w:rsidR="00A07DEC" w:rsidRPr="00A07DEC" w:rsidRDefault="00A07DEC" w:rsidP="00A07DEC">
      <w:pPr>
        <w:ind w:firstLine="705"/>
        <w:jc w:val="both"/>
        <w:rPr>
          <w:sz w:val="28"/>
          <w:szCs w:val="28"/>
        </w:rPr>
      </w:pPr>
      <w:r w:rsidRPr="00A07DEC">
        <w:rPr>
          <w:sz w:val="28"/>
          <w:szCs w:val="28"/>
        </w:rPr>
        <w:t>1.1. в подпункте 4.3. пункта 4 первое предложение «Налогоплательщики, являющиеся физическими лицами, уплачивают налог не позднее 1 октября года, следующего за истекшим налоговым периодом</w:t>
      </w:r>
      <w:proofErr w:type="gramStart"/>
      <w:r w:rsidRPr="00A07DEC">
        <w:rPr>
          <w:sz w:val="28"/>
          <w:szCs w:val="28"/>
        </w:rPr>
        <w:t xml:space="preserve">.» </w:t>
      </w:r>
      <w:proofErr w:type="gramEnd"/>
      <w:r w:rsidRPr="00A07DEC">
        <w:rPr>
          <w:sz w:val="28"/>
          <w:szCs w:val="28"/>
        </w:rPr>
        <w:t>заменить предложением «Налогоплательщики, являющиеся физическими лицами, уплачивают налог в соответствии с пунктом 1 статьи 397 Налогового кодекса Российской Федерации.».</w:t>
      </w:r>
    </w:p>
    <w:p w:rsidR="00A07DEC" w:rsidRPr="00A07DEC" w:rsidRDefault="00A07DEC" w:rsidP="00A07DEC">
      <w:pPr>
        <w:ind w:firstLine="705"/>
        <w:jc w:val="both"/>
        <w:rPr>
          <w:sz w:val="28"/>
          <w:szCs w:val="28"/>
        </w:rPr>
      </w:pPr>
      <w:r w:rsidRPr="00A07DEC">
        <w:rPr>
          <w:sz w:val="28"/>
          <w:szCs w:val="28"/>
        </w:rPr>
        <w:t>2.Настоящее решение вступает в силу не ранее чем по истечении одного месяца со дня его опубликования в Бюллетене правовых актов муниципального образования «</w:t>
      </w:r>
      <w:proofErr w:type="spellStart"/>
      <w:r w:rsidRPr="00A07DEC">
        <w:rPr>
          <w:sz w:val="28"/>
          <w:szCs w:val="28"/>
        </w:rPr>
        <w:t>Лобановское</w:t>
      </w:r>
      <w:proofErr w:type="spellEnd"/>
      <w:r w:rsidRPr="00A07DEC">
        <w:rPr>
          <w:sz w:val="28"/>
          <w:szCs w:val="28"/>
        </w:rPr>
        <w:t xml:space="preserve"> сельское поселение».</w:t>
      </w:r>
    </w:p>
    <w:p w:rsidR="00A07DEC" w:rsidRPr="00A07DEC" w:rsidRDefault="00A07DEC" w:rsidP="00A07DEC">
      <w:pPr>
        <w:ind w:firstLine="705"/>
        <w:jc w:val="both"/>
        <w:rPr>
          <w:sz w:val="28"/>
          <w:szCs w:val="28"/>
        </w:rPr>
      </w:pPr>
      <w:r w:rsidRPr="00A07DEC">
        <w:rPr>
          <w:sz w:val="28"/>
          <w:szCs w:val="28"/>
        </w:rPr>
        <w:t>3. Контроль исполнения настоящего решения возложить на главу поселения А.С. Кочкина.</w:t>
      </w:r>
    </w:p>
    <w:p w:rsidR="00A07DEC" w:rsidRPr="00A07DEC" w:rsidRDefault="00A07DEC" w:rsidP="00A07DEC">
      <w:pPr>
        <w:ind w:left="705" w:firstLine="705"/>
        <w:jc w:val="both"/>
        <w:rPr>
          <w:sz w:val="28"/>
          <w:szCs w:val="28"/>
        </w:rPr>
      </w:pPr>
      <w:r w:rsidRPr="00A07DEC">
        <w:rPr>
          <w:sz w:val="28"/>
          <w:szCs w:val="28"/>
        </w:rPr>
        <w:t xml:space="preserve">                                                   </w:t>
      </w:r>
    </w:p>
    <w:p w:rsidR="00A07DEC" w:rsidRPr="00A07DEC" w:rsidRDefault="00A07DEC" w:rsidP="00A07DEC">
      <w:pPr>
        <w:rPr>
          <w:sz w:val="28"/>
          <w:szCs w:val="28"/>
        </w:rPr>
      </w:pPr>
      <w:r w:rsidRPr="00A07DEC">
        <w:rPr>
          <w:sz w:val="28"/>
          <w:szCs w:val="28"/>
        </w:rPr>
        <w:t xml:space="preserve">Председатель    </w:t>
      </w:r>
    </w:p>
    <w:p w:rsidR="00A07DEC" w:rsidRPr="00A07DEC" w:rsidRDefault="00A07DEC" w:rsidP="00A07DEC">
      <w:pPr>
        <w:rPr>
          <w:sz w:val="28"/>
          <w:szCs w:val="28"/>
        </w:rPr>
      </w:pPr>
      <w:r w:rsidRPr="00A07DEC">
        <w:rPr>
          <w:sz w:val="28"/>
          <w:szCs w:val="28"/>
        </w:rPr>
        <w:t xml:space="preserve">Совета депутатов                                                          </w:t>
      </w:r>
      <w:r>
        <w:rPr>
          <w:sz w:val="28"/>
          <w:szCs w:val="28"/>
        </w:rPr>
        <w:t xml:space="preserve">                   </w:t>
      </w:r>
      <w:r w:rsidRPr="00A07DEC">
        <w:rPr>
          <w:sz w:val="28"/>
          <w:szCs w:val="28"/>
        </w:rPr>
        <w:t xml:space="preserve">  А.Е. Вяткин</w:t>
      </w:r>
    </w:p>
    <w:p w:rsidR="00A07DEC" w:rsidRPr="00A07DEC" w:rsidRDefault="00A07DEC" w:rsidP="00A07DEC">
      <w:pPr>
        <w:autoSpaceDE w:val="0"/>
        <w:autoSpaceDN w:val="0"/>
        <w:adjustRightInd w:val="0"/>
        <w:spacing w:before="187"/>
        <w:rPr>
          <w:sz w:val="28"/>
          <w:szCs w:val="28"/>
        </w:rPr>
      </w:pPr>
      <w:r w:rsidRPr="00A07DEC">
        <w:rPr>
          <w:sz w:val="28"/>
          <w:szCs w:val="28"/>
        </w:rPr>
        <w:t xml:space="preserve">Глава Лобановского                                                                                                                               сельского поселения                                               </w:t>
      </w:r>
      <w:r>
        <w:rPr>
          <w:sz w:val="28"/>
          <w:szCs w:val="28"/>
        </w:rPr>
        <w:t xml:space="preserve">                          </w:t>
      </w:r>
      <w:r w:rsidRPr="00A07DEC">
        <w:rPr>
          <w:sz w:val="28"/>
          <w:szCs w:val="28"/>
        </w:rPr>
        <w:t xml:space="preserve"> А.С. Кочкин</w:t>
      </w:r>
      <w:r w:rsidRPr="00A07DEC">
        <w:rPr>
          <w:bCs/>
          <w:sz w:val="28"/>
          <w:szCs w:val="28"/>
        </w:rPr>
        <w:t xml:space="preserve">                                                        </w:t>
      </w:r>
    </w:p>
    <w:p w:rsidR="00A07DEC" w:rsidRDefault="00A07DEC"/>
    <w:p w:rsidR="00A07DEC" w:rsidRPr="00A07DEC" w:rsidRDefault="00A07DEC" w:rsidP="00A07DEC">
      <w:pPr>
        <w:suppressAutoHyphens/>
        <w:spacing w:after="480" w:line="240" w:lineRule="exact"/>
        <w:rPr>
          <w:b/>
          <w:sz w:val="28"/>
          <w:szCs w:val="28"/>
        </w:rPr>
      </w:pPr>
      <w:r>
        <w:rPr>
          <w:b/>
          <w:noProof/>
          <w:sz w:val="28"/>
          <w:szCs w:val="28"/>
        </w:rPr>
        <w:drawing>
          <wp:anchor distT="0" distB="0" distL="114300" distR="114300" simplePos="0" relativeHeight="251691008" behindDoc="1" locked="0" layoutInCell="1" allowOverlap="1" wp14:anchorId="1BBA5F3E" wp14:editId="57E49A66">
            <wp:simplePos x="0" y="0"/>
            <wp:positionH relativeFrom="column">
              <wp:posOffset>2400300</wp:posOffset>
            </wp:positionH>
            <wp:positionV relativeFrom="paragraph">
              <wp:posOffset>-457200</wp:posOffset>
            </wp:positionV>
            <wp:extent cx="800100" cy="1028700"/>
            <wp:effectExtent l="0" t="0" r="0" b="0"/>
            <wp:wrapNone/>
            <wp:docPr id="28" name="Рисунок 2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DEC" w:rsidRPr="00A07DEC" w:rsidRDefault="00A07DEC" w:rsidP="00A07DEC">
      <w:pPr>
        <w:spacing w:line="360" w:lineRule="exact"/>
        <w:ind w:firstLine="720"/>
        <w:jc w:val="both"/>
      </w:pPr>
      <w:r>
        <w:rPr>
          <w:noProof/>
        </w:rPr>
        <mc:AlternateContent>
          <mc:Choice Requires="wps">
            <w:drawing>
              <wp:anchor distT="0" distB="0" distL="114300" distR="114300" simplePos="0" relativeHeight="251689984" behindDoc="0" locked="0" layoutInCell="1" allowOverlap="1" wp14:anchorId="780422D4" wp14:editId="51B90ECF">
                <wp:simplePos x="0" y="0"/>
                <wp:positionH relativeFrom="column">
                  <wp:posOffset>226695</wp:posOffset>
                </wp:positionH>
                <wp:positionV relativeFrom="paragraph">
                  <wp:posOffset>114300</wp:posOffset>
                </wp:positionV>
                <wp:extent cx="5344795" cy="800100"/>
                <wp:effectExtent l="3175"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812EF" w:rsidRPr="00B50A35" w:rsidRDefault="004812EF" w:rsidP="00A07DEC">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4812EF" w:rsidRDefault="004812EF" w:rsidP="00A07DEC">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9" type="#_x0000_t202" style="position:absolute;left:0;text-align:left;margin-left:17.85pt;margin-top:9pt;width:420.85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0KkQIAABkFAAAOAAAAZHJzL2Uyb0RvYy54bWysVEtu2zAQ3RfoHQjuHX0ix5YQOcinLgqk&#10;HyDtAWiSsohKJEvSltKiZ+kpuirQM/hIHZJ26qabIqgWFMkZPs7Me8Pzi7Hv0JYbK5SscXaSYsQl&#10;VUzIdY0/vF9O5hhZRyQjnZK8xvfc4ovF82fng654rlrVMW4QgEhbDbrGrXO6ShJLW94Te6I0l2Bs&#10;lOmJg6VZJ8yQAdD7LsnT9CwZlGHaKMqthd2baMSLgN80nLq3TWO5Q12NITYXRhPGlR+TxTmp1obo&#10;VtB9GOQJUfRESLj0AeqGOII2RvwF1QtqlFWNO6GqT1TTCMpDDpBNlj7K5q4lmodcoDhWP5TJ/j9Y&#10;+mb7ziDBapzPMJKkB45233Y/dz923xFsQX0GbStwu9Pg6MYrNQLPIVerbxX9aJFU1y2Ra35pjBpa&#10;ThjEl/mTydHRiGM9yGp4rRjcQzZOBaCxMb0vHpQDATrwdP/ADR8dorA5PS2KWTnFiIJtnkKxAnkJ&#10;qQ6ntbHuJVc98pMaG+A+oJPtrXU+GlIdXPxlVnWCLUXXhYVZr647g7YEdLIMX0jgkVsnvbNU/lhE&#10;jDsQJNzhbT7cwPuXMsuL9CovJ8uz+WxSLIvppJyl80malVflWVqUxc3yqw8wK6pWMMblrZD8oMGs&#10;+DeO990Q1RNUiIYal9N8Gil6QpK9cNCSnehDndNYZ1J5Yl9IBmmTyhHRxXnyZ/ihylCDwz9UJcjA&#10;Mx814MbVGBSXnR7ktVLsHoRhFPAG7MN7ApNWmc8YDdCbNbafNsRwjLpXEsRVZkXhmzksiuksh4U5&#10;tqyOLURSgKqxwyhOr118ADbaiHULN0U5S3UJgmxE0IpXboxqL2Pov5DU/q3wDX68Dl6/X7TFLwAA&#10;AP//AwBQSwMEFAAGAAgAAAAhAEKzykDgAAAACQEAAA8AAABkcnMvZG93bnJldi54bWxMj8FOwzAQ&#10;RO9I/IO1SNyoA6RNlMapKgRCcEEtRWpvbrwkKfE6st02/D3LCY47M5p9Uy5G24sT+tA5UnA7SUAg&#10;1c501CjYvD/d5CBC1GR07wgVfGOARXV5UerCuDOt8LSOjeASCoVW0MY4FFKGukWrw8QNSOx9Om91&#10;5NM30nh95nLby7skmUmrO+IPrR7wocX6a320Cl43bzN/eFntpo+7YUnPHy51h61S11fjcg4i4hj/&#10;wvCLz+hQMdPeHckE0Su4n2acZD3nSeznWZaC2LOQpgnIqpT/F1Q/AAAA//8DAFBLAQItABQABgAI&#10;AAAAIQC2gziS/gAAAOEBAAATAAAAAAAAAAAAAAAAAAAAAABbQ29udGVudF9UeXBlc10ueG1sUEsB&#10;Ai0AFAAGAAgAAAAhADj9If/WAAAAlAEAAAsAAAAAAAAAAAAAAAAALwEAAF9yZWxzLy5yZWxzUEsB&#10;Ai0AFAAGAAgAAAAhAJysLQqRAgAAGQUAAA4AAAAAAAAAAAAAAAAALgIAAGRycy9lMm9Eb2MueG1s&#10;UEsBAi0AFAAGAAgAAAAhAEKzykDgAAAACQEAAA8AAAAAAAAAAAAAAAAA6wQAAGRycy9kb3ducmV2&#10;LnhtbFBLBQYAAAAABAAEAPMAAAD4BQAAAAA=&#10;" stroked="f" strokecolor="white">
                <v:textbox>
                  <w:txbxContent>
                    <w:p w:rsidR="004812EF" w:rsidRPr="00B50A35" w:rsidRDefault="004812EF" w:rsidP="00A07DEC">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4812EF" w:rsidRDefault="004812EF" w:rsidP="00A07DEC">
                      <w:pPr>
                        <w:spacing w:line="360" w:lineRule="atLeast"/>
                        <w:jc w:val="center"/>
                        <w:rPr>
                          <w:b/>
                          <w:sz w:val="28"/>
                          <w:szCs w:val="28"/>
                        </w:rPr>
                      </w:pPr>
                    </w:p>
                  </w:txbxContent>
                </v:textbox>
              </v:shape>
            </w:pict>
          </mc:Fallback>
        </mc:AlternateContent>
      </w:r>
    </w:p>
    <w:p w:rsidR="00A07DEC" w:rsidRPr="00A07DEC" w:rsidRDefault="00A07DEC" w:rsidP="00A07DEC">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88960" behindDoc="0" locked="0" layoutInCell="1" allowOverlap="1" wp14:anchorId="4379F557" wp14:editId="38C5D1CA">
                <wp:simplePos x="0" y="0"/>
                <wp:positionH relativeFrom="page">
                  <wp:posOffset>5305425</wp:posOffset>
                </wp:positionH>
                <wp:positionV relativeFrom="page">
                  <wp:posOffset>6172200</wp:posOffset>
                </wp:positionV>
                <wp:extent cx="1672590" cy="638175"/>
                <wp:effectExtent l="0" t="0" r="3810" b="95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A07DEC">
                            <w:pPr>
                              <w:pStyle w:val="a7"/>
                              <w:rPr>
                                <w:sz w:val="28"/>
                                <w:szCs w:val="28"/>
                              </w:rPr>
                            </w:pPr>
                          </w:p>
                          <w:p w:rsidR="004812EF" w:rsidRPr="001747CD" w:rsidRDefault="004812EF" w:rsidP="00A07DEC">
                            <w:pPr>
                              <w:pStyle w:val="a7"/>
                              <w:rPr>
                                <w:sz w:val="28"/>
                                <w:szCs w:val="28"/>
                              </w:rPr>
                            </w:pPr>
                            <w:r>
                              <w:rPr>
                                <w:sz w:val="28"/>
                                <w:szCs w:val="28"/>
                              </w:rPr>
                              <w:t xml:space="preserve">        №        102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40" type="#_x0000_t202" style="position:absolute;margin-left:417.75pt;margin-top:486pt;width:131.7pt;height:50.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9+vgIAALMFAAAOAAAAZHJzL2Uyb0RvYy54bWysVEtu2zAQ3RfoHQjuFX0iy5YQOUgsqyiQ&#10;foC0B6AlyiIqkSpJW06DnqWn6KpAz+AjdUhZjpOgQNFWC2JEDt/Mm3mci8td26AtlYoJnmL/zMOI&#10;8kKUjK9T/PFD7swwUprwkjSC0xTfUYUv5y9fXPRdQgNRi6akEgEIV0nfpbjWuktcVxU1bYk6Ex3l&#10;cFgJ2RINv3LtlpL0gN42buB5kdsLWXZSFFQp2M2GQzy3+FVFC/2uqhTVqEkx5KbtKu26Mqs7vyDJ&#10;WpKuZsUhDfIXWbSEcQh6hMqIJmgj2TOolhVSKFHps0K0rqgqVlDLAdj43hM2tzXpqOUCxVHdsUzq&#10;/8EWb7fvJWJlioMII05a6NH+2/7n/sf+O4ItqE/fqQTcbjtw1LtrsYM+W66quxHFJ4W4WNSEr+mV&#10;lKKvKSkhP9/cdE+uDjjKgKz6N6KEOGSjhQXaVbI1xYNyIECHPt0de0N3GhUmZDQNJjEcFXAWnc/8&#10;6cSGIMl4u5NKv6KiRcZIsYTeW3SyvVHaZEOS0cUE4yJnTWP73/BHG+A47EBsuGrOTBa2nfexFy9n&#10;y1nohEG0dEIvy5yrfBE6UQ4ZZefZYpH5X01cP0xqVpaUmzCjtPzwz1p3EPkgiqO4lGhYaeBMSkqu&#10;V4tGoi0Baef2OxTkxM19nIYtAnB5QskPQu86iJ08mk2dMA8nTjz1Zo7nx9dx5IVxmOWPKd0wTv+d&#10;EupTHE+CySCm33Lz7PecG0lapmF4NKxN8ezoRBIjwSUvbWs1Yc1gn5TCpP9QCmj32GgrWKPRQa16&#10;t9rZt+GHJrxR80qUdyBhKUBhIEaYfGDUQn7BqIcpkmL1eUMkxah5zeEZmJEzGnI0VqNBeAFXU6wx&#10;GsyFHkbTppNsXQPy8NC4uIKnUjGr4ocsDg8MJoMlc5hiZvSc/luvh1k7/wUAAP//AwBQSwMEFAAG&#10;AAgAAAAhAHMmKGzhAAAADQEAAA8AAABkcnMvZG93bnJldi54bWxMj8FOg0AQhu8mvsNmTLzZXTG0&#10;gCxNY/RkYqR48LiwUyBlZ5Hdtvj2Lqd6m8l8+ef78+1sBnbGyfWWJDyuBDCkxuqeWglf1dtDAsx5&#10;RVoNllDCLzrYFrc3ucq0vVCJ571vWQghlykJnfdjxrlrOjTKreyIFG4HOxnlwzq1XE/qEsLNwCMh&#10;1tyonsKHTo340mFz3J+MhN03la/9z0f9WR7KvqpSQe/ro5T3d/PuGZjH2V9hWPSDOhTBqbYn0o4N&#10;EpKnOA6ohHQThVILIdIkBVYv0yaKgRc5/9+i+AMAAP//AwBQSwECLQAUAAYACAAAACEAtoM4kv4A&#10;AADhAQAAEwAAAAAAAAAAAAAAAAAAAAAAW0NvbnRlbnRfVHlwZXNdLnhtbFBLAQItABQABgAIAAAA&#10;IQA4/SH/1gAAAJQBAAALAAAAAAAAAAAAAAAAAC8BAABfcmVscy8ucmVsc1BLAQItABQABgAIAAAA&#10;IQABY69+vgIAALMFAAAOAAAAAAAAAAAAAAAAAC4CAABkcnMvZTJvRG9jLnhtbFBLAQItABQABgAI&#10;AAAAIQBzJihs4QAAAA0BAAAPAAAAAAAAAAAAAAAAABgFAABkcnMvZG93bnJldi54bWxQSwUGAAAA&#10;AAQABADzAAAAJgYAAAAA&#10;" filled="f" stroked="f">
                <v:textbox inset="0,0,0,0">
                  <w:txbxContent>
                    <w:p w:rsidR="004812EF" w:rsidRDefault="004812EF" w:rsidP="00A07DEC">
                      <w:pPr>
                        <w:pStyle w:val="a7"/>
                        <w:rPr>
                          <w:sz w:val="28"/>
                          <w:szCs w:val="28"/>
                        </w:rPr>
                      </w:pPr>
                    </w:p>
                    <w:p w:rsidR="004812EF" w:rsidRPr="001747CD" w:rsidRDefault="004812EF" w:rsidP="00A07DEC">
                      <w:pPr>
                        <w:pStyle w:val="a7"/>
                        <w:rPr>
                          <w:sz w:val="28"/>
                          <w:szCs w:val="28"/>
                        </w:rPr>
                      </w:pPr>
                      <w:r>
                        <w:rPr>
                          <w:sz w:val="28"/>
                          <w:szCs w:val="28"/>
                        </w:rPr>
                        <w:t xml:space="preserve">        №        102   </w:t>
                      </w:r>
                    </w:p>
                  </w:txbxContent>
                </v:textbox>
                <w10:wrap anchorx="page" anchory="page"/>
              </v:shape>
            </w:pict>
          </mc:Fallback>
        </mc:AlternateContent>
      </w:r>
    </w:p>
    <w:p w:rsidR="00A07DEC" w:rsidRPr="00A07DEC" w:rsidRDefault="00A07DEC" w:rsidP="00A07DEC">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87936" behindDoc="0" locked="0" layoutInCell="1" allowOverlap="1" wp14:anchorId="180DFB4A" wp14:editId="6B6E159B">
                <wp:simplePos x="0" y="0"/>
                <wp:positionH relativeFrom="page">
                  <wp:posOffset>838200</wp:posOffset>
                </wp:positionH>
                <wp:positionV relativeFrom="page">
                  <wp:posOffset>6257926</wp:posOffset>
                </wp:positionV>
                <wp:extent cx="1257300" cy="552450"/>
                <wp:effectExtent l="0"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A07DEC">
                            <w:pPr>
                              <w:rPr>
                                <w:sz w:val="28"/>
                                <w:szCs w:val="28"/>
                              </w:rPr>
                            </w:pPr>
                            <w:r>
                              <w:rPr>
                                <w:sz w:val="28"/>
                                <w:szCs w:val="28"/>
                              </w:rPr>
                              <w:t xml:space="preserve">   </w:t>
                            </w:r>
                          </w:p>
                          <w:p w:rsidR="004812EF" w:rsidRPr="00DE23C0" w:rsidRDefault="004812EF" w:rsidP="00A07DEC">
                            <w:pPr>
                              <w:rPr>
                                <w:sz w:val="28"/>
                                <w:szCs w:val="28"/>
                              </w:rPr>
                            </w:pPr>
                            <w:r>
                              <w:rPr>
                                <w:sz w:val="28"/>
                                <w:szCs w:val="28"/>
                              </w:rPr>
                              <w:t xml:space="preserve">          24.12.2015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41" type="#_x0000_t202" style="position:absolute;margin-left:66pt;margin-top:492.75pt;width:99pt;height:43.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KDwAIAALMFAAAOAAAAZHJzL2Uyb0RvYy54bWysVEtu2zAQ3RfoHQjuFX0i2ZYQOUgsqyiQ&#10;foC0B6AlyiIqkSpJW06LnqWn6KpAz+AjdUhZtpNsirZaECPO8M3vzVxd79oGbalUTPAU+xceRpQX&#10;omR8neKPH3JnhpHShJekEZym+IEqfD1/+eKq7xIaiFo0JZUIQLhK+i7FtdZd4rqqqGlL1IXoKAdl&#10;JWRLNPzKtVtK0gN627iB503cXsiyk6KgSsFtNijx3OJXFS30u6pSVKMmxRCbtqe058qc7vyKJGtJ&#10;upoVhzDIX0TREsbB6REqI5qgjWTPoFpWSKFEpS8K0bqiqlhBbQ6Qje89yea+Jh21uUBxVHcsk/p/&#10;sMXb7XuJWJniIMKIkxZ6tP++/7X/uf+B4Arq03cqAbP7Dgz17lbsoM82V9XdieKTQlwsasLX9EZK&#10;0deUlBCfb166Z08HHGVAVv0bUYIfstHCAu0q2ZriQTkQoEOfHo69oTuNCuMyiKaXHqgK0EVREEa2&#10;eS5JxtedVPoVFS0yQool9N6ik+2d0iYakowmxhkXOWsa2/+GP7oAw+EGfMNTozNR2HZ+jb14OVvO&#10;QicMJksn9LLMuckXoTPJ/WmUXWaLReZ/M379MKlZWVJu3IzU8sM/a92B5AMpjuRSomGlgTMhKble&#10;LRqJtgSondvP1hw0JzP3cRi2CJDLk5T8IPRug9jJJ7OpE+Zh5MRTb+Z4fnwbT7wwDrP8cUp3jNN/&#10;Twn1KY4jIJlN5xT0k9w8+z3PjSQt07A8GtameHY0Iomh4JKXtrWasGaQz0phwj+VAto9NtoS1nB0&#10;YKverXZ2NvzjIKxE+QAUlgIYBmSEzQdCLeQXjHrYIilWnzdEUoya1xzGwKycUZCjsBoFwgt4mmKN&#10;0SAu9LCaNp1k6xqQh0Hj4gZGpWKWxWamhigOAwabwSZz2GJm9Zz/W6vTrp3/BgAA//8DAFBLAwQU&#10;AAYACAAAACEA/aBQ8+AAAAAMAQAADwAAAGRycy9kb3ducmV2LnhtbEyPwU7DMBBE70j8g7VI3KhN&#10;opQ2xKkqBCekijQcODqxm1iN1yF22/D3bE9wnJ3R7JtiM7uBnc0UrEcJjwsBzGDrtcVOwmf99rAC&#10;FqJCrQaPRsKPCbApb28KlWt/wcqc97FjVIIhVxL6GMec89D2xqmw8KNB8g5+ciqSnDquJ3Whcjfw&#10;RIgld8oifejVaF560x73Jydh+4XVq/3eNR/VobJ1vRb4vjxKeX83b5+BRTPHvzBc8QkdSmJq/Al1&#10;YAPpNKEtUcJ6lWXAKJGmgi4NWeIpyYCXBf8/ovwFAAD//wMAUEsBAi0AFAAGAAgAAAAhALaDOJL+&#10;AAAA4QEAABMAAAAAAAAAAAAAAAAAAAAAAFtDb250ZW50X1R5cGVzXS54bWxQSwECLQAUAAYACAAA&#10;ACEAOP0h/9YAAACUAQAACwAAAAAAAAAAAAAAAAAvAQAAX3JlbHMvLnJlbHNQSwECLQAUAAYACAAA&#10;ACEAgZDCg8ACAACzBQAADgAAAAAAAAAAAAAAAAAuAgAAZHJzL2Uyb0RvYy54bWxQSwECLQAUAAYA&#10;CAAAACEA/aBQ8+AAAAAMAQAADwAAAAAAAAAAAAAAAAAaBQAAZHJzL2Rvd25yZXYueG1sUEsFBgAA&#10;AAAEAAQA8wAAACcGAAAAAA==&#10;" filled="f" stroked="f">
                <v:textbox inset="0,0,0,0">
                  <w:txbxContent>
                    <w:p w:rsidR="004812EF" w:rsidRDefault="004812EF" w:rsidP="00A07DEC">
                      <w:pPr>
                        <w:rPr>
                          <w:sz w:val="28"/>
                          <w:szCs w:val="28"/>
                        </w:rPr>
                      </w:pPr>
                      <w:r>
                        <w:rPr>
                          <w:sz w:val="28"/>
                          <w:szCs w:val="28"/>
                        </w:rPr>
                        <w:t xml:space="preserve">   </w:t>
                      </w:r>
                    </w:p>
                    <w:p w:rsidR="004812EF" w:rsidRPr="00DE23C0" w:rsidRDefault="004812EF" w:rsidP="00A07DEC">
                      <w:pPr>
                        <w:rPr>
                          <w:sz w:val="28"/>
                          <w:szCs w:val="28"/>
                        </w:rPr>
                      </w:pPr>
                      <w:r>
                        <w:rPr>
                          <w:sz w:val="28"/>
                          <w:szCs w:val="28"/>
                        </w:rPr>
                        <w:t xml:space="preserve">          24.12.2015</w:t>
                      </w:r>
                    </w:p>
                  </w:txbxContent>
                </v:textbox>
                <w10:wrap anchorx="page" anchory="page"/>
              </v:shape>
            </w:pict>
          </mc:Fallback>
        </mc:AlternateContent>
      </w:r>
      <w:r w:rsidRPr="00A07DEC">
        <w:rPr>
          <w:b/>
          <w:sz w:val="28"/>
          <w:szCs w:val="28"/>
        </w:rPr>
        <w:t xml:space="preserve"> </w:t>
      </w:r>
    </w:p>
    <w:p w:rsidR="00A07DEC" w:rsidRPr="00A07DEC" w:rsidRDefault="00A07DEC" w:rsidP="00A07DEC">
      <w:pPr>
        <w:suppressAutoHyphens/>
        <w:spacing w:line="240" w:lineRule="exact"/>
        <w:rPr>
          <w:sz w:val="28"/>
          <w:szCs w:val="28"/>
        </w:rPr>
      </w:pPr>
      <w:r>
        <w:rPr>
          <w:b/>
          <w:noProof/>
          <w:sz w:val="28"/>
          <w:szCs w:val="28"/>
        </w:rPr>
        <mc:AlternateContent>
          <mc:Choice Requires="wps">
            <w:drawing>
              <wp:anchor distT="0" distB="0" distL="114300" distR="114300" simplePos="0" relativeHeight="251693056" behindDoc="0" locked="0" layoutInCell="1" allowOverlap="1" wp14:anchorId="793FBF56" wp14:editId="1D9C32F7">
                <wp:simplePos x="0" y="0"/>
                <wp:positionH relativeFrom="column">
                  <wp:posOffset>4686300</wp:posOffset>
                </wp:positionH>
                <wp:positionV relativeFrom="paragraph">
                  <wp:posOffset>0</wp:posOffset>
                </wp:positionV>
                <wp:extent cx="1028700" cy="0"/>
                <wp:effectExtent l="5080" t="9525" r="13970" b="95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6TwIAAFoEAAAOAAAAZHJzL2Uyb0RvYy54bWysVM1uEzEQviPxDpbv6e6GbZuuuqlQNuFS&#10;oFLLAzi2N7vCa1u2k02EkKBnpD4Cr8ABpEoFnmHzRoydH6VwQYgcnLFn5vM3M5/3/GLZCLTgxtZK&#10;5jg5ijHikipWy1mO39xMegOMrCOSEaEkz/GKW3wxfPrkvNUZ76tKCcYNAhBps1bnuHJOZ1FkacUb&#10;Yo+U5hKcpTINcbA1s4gZ0gJ6I6J+HJ9ErTJMG0W5tXBabJx4GPDLklP3uiwtd0jkGLi5sJqwTv0a&#10;Dc9JNjNEVzXd0iD/wKIhtYRL91AFcQTNTf0HVFNTo6wq3RFVTaTKsqY81ADVJPFv1VxXRPNQCzTH&#10;6n2b7P+Dpa8WVwbVLMf9FCNJGphR93n9YX3Xfe++rO/Q+mP3s/vWfe3uux/d/foW7If1J7C9s3vY&#10;Ht8hSIdettpmADmSV8Z3gy7ltb5U9K1FUo0qImc81HSz0nBP4jOiRyl+YzUwmrYvFYMYMncqNHZZ&#10;msZDQsvQMsxvtZ8fXzpE4TCJ+4PTGMZMd76IZLtEbax7wVWDvJFjUUvfWpKRxaV1ngjJdiH+WKpJ&#10;LUSQh5CozfHZcf84JFglauadPsya2XQkDFoQL7DwC1WB5zDMqLlkAazihI23tiO12NhwuZAeD0oB&#10;Oltro6B3Z/HZeDAepL20fzLupXFR9J5PRmnvZJKcHhfPitGoSN57akmaVTVjXHp2OzUn6d+pZfuu&#10;Njrc63nfhugxeugXkN39B9Jhln58GyFMFVtdmd2MQcAhePvY/As53IN9+EkY/gI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EGj&#10;83p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692032" behindDoc="0" locked="0" layoutInCell="1" allowOverlap="1" wp14:anchorId="0C5BF6CA" wp14:editId="3F175AAE">
                <wp:simplePos x="0" y="0"/>
                <wp:positionH relativeFrom="column">
                  <wp:posOffset>114300</wp:posOffset>
                </wp:positionH>
                <wp:positionV relativeFrom="paragraph">
                  <wp:posOffset>0</wp:posOffset>
                </wp:positionV>
                <wp:extent cx="1257300" cy="0"/>
                <wp:effectExtent l="5080" t="9525" r="13970" b="95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o2TwIAAFo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P4hRoo0MKPu8/r9+rb73n1Z36L1h+5n96372t11P7q79Uew79efwA7O7n57&#10;fIsgHXrZGpcD5Fhd2tANulRX5kLTNw4pPa6JmvNY0/XKwD1ZyEgepYSNM8Bo1r7QDGLIjdexscvK&#10;NgESWoaWcX6r/fz40iMKh1l/eHyYwpjpzpeQfJdorPPPuW5QMAoshQqtJTlZXDgfiJB8FxKOlZ4K&#10;KaM8pEJtgU+H/WFMcFoKFpwhzNn5bCwtWpAgsPiLVYHnYZjVN4pFsJoTNtnangi5seFyqQIelAJ0&#10;ttZGQW9P09PJyeRk0Bv0jya9QVqWvWfT8aB3NM2Oh+VhOR6X2btALRvktWCMq8Bup+Zs8Hdq2b6r&#10;jQ73et63IXmMHvsFZHf/kXScZRjfRggzzVaXdjdjEHAM3j628EIe7sF++EkY/QI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G7DK&#10;Nk8CAABaBAAADgAAAAAAAAAAAAAAAAAuAgAAZHJzL2Uyb0RvYy54bWxQSwECLQAUAAYACAAAACEA&#10;9xgygNkAAAAEAQAADwAAAAAAAAAAAAAAAACpBAAAZHJzL2Rvd25yZXYueG1sUEsFBgAAAAAEAAQA&#10;8wAAAK8FAAAAAA==&#10;"/>
            </w:pict>
          </mc:Fallback>
        </mc:AlternateContent>
      </w:r>
    </w:p>
    <w:p w:rsidR="00A07DEC" w:rsidRPr="00A07DEC" w:rsidRDefault="00A07DEC" w:rsidP="00A07DEC">
      <w:pPr>
        <w:suppressAutoHyphens/>
        <w:spacing w:line="240" w:lineRule="exact"/>
        <w:rPr>
          <w:sz w:val="28"/>
          <w:szCs w:val="28"/>
        </w:rPr>
      </w:pPr>
      <w:r w:rsidRPr="00A07DEC">
        <w:rPr>
          <w:sz w:val="28"/>
          <w:szCs w:val="28"/>
        </w:rPr>
        <w:t>┌                                                                        ┐</w:t>
      </w:r>
    </w:p>
    <w:p w:rsidR="00A07DEC" w:rsidRPr="00A07DEC" w:rsidRDefault="00A07DEC" w:rsidP="00A07DEC">
      <w:pPr>
        <w:spacing w:line="240" w:lineRule="exact"/>
        <w:rPr>
          <w:b/>
          <w:sz w:val="28"/>
          <w:szCs w:val="28"/>
        </w:rPr>
      </w:pPr>
      <w:r w:rsidRPr="00A07DEC">
        <w:rPr>
          <w:b/>
          <w:sz w:val="28"/>
          <w:szCs w:val="28"/>
        </w:rPr>
        <w:t>Об утверждении размера платы</w:t>
      </w:r>
    </w:p>
    <w:p w:rsidR="00A07DEC" w:rsidRPr="00A07DEC" w:rsidRDefault="00A07DEC" w:rsidP="00A07DEC">
      <w:pPr>
        <w:spacing w:line="240" w:lineRule="exact"/>
        <w:rPr>
          <w:b/>
          <w:sz w:val="28"/>
          <w:szCs w:val="28"/>
        </w:rPr>
      </w:pPr>
      <w:r w:rsidRPr="00A07DEC">
        <w:rPr>
          <w:b/>
          <w:sz w:val="28"/>
          <w:szCs w:val="28"/>
        </w:rPr>
        <w:t xml:space="preserve">за наем жилого помещения на территории </w:t>
      </w:r>
    </w:p>
    <w:p w:rsidR="00A07DEC" w:rsidRPr="00A07DEC" w:rsidRDefault="00A07DEC" w:rsidP="00A07DEC">
      <w:pPr>
        <w:spacing w:line="240" w:lineRule="exact"/>
        <w:rPr>
          <w:b/>
          <w:sz w:val="28"/>
          <w:szCs w:val="28"/>
        </w:rPr>
      </w:pPr>
      <w:r w:rsidRPr="00A07DEC">
        <w:rPr>
          <w:b/>
          <w:sz w:val="28"/>
          <w:szCs w:val="28"/>
        </w:rPr>
        <w:t>Лобановского сельского поселения</w:t>
      </w:r>
    </w:p>
    <w:p w:rsidR="00A07DEC" w:rsidRPr="00A07DEC" w:rsidRDefault="00A07DEC" w:rsidP="00A07DEC">
      <w:pPr>
        <w:jc w:val="both"/>
        <w:rPr>
          <w:sz w:val="28"/>
          <w:szCs w:val="28"/>
        </w:rPr>
      </w:pPr>
      <w:r w:rsidRPr="00A07DEC">
        <w:rPr>
          <w:b/>
          <w:sz w:val="28"/>
          <w:szCs w:val="28"/>
        </w:rPr>
        <w:br/>
      </w:r>
      <w:r w:rsidRPr="00A07DEC">
        <w:rPr>
          <w:b/>
          <w:sz w:val="28"/>
          <w:szCs w:val="28"/>
        </w:rPr>
        <w:tab/>
      </w:r>
      <w:proofErr w:type="gramStart"/>
      <w:r w:rsidRPr="00A07DEC">
        <w:rPr>
          <w:sz w:val="28"/>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 Постановления Правительства Пермского края от 10.10.2014 № 1149-п «Об установлении минимального размера взноса на капитальный ремонт общего имущества в многоквартирных домах, расположенных на территории Пермского кря, на 2015-2017 годы», Уставом муниципального образования «</w:t>
      </w:r>
      <w:proofErr w:type="spellStart"/>
      <w:r w:rsidRPr="00A07DEC">
        <w:rPr>
          <w:sz w:val="28"/>
          <w:szCs w:val="28"/>
        </w:rPr>
        <w:t>Лобановское</w:t>
      </w:r>
      <w:proofErr w:type="spellEnd"/>
      <w:r w:rsidRPr="00A07DEC">
        <w:rPr>
          <w:sz w:val="28"/>
          <w:szCs w:val="28"/>
        </w:rPr>
        <w:t xml:space="preserve"> сельское поселение», </w:t>
      </w:r>
      <w:proofErr w:type="gramEnd"/>
    </w:p>
    <w:p w:rsidR="00A07DEC" w:rsidRPr="00A07DEC" w:rsidRDefault="00A07DEC" w:rsidP="00A07DEC">
      <w:pPr>
        <w:jc w:val="both"/>
        <w:rPr>
          <w:sz w:val="28"/>
          <w:szCs w:val="28"/>
        </w:rPr>
      </w:pPr>
      <w:r w:rsidRPr="00A07DEC">
        <w:rPr>
          <w:sz w:val="28"/>
          <w:szCs w:val="28"/>
        </w:rPr>
        <w:tab/>
        <w:t>Совет депутатов РЕШАЕТ:</w:t>
      </w:r>
    </w:p>
    <w:p w:rsidR="00A07DEC" w:rsidRPr="00A07DEC" w:rsidRDefault="00A07DEC" w:rsidP="00A07DEC">
      <w:pPr>
        <w:ind w:firstLine="705"/>
        <w:jc w:val="both"/>
        <w:rPr>
          <w:sz w:val="28"/>
          <w:szCs w:val="28"/>
        </w:rPr>
      </w:pPr>
      <w:r w:rsidRPr="00A07DEC">
        <w:rPr>
          <w:sz w:val="28"/>
          <w:szCs w:val="28"/>
        </w:rPr>
        <w:t xml:space="preserve">1.    </w:t>
      </w:r>
      <w:proofErr w:type="gramStart"/>
      <w:r w:rsidRPr="00A07DEC">
        <w:rPr>
          <w:sz w:val="28"/>
          <w:szCs w:val="28"/>
        </w:rPr>
        <w:t>Утвердить на территории муниципального образования «</w:t>
      </w:r>
      <w:proofErr w:type="spellStart"/>
      <w:r w:rsidRPr="00A07DEC">
        <w:rPr>
          <w:sz w:val="28"/>
          <w:szCs w:val="28"/>
        </w:rPr>
        <w:t>Лобановское</w:t>
      </w:r>
      <w:proofErr w:type="spellEnd"/>
      <w:r w:rsidRPr="00A07DEC">
        <w:rPr>
          <w:sz w:val="28"/>
          <w:szCs w:val="28"/>
        </w:rPr>
        <w:t xml:space="preserve"> сельское поселение» размер платы за наем жилого помещения </w:t>
      </w:r>
      <w:r w:rsidRPr="00A07DEC">
        <w:rPr>
          <w:sz w:val="28"/>
          <w:szCs w:val="28"/>
        </w:rPr>
        <w:lastRenderedPageBreak/>
        <w:t xml:space="preserve">для нанимателей жилых помещений по договорам социального найма, договорам найма жилых помещений муниципального жилищного фонда, в размере 10,58 рублей за 1 </w:t>
      </w:r>
      <w:proofErr w:type="spellStart"/>
      <w:r w:rsidRPr="00A07DEC">
        <w:rPr>
          <w:sz w:val="28"/>
          <w:szCs w:val="28"/>
        </w:rPr>
        <w:t>кв.м</w:t>
      </w:r>
      <w:proofErr w:type="spellEnd"/>
      <w:r w:rsidRPr="00A07DEC">
        <w:rPr>
          <w:sz w:val="28"/>
          <w:szCs w:val="28"/>
        </w:rPr>
        <w:t>. в месяц, в том числе размер взноса на капитальный ремонт общего имущества, исходя из занимаемой общей площади жилого помещения:</w:t>
      </w:r>
      <w:proofErr w:type="gramEnd"/>
    </w:p>
    <w:p w:rsidR="00A07DEC" w:rsidRPr="00A07DEC" w:rsidRDefault="00A07DEC" w:rsidP="00A07DEC">
      <w:pPr>
        <w:ind w:firstLine="705"/>
        <w:jc w:val="both"/>
        <w:rPr>
          <w:sz w:val="28"/>
          <w:szCs w:val="28"/>
        </w:rPr>
      </w:pPr>
      <w:r w:rsidRPr="00A07DEC">
        <w:rPr>
          <w:sz w:val="28"/>
          <w:szCs w:val="28"/>
        </w:rPr>
        <w:t xml:space="preserve">1.1. 3,00 рубля - плата за наем жилых помещений муниципального жилищного фонда за 1 </w:t>
      </w:r>
      <w:proofErr w:type="spellStart"/>
      <w:r w:rsidRPr="00A07DEC">
        <w:rPr>
          <w:sz w:val="28"/>
          <w:szCs w:val="28"/>
        </w:rPr>
        <w:t>кв.м</w:t>
      </w:r>
      <w:proofErr w:type="spellEnd"/>
      <w:r w:rsidRPr="00A07DEC">
        <w:rPr>
          <w:sz w:val="28"/>
          <w:szCs w:val="28"/>
        </w:rPr>
        <w:t>. в месяц;</w:t>
      </w:r>
    </w:p>
    <w:p w:rsidR="00A07DEC" w:rsidRPr="00A07DEC" w:rsidRDefault="00A07DEC" w:rsidP="00A07DEC">
      <w:pPr>
        <w:ind w:firstLine="705"/>
        <w:jc w:val="both"/>
        <w:rPr>
          <w:sz w:val="28"/>
          <w:szCs w:val="28"/>
        </w:rPr>
      </w:pPr>
      <w:r w:rsidRPr="00A07DEC">
        <w:rPr>
          <w:sz w:val="28"/>
          <w:szCs w:val="28"/>
        </w:rPr>
        <w:t xml:space="preserve">1.2. 7,58 рублей – размер взноса на капитальный ремонт общего имущества в многоквартирных жилых домах за 1 </w:t>
      </w:r>
      <w:proofErr w:type="spellStart"/>
      <w:r w:rsidRPr="00A07DEC">
        <w:rPr>
          <w:sz w:val="28"/>
          <w:szCs w:val="28"/>
        </w:rPr>
        <w:t>кв.м</w:t>
      </w:r>
      <w:proofErr w:type="spellEnd"/>
      <w:r w:rsidRPr="00A07DEC">
        <w:rPr>
          <w:sz w:val="28"/>
          <w:szCs w:val="28"/>
        </w:rPr>
        <w:t>. в месяц, исключения составляют индивидуальные жилые дома и дома, в которых имеется менее чем три квартиры.</w:t>
      </w:r>
    </w:p>
    <w:p w:rsidR="00A07DEC" w:rsidRPr="00A07DEC" w:rsidRDefault="00A07DEC" w:rsidP="00A07DEC">
      <w:pPr>
        <w:ind w:firstLine="705"/>
        <w:jc w:val="both"/>
        <w:rPr>
          <w:sz w:val="28"/>
          <w:szCs w:val="28"/>
        </w:rPr>
      </w:pPr>
      <w:r w:rsidRPr="00A07DEC">
        <w:rPr>
          <w:sz w:val="28"/>
          <w:szCs w:val="28"/>
        </w:rPr>
        <w:t>2. Признать утратившим силу решение Совета депутатов от 22.04.2015 № 32 «Об утверждении размера платы за наем жилого помещения на территории Лобановского сельского поселения».</w:t>
      </w:r>
    </w:p>
    <w:p w:rsidR="00A07DEC" w:rsidRPr="00A07DEC" w:rsidRDefault="00A07DEC" w:rsidP="00A07DEC">
      <w:pPr>
        <w:jc w:val="both"/>
        <w:rPr>
          <w:sz w:val="28"/>
          <w:szCs w:val="28"/>
        </w:rPr>
      </w:pPr>
      <w:r w:rsidRPr="00A07DEC">
        <w:rPr>
          <w:sz w:val="28"/>
          <w:szCs w:val="28"/>
        </w:rPr>
        <w:t xml:space="preserve">          3. Настоящее решение вступает в силу с момента его официального опубликования в Бюллетене правовых актов муниципального образования «</w:t>
      </w:r>
      <w:proofErr w:type="spellStart"/>
      <w:r w:rsidRPr="00A07DEC">
        <w:rPr>
          <w:sz w:val="28"/>
          <w:szCs w:val="28"/>
        </w:rPr>
        <w:t>Лобановское</w:t>
      </w:r>
      <w:proofErr w:type="spellEnd"/>
      <w:r w:rsidRPr="00A07DEC">
        <w:rPr>
          <w:sz w:val="28"/>
          <w:szCs w:val="28"/>
        </w:rPr>
        <w:t xml:space="preserve"> сельское поселение», но не ранее 01.01.2016 года. </w:t>
      </w:r>
    </w:p>
    <w:p w:rsidR="00A07DEC" w:rsidRPr="00A07DEC" w:rsidRDefault="00A07DEC" w:rsidP="00A07DEC">
      <w:pPr>
        <w:jc w:val="both"/>
        <w:rPr>
          <w:sz w:val="28"/>
          <w:szCs w:val="28"/>
        </w:rPr>
      </w:pPr>
      <w:r w:rsidRPr="00A07DEC">
        <w:rPr>
          <w:sz w:val="28"/>
          <w:szCs w:val="28"/>
        </w:rPr>
        <w:t xml:space="preserve">          4. Контроль исполнения возложить на главу Лобановского сельского поселения А.С. Кочкина.</w:t>
      </w:r>
    </w:p>
    <w:p w:rsidR="00A07DEC" w:rsidRPr="00A07DEC" w:rsidRDefault="00A07DEC" w:rsidP="00A07DEC">
      <w:pPr>
        <w:jc w:val="both"/>
        <w:rPr>
          <w:sz w:val="28"/>
          <w:szCs w:val="28"/>
        </w:rPr>
      </w:pPr>
    </w:p>
    <w:p w:rsidR="00A07DEC" w:rsidRPr="00A07DEC" w:rsidRDefault="00A07DEC" w:rsidP="00A07DEC">
      <w:pPr>
        <w:rPr>
          <w:sz w:val="28"/>
          <w:szCs w:val="28"/>
        </w:rPr>
      </w:pPr>
      <w:r w:rsidRPr="00A07DEC">
        <w:rPr>
          <w:sz w:val="28"/>
          <w:szCs w:val="28"/>
        </w:rPr>
        <w:t xml:space="preserve">Председатель    </w:t>
      </w:r>
    </w:p>
    <w:p w:rsidR="00A07DEC" w:rsidRPr="00A07DEC" w:rsidRDefault="00A07DEC" w:rsidP="00A07DEC">
      <w:pPr>
        <w:rPr>
          <w:sz w:val="28"/>
          <w:szCs w:val="28"/>
        </w:rPr>
      </w:pPr>
      <w:r w:rsidRPr="00A07DEC">
        <w:rPr>
          <w:sz w:val="28"/>
          <w:szCs w:val="28"/>
        </w:rPr>
        <w:t xml:space="preserve">Совета депутатов                                                           </w:t>
      </w:r>
      <w:r>
        <w:rPr>
          <w:sz w:val="28"/>
          <w:szCs w:val="28"/>
        </w:rPr>
        <w:t xml:space="preserve">                   </w:t>
      </w:r>
      <w:r w:rsidRPr="00A07DEC">
        <w:rPr>
          <w:sz w:val="28"/>
          <w:szCs w:val="28"/>
        </w:rPr>
        <w:t xml:space="preserve"> </w:t>
      </w:r>
      <w:r>
        <w:rPr>
          <w:sz w:val="28"/>
          <w:szCs w:val="28"/>
        </w:rPr>
        <w:t xml:space="preserve">  </w:t>
      </w:r>
      <w:r w:rsidRPr="00A07DEC">
        <w:rPr>
          <w:sz w:val="28"/>
          <w:szCs w:val="28"/>
        </w:rPr>
        <w:t xml:space="preserve"> А.Е. Вяткин</w:t>
      </w:r>
    </w:p>
    <w:p w:rsidR="00A07DEC" w:rsidRPr="00A07DEC" w:rsidRDefault="00A07DEC" w:rsidP="00A07DEC">
      <w:pPr>
        <w:autoSpaceDE w:val="0"/>
        <w:autoSpaceDN w:val="0"/>
        <w:adjustRightInd w:val="0"/>
        <w:spacing w:before="187"/>
        <w:rPr>
          <w:bCs/>
          <w:sz w:val="28"/>
          <w:szCs w:val="28"/>
        </w:rPr>
      </w:pPr>
      <w:r w:rsidRPr="00A07DEC">
        <w:rPr>
          <w:sz w:val="28"/>
          <w:szCs w:val="28"/>
        </w:rPr>
        <w:t xml:space="preserve">Глава Лобановского                                                                                                                               сельского поселения                                                    </w:t>
      </w:r>
      <w:r>
        <w:rPr>
          <w:sz w:val="28"/>
          <w:szCs w:val="28"/>
        </w:rPr>
        <w:t xml:space="preserve">                     </w:t>
      </w:r>
      <w:r w:rsidRPr="00A07DEC">
        <w:rPr>
          <w:sz w:val="28"/>
          <w:szCs w:val="28"/>
        </w:rPr>
        <w:t xml:space="preserve">   А.С. Кочкин</w:t>
      </w:r>
      <w:r w:rsidRPr="00A07DEC">
        <w:rPr>
          <w:bCs/>
          <w:sz w:val="28"/>
          <w:szCs w:val="28"/>
        </w:rPr>
        <w:t xml:space="preserve">                                                                                  </w:t>
      </w:r>
    </w:p>
    <w:p w:rsidR="00A07DEC" w:rsidRDefault="00A07DEC"/>
    <w:p w:rsidR="00D941A2" w:rsidRDefault="00D941A2" w:rsidP="00D941A2">
      <w:pPr>
        <w:pStyle w:val="ac"/>
        <w:jc w:val="center"/>
        <w:rPr>
          <w:noProof/>
        </w:rPr>
      </w:pPr>
      <w:r>
        <w:rPr>
          <w:noProof/>
        </w:rPr>
        <w:drawing>
          <wp:anchor distT="0" distB="0" distL="114300" distR="114300" simplePos="0" relativeHeight="251698176" behindDoc="0" locked="0" layoutInCell="1" allowOverlap="1" wp14:anchorId="7DFEA0FF" wp14:editId="2C734409">
            <wp:simplePos x="0" y="0"/>
            <wp:positionH relativeFrom="column">
              <wp:posOffset>2791460</wp:posOffset>
            </wp:positionH>
            <wp:positionV relativeFrom="paragraph">
              <wp:posOffset>-123825</wp:posOffset>
            </wp:positionV>
            <wp:extent cx="803910" cy="1028700"/>
            <wp:effectExtent l="19050" t="0" r="0" b="0"/>
            <wp:wrapNone/>
            <wp:docPr id="29" name="Рисунок 2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12" cstate="print"/>
                    <a:srcRect/>
                    <a:stretch>
                      <a:fillRect/>
                    </a:stretch>
                  </pic:blipFill>
                  <pic:spPr bwMode="auto">
                    <a:xfrm>
                      <a:off x="0" y="0"/>
                      <a:ext cx="803910" cy="1028700"/>
                    </a:xfrm>
                    <a:prstGeom prst="rect">
                      <a:avLst/>
                    </a:prstGeom>
                    <a:noFill/>
                    <a:ln w="9525">
                      <a:noFill/>
                      <a:miter lim="800000"/>
                      <a:headEnd/>
                      <a:tailEnd/>
                    </a:ln>
                  </pic:spPr>
                </pic:pic>
              </a:graphicData>
            </a:graphic>
          </wp:anchor>
        </w:drawing>
      </w:r>
    </w:p>
    <w:p w:rsidR="00D941A2" w:rsidRDefault="00D941A2" w:rsidP="00D941A2">
      <w:pPr>
        <w:pStyle w:val="ac"/>
        <w:jc w:val="center"/>
        <w:rPr>
          <w:noProof/>
        </w:rPr>
      </w:pPr>
    </w:p>
    <w:p w:rsidR="00D941A2" w:rsidRDefault="00D941A2" w:rsidP="00D941A2">
      <w:pPr>
        <w:pStyle w:val="ac"/>
        <w:jc w:val="center"/>
        <w:rPr>
          <w:sz w:val="28"/>
          <w:szCs w:val="28"/>
        </w:rPr>
      </w:pPr>
    </w:p>
    <w:p w:rsidR="00D941A2" w:rsidRDefault="00D941A2" w:rsidP="00D941A2">
      <w:pPr>
        <w:pStyle w:val="ac"/>
        <w:jc w:val="center"/>
        <w:rPr>
          <w:b/>
          <w:bCs/>
          <w:sz w:val="28"/>
          <w:szCs w:val="28"/>
        </w:rPr>
      </w:pPr>
    </w:p>
    <w:p w:rsidR="00D941A2" w:rsidRDefault="00D941A2" w:rsidP="00D941A2">
      <w:pPr>
        <w:pStyle w:val="ac"/>
        <w:jc w:val="center"/>
        <w:rPr>
          <w:b/>
          <w:bCs/>
          <w:sz w:val="28"/>
          <w:szCs w:val="28"/>
        </w:rPr>
      </w:pPr>
    </w:p>
    <w:p w:rsidR="00D941A2" w:rsidRDefault="00D941A2" w:rsidP="00D941A2">
      <w:pPr>
        <w:pStyle w:val="ac"/>
        <w:jc w:val="center"/>
        <w:rPr>
          <w:b/>
          <w:bCs/>
          <w:sz w:val="28"/>
          <w:szCs w:val="28"/>
        </w:rPr>
      </w:pPr>
      <w:r>
        <w:rPr>
          <w:b/>
          <w:bCs/>
          <w:sz w:val="28"/>
          <w:szCs w:val="28"/>
        </w:rPr>
        <w:t>АДМИНИСТРАЦИЯ</w:t>
      </w:r>
    </w:p>
    <w:p w:rsidR="00D941A2" w:rsidRDefault="00D941A2" w:rsidP="00D941A2">
      <w:pPr>
        <w:pStyle w:val="ac"/>
        <w:jc w:val="center"/>
        <w:rPr>
          <w:b/>
          <w:bCs/>
          <w:sz w:val="28"/>
          <w:szCs w:val="28"/>
        </w:rPr>
      </w:pPr>
      <w:r>
        <w:rPr>
          <w:b/>
          <w:bCs/>
          <w:sz w:val="28"/>
          <w:szCs w:val="28"/>
        </w:rPr>
        <w:t>ЛОБАНОВСКОГО СЕЛЬСКОГО ПОСЕЛЕНИЯ</w:t>
      </w:r>
    </w:p>
    <w:p w:rsidR="00D941A2" w:rsidRDefault="00D941A2" w:rsidP="00D941A2">
      <w:pPr>
        <w:pStyle w:val="ac"/>
        <w:jc w:val="center"/>
        <w:rPr>
          <w:b/>
          <w:bCs/>
          <w:sz w:val="28"/>
          <w:szCs w:val="28"/>
        </w:rPr>
      </w:pPr>
    </w:p>
    <w:p w:rsidR="00D941A2" w:rsidRPr="008E68B7" w:rsidRDefault="00D941A2" w:rsidP="00D941A2">
      <w:pPr>
        <w:pStyle w:val="ac"/>
        <w:jc w:val="center"/>
        <w:rPr>
          <w:b/>
          <w:bCs/>
          <w:sz w:val="32"/>
          <w:szCs w:val="32"/>
        </w:rPr>
      </w:pPr>
      <w:proofErr w:type="gramStart"/>
      <w:r w:rsidRPr="008E68B7">
        <w:rPr>
          <w:b/>
          <w:bCs/>
          <w:sz w:val="32"/>
          <w:szCs w:val="32"/>
        </w:rPr>
        <w:t>П</w:t>
      </w:r>
      <w:proofErr w:type="gramEnd"/>
      <w:r w:rsidRPr="008E68B7">
        <w:rPr>
          <w:b/>
          <w:bCs/>
          <w:sz w:val="32"/>
          <w:szCs w:val="32"/>
        </w:rPr>
        <w:t xml:space="preserve"> О С Т А Н О В Л Е Н И Е</w:t>
      </w:r>
    </w:p>
    <w:p w:rsidR="00D941A2" w:rsidRDefault="00D941A2" w:rsidP="00D941A2">
      <w:pPr>
        <w:pStyle w:val="ac"/>
        <w:jc w:val="center"/>
        <w:rPr>
          <w:b/>
          <w:bCs/>
          <w:sz w:val="28"/>
          <w:szCs w:val="28"/>
        </w:rPr>
      </w:pPr>
    </w:p>
    <w:p w:rsidR="00D941A2" w:rsidRDefault="00D941A2" w:rsidP="00D941A2">
      <w:pPr>
        <w:pStyle w:val="ac"/>
        <w:suppressAutoHyphens/>
        <w:ind w:firstLine="720"/>
        <w:jc w:val="both"/>
        <w:rPr>
          <w:sz w:val="28"/>
          <w:szCs w:val="28"/>
        </w:rPr>
      </w:pPr>
      <w:r>
        <w:rPr>
          <w:noProof/>
        </w:rPr>
        <mc:AlternateContent>
          <mc:Choice Requires="wps">
            <w:drawing>
              <wp:anchor distT="0" distB="0" distL="114300" distR="114300" simplePos="0" relativeHeight="251697152" behindDoc="0" locked="0" layoutInCell="1" allowOverlap="1" wp14:anchorId="5D05C83D" wp14:editId="41DFA420">
                <wp:simplePos x="0" y="0"/>
                <wp:positionH relativeFrom="column">
                  <wp:posOffset>4957445</wp:posOffset>
                </wp:positionH>
                <wp:positionV relativeFrom="paragraph">
                  <wp:posOffset>75565</wp:posOffset>
                </wp:positionV>
                <wp:extent cx="1219200" cy="304800"/>
                <wp:effectExtent l="9525" t="12700" r="9525" b="63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4812EF" w:rsidRDefault="004812EF" w:rsidP="00D941A2">
                            <w:r>
                              <w:t xml:space="preserve">    № 532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42" type="#_x0000_t202" style="position:absolute;left:0;text-align:left;margin-left:390.35pt;margin-top:5.95pt;width:96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0LNQIAAFoEAAAOAAAAZHJzL2Uyb0RvYy54bWysVF1u2zAMfh+wOwh6X5ykSdcYcYouXYYB&#10;3Q/Q7QCyLNvCJFGTlNjZZXaKPQ3YGXKkUXKaZttbMT8IpEh9JD+SXl73WpGdcF6CKehkNKZEGA6V&#10;NE1BP3/avLiixAdmKqbAiILuhafXq+fPlp3NxRRaUJVwBEGMzztb0DYEm2eZ563QzI/ACoPGGpxm&#10;AVXXZJVjHaJrlU3H48usA1dZB1x4j7e3g5GuEn5dCx4+1LUXgaiCYm4hnS6dZTyz1ZLljWO2lfyY&#10;BntCFppJg0FPULcsMLJ18h8oLbkDD3UYcdAZ1LXkItWA1UzGf1Vz3zIrUi1Ijrcnmvz/g+Xvdx8d&#10;kVVBL2aUGKaxR4fvh1+Hn4cfBK+Qn876HN3uLTqG/hX02OdUq7d3wL94YmDdMtOIG+egawWrML9J&#10;fJmdPR1wfAQpu3dQYRy2DZCA+trpSB7SQRAd+7Q/9Ub0gfAYcjpZYMMp4Wi7GM+uUI4hWP7w2jof&#10;3gjQJAoFddj7hM52dz4Mrg8uMZgHJauNVCoprinXypEdwznZpO+I/oebMqQr6GI+nQ8EPAFCy4AD&#10;r6QuKJaAX4zD8kjba1MlOTCpBhmrU+bIY6RuIDH0ZZ9aNrmMjyPJJVR7ZNbBMOC4kCi04L5R0uFw&#10;F9R/3TInKFFvDXZnMZnN4jYkZTZ/OUXFnVvKcwszHKEKGigZxHUYNmhrnWxajDTMg4Eb7GgtE9mP&#10;WR3zxwFO7TouW9yQcz15Pf4SVr8BAAD//wMAUEsDBBQABgAIAAAAIQCruH2M3QAAAAkBAAAPAAAA&#10;ZHJzL2Rvd25yZXYueG1sTI/BTsMwDIbvSLxDZCQuiCWrBF1L02maQJy3ceGWNV5b0Thtk60dT485&#10;wdH+P/3+XKxn14kLjqH1pGG5UCCQKm9bqjV8HN4eVyBCNGRN5wk1XDHAury9KUxu/UQ7vOxjLbiE&#10;Qm40NDH2uZShatCZsPA9EmcnPzoTeRxraUczcbnrZKLUs3SmJb7QmB63DVZf+7PT4KfXq/M4qOTh&#10;89u9bzfD7pQMWt/fzZsXEBHn+AfDrz6rQ8lOR38mG0SnIV2plFEOlhkIBrI04cVRw1OWgSwL+f+D&#10;8gcAAP//AwBQSwECLQAUAAYACAAAACEAtoM4kv4AAADhAQAAEwAAAAAAAAAAAAAAAAAAAAAAW0Nv&#10;bnRlbnRfVHlwZXNdLnhtbFBLAQItABQABgAIAAAAIQA4/SH/1gAAAJQBAAALAAAAAAAAAAAAAAAA&#10;AC8BAABfcmVscy8ucmVsc1BLAQItABQABgAIAAAAIQC6mY0LNQIAAFoEAAAOAAAAAAAAAAAAAAAA&#10;AC4CAABkcnMvZTJvRG9jLnhtbFBLAQItABQABgAIAAAAIQCruH2M3QAAAAkBAAAPAAAAAAAAAAAA&#10;AAAAAI8EAABkcnMvZG93bnJldi54bWxQSwUGAAAAAAQABADzAAAAmQUAAAAA&#10;" strokecolor="white">
                <v:textbox>
                  <w:txbxContent>
                    <w:p w:rsidR="004812EF" w:rsidRDefault="004812EF" w:rsidP="00D941A2">
                      <w:r>
                        <w:t xml:space="preserve">    № 532</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3BA842E8" wp14:editId="411B8B9C">
                <wp:simplePos x="0" y="0"/>
                <wp:positionH relativeFrom="column">
                  <wp:posOffset>484505</wp:posOffset>
                </wp:positionH>
                <wp:positionV relativeFrom="paragraph">
                  <wp:posOffset>75565</wp:posOffset>
                </wp:positionV>
                <wp:extent cx="1371600" cy="304800"/>
                <wp:effectExtent l="13335" t="12700" r="5715" b="635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4812EF" w:rsidRPr="0059258E" w:rsidRDefault="004812EF" w:rsidP="00D941A2">
                            <w:pPr>
                              <w:jc w:val="center"/>
                            </w:pPr>
                            <w:r>
                              <w:t>23.12.2015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3" type="#_x0000_t202" style="position:absolute;left:0;text-align:left;margin-left:38.15pt;margin-top:5.95pt;width:108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T0NQIAAFoEAAAOAAAAZHJzL2Uyb0RvYy54bWysVF1u2zAMfh+wOwh6X2znp2mNOEWXLsOA&#10;7gfodgBFlm1hsqhJSuzsMj3FngbsDDnSKDlNs+2tmB8EUqQ+kh9JL677VpGdsE6CLmg2SikRmkMp&#10;dV3QL5/Xry4pcZ7pkinQoqB74ej18uWLRWdyMYYGVCksQRDt8s4UtPHe5EnieCNa5kZghEZjBbZl&#10;HlVbJ6VlHaK3Khmn6UXSgS2NBS6cw9vbwUiXEb+qBPcfq8oJT1RBMTcfTxvPTTiT5YLltWWmkfyY&#10;BntGFi2TGoOeoG6ZZ2Rr5T9QreQWHFR+xKFNoKokF7EGrCZL/6rmvmFGxFqQHGdONLn/B8s/7D5Z&#10;IsuCTiaUaNZijw4Ph1+Hn4cfBK+Qn864HN3uDTr6/jX02OdYqzN3wL86omHVMF2LG2uhawQrMb8s&#10;vEzOng44LoBsuvdQYhy29RCB+sq2gTykgyA69ml/6o3oPeEh5GSeXaRo4mibpNNLlEMIlj++Ntb5&#10;twJaEoSCWux9RGe7O+cH10eXEMyBkuVaKhUVW29WypIdwzlZx++I/oeb0qQr6NVsPBsIeAZEKz0O&#10;vJJtQbEE/EIclgfa3ugyyp5JNchYndJHHgN1A4m+3/SxZdk8PA4kb6DcI7MWhgHHhUShAfudkg6H&#10;u6Du25ZZQYl6p7E7V9l0GrYhKtPZfIyKPbdszi1Mc4QqqKdkEFd+2KCtsbJuMNIwDxpusKOVjGQ/&#10;ZXXMHwc4tuu4bGFDzvXo9fRLWP4GAAD//wMAUEsDBBQABgAIAAAAIQBRfoaW3QAAAAgBAAAPAAAA&#10;ZHJzL2Rvd25yZXYueG1sTI/BTsMwEETvSPyDtUhcUOvUiNKEOFVVgTi3cOHmxtskIl4nsdukfD3L&#10;iR53ZjT7Jl9PrhVnHELjScNinoBAKr1tqNLw+fE2W4EI0ZA1rSfUcMEA6+L2JjeZ9SPt8LyPleAS&#10;CpnRUMfYZVKGskZnwtx3SOwd/eBM5HOopB3MyOWulSpJltKZhvhDbTrc1lh+709Ogx9fL85jn6iH&#10;rx/3vt30u6Pqtb6/mzYvICJO8T8Mf/iMDgUzHfyJbBCthuflIydZX6Qg2FepYuGg4SlNQRa5vB5Q&#10;/AIAAP//AwBQSwECLQAUAAYACAAAACEAtoM4kv4AAADhAQAAEwAAAAAAAAAAAAAAAAAAAAAAW0Nv&#10;bnRlbnRfVHlwZXNdLnhtbFBLAQItABQABgAIAAAAIQA4/SH/1gAAAJQBAAALAAAAAAAAAAAAAAAA&#10;AC8BAABfcmVscy8ucmVsc1BLAQItABQABgAIAAAAIQDSX9T0NQIAAFoEAAAOAAAAAAAAAAAAAAAA&#10;AC4CAABkcnMvZTJvRG9jLnhtbFBLAQItABQABgAIAAAAIQBRfoaW3QAAAAgBAAAPAAAAAAAAAAAA&#10;AAAAAI8EAABkcnMvZG93bnJldi54bWxQSwUGAAAAAAQABADzAAAAmQUAAAAA&#10;" strokecolor="white">
                <v:textbox>
                  <w:txbxContent>
                    <w:p w:rsidR="004812EF" w:rsidRPr="0059258E" w:rsidRDefault="004812EF" w:rsidP="00D941A2">
                      <w:pPr>
                        <w:jc w:val="center"/>
                      </w:pPr>
                      <w:r>
                        <w:t>23.12.2015</w:t>
                      </w:r>
                    </w:p>
                  </w:txbxContent>
                </v:textbox>
              </v:shape>
            </w:pict>
          </mc:Fallback>
        </mc:AlternateContent>
      </w:r>
    </w:p>
    <w:p w:rsidR="00D941A2" w:rsidRDefault="00D941A2" w:rsidP="00D941A2">
      <w:pPr>
        <w:pStyle w:val="ac"/>
        <w:suppressAutoHyphens/>
        <w:ind w:firstLine="720"/>
        <w:jc w:val="both"/>
        <w:rPr>
          <w:sz w:val="28"/>
          <w:szCs w:val="28"/>
        </w:rPr>
      </w:pPr>
      <w:r>
        <w:rPr>
          <w:noProof/>
          <w:sz w:val="28"/>
          <w:szCs w:val="28"/>
        </w:rPr>
        <mc:AlternateContent>
          <mc:Choice Requires="wps">
            <w:drawing>
              <wp:anchor distT="0" distB="0" distL="114300" distR="114300" simplePos="0" relativeHeight="251700224" behindDoc="0" locked="0" layoutInCell="1" allowOverlap="1" wp14:anchorId="58C7A488" wp14:editId="7DFFCC78">
                <wp:simplePos x="0" y="0"/>
                <wp:positionH relativeFrom="column">
                  <wp:posOffset>5043170</wp:posOffset>
                </wp:positionH>
                <wp:positionV relativeFrom="paragraph">
                  <wp:posOffset>102235</wp:posOffset>
                </wp:positionV>
                <wp:extent cx="1082040" cy="635"/>
                <wp:effectExtent l="9525" t="5715" r="13335" b="127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397.1pt;margin-top:8.05pt;width:85.2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GDTwIAAFgEAAAOAAAAZHJzL2Uyb0RvYy54bWysVEtu2zAQ3RfoHQjuHUmO7DpC5KCQ7G7S&#10;NkDSA9AkZRGVSIJkLBtFgbYXyBF6hW666Ac5g3yjDukPknZTFNWCGoozb97MPOr8Yt02aMWNFUrm&#10;ODmJMeKSKibkMsdvbuaDCUbWEclIoyTP8YZbfDF9+uS80xkfqlo1jBsEINJmnc5x7ZzOosjSmrfE&#10;nijNJRxWyrTEwdYsI2ZIB+htEw3jeBx1yjBtFOXWwtdyd4inAb+qOHWvq8pyh5ocAzcXVhPWhV+j&#10;6TnJloboWtA9DfIPLFoiJCQ9QpXEEXRrxB9QraBGWVW5E6raSFWVoDzUANUk8W/VXNdE81ALNMfq&#10;Y5vs/4Olr1ZXBgmW49MhRpK0MKP+8/bD9q7/2X/Z3qHtx/4elu2n7Yf+a/+j/97f998QOEPnOm0z&#10;ACjklfG107W81peKvrVIqqImcslDBTcbDaiJj4gehfiN1ZB/0b1UDHzIrVOhjevKtB4SGoTWYVqb&#10;47T42iEKH5N4MoxTGCqFs/HpKOCT7BCqjXUvuGqRN3JsnSFiWbtCSQmqUCYJicjq0jpPjGSHAJ9X&#10;qrlomiCORqIux2ej4SgEWNUI5g+9mzXLRdEYtCJeXuHZs3jkZtStZAGs5oTN9rYjotnZkLyRHg9K&#10;Azp7a6efd2fx2Wwym6SDdDieDdK4LAfP50U6GM+TZ6PytCyKMnnvqSVpVgvGuPTsDlpO0r/Tyv5W&#10;7VR4VPOxDdFj9NAvIHt4B9Jhtn6cO2EsFNtcmcPMQb7BeX/V/P14uAf74Q9h+gsAAP//AwBQSwME&#10;FAAGAAgAAAAhAA8rDODeAAAACQEAAA8AAABkcnMvZG93bnJldi54bWxMj8FOg0AQhu8mvsNmmngx&#10;doG0KMjSNCYePNo28bplR8Cys4RdCvbpnZ7qceb/8s83xWa2nTjj4FtHCuJlBAKpcqalWsFh//70&#10;AsIHTUZ3jlDBL3rYlPd3hc6Nm+gTz7tQCy4hn2sFTQh9LqWvGrTaL12PxNm3G6wOPA61NIOeuNx2&#10;MomiVFrdEl9odI9vDVan3WgVoB/XcbTNbH34uEyPX8nlZ+r3Sj0s5u0riIBzuMFw1Wd1KNnp6EYy&#10;XnQKnrNVwigHaQyCgSxdpSCO10UCsizk/w/KPwAAAP//AwBQSwECLQAUAAYACAAAACEAtoM4kv4A&#10;AADhAQAAEwAAAAAAAAAAAAAAAAAAAAAAW0NvbnRlbnRfVHlwZXNdLnhtbFBLAQItABQABgAIAAAA&#10;IQA4/SH/1gAAAJQBAAALAAAAAAAAAAAAAAAAAC8BAABfcmVscy8ucmVsc1BLAQItABQABgAIAAAA&#10;IQBxZkGDTwIAAFgEAAAOAAAAAAAAAAAAAAAAAC4CAABkcnMvZTJvRG9jLnhtbFBLAQItABQABgAI&#10;AAAAIQAPKwzg3gAAAAkBAAAPAAAAAAAAAAAAAAAAAKkEAABkcnMvZG93bnJldi54bWxQSwUGAAAA&#10;AAQABADzAAAAtAUAAAAA&#10;"/>
            </w:pict>
          </mc:Fallback>
        </mc:AlternateContent>
      </w:r>
      <w:r>
        <w:rPr>
          <w:noProof/>
          <w:sz w:val="28"/>
          <w:szCs w:val="28"/>
        </w:rPr>
        <mc:AlternateContent>
          <mc:Choice Requires="wps">
            <w:drawing>
              <wp:anchor distT="0" distB="0" distL="114300" distR="114300" simplePos="0" relativeHeight="251699200" behindDoc="0" locked="0" layoutInCell="1" allowOverlap="1" wp14:anchorId="59541A58" wp14:editId="0A837A76">
                <wp:simplePos x="0" y="0"/>
                <wp:positionH relativeFrom="column">
                  <wp:posOffset>577850</wp:posOffset>
                </wp:positionH>
                <wp:positionV relativeFrom="paragraph">
                  <wp:posOffset>102235</wp:posOffset>
                </wp:positionV>
                <wp:extent cx="1278255" cy="15240"/>
                <wp:effectExtent l="11430" t="5715" r="5715" b="762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255"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5.5pt;margin-top:8.05pt;width:100.6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RiVAIAAFoEAAAOAAAAZHJzL2Uyb0RvYy54bWysVEtu2zAQ3RfoHQjuHVmKnDhC5KCQ7G7S&#10;NkDSA9AkZRGVSIJkLBtFgbQXyBF6hW666Ac5g3yjDulPm3ZTFNWCIjUzb+bNPOr8YtU2aMmNFUrm&#10;OD4aYsQlVUzIRY5f38wGY4ysI5KRRkme4zW3+GLy9Ml5pzOeqFo1jBsEINJmnc5x7ZzOosjSmrfE&#10;HinNJRgrZVri4GgWETOkA/S2iZLh8CTqlGHaKMqtha/l1ognAb+qOHWvqspyh5ocQ20urCasc79G&#10;k3OSLQzRtaC7Msg/VNESISHpAaokjqBbI/6AagU1yqrKHVHVRqqqBOWBA7CJh7+xua6J5oELNMfq&#10;Q5vs/4OlL5dXBgmW4+MYI0lamFH/cXO3ue+/958292jzvn+AZfNhc9d/7r/1X/uH/gsCZ+hcp20G&#10;AIW8Mp47XclrfanoG4ukKmoiFzwwuFlrQA0R0aMQf7Aa8s+7F4qBD7l1KrRxVZnWQ0KD0CpMa32Y&#10;Fl85ROFjnJyOk9EIIwq2eJSkYZoRyfbB2lj3nKsW+U2OrTNELGpXKClBF8rEIRVZXloHZCBwH+Az&#10;SzUTTRPk0UjU5fhslIxCgFWNYN7o3axZzIvGoCXxAguP7wyAPXIz6layAFZzwqa7vSOi2e7Bv5Ee&#10;D8hBObvdVkFvz4Zn0/F0nA7S5GQ6SIdlOXg2K9LBySw+HZXHZVGU8TtfWpxmtWCMS1/dXs1x+ndq&#10;2d2rrQ4Pej60IXqMHihCsft3KDpM1w90K425Yusr47vhBw0CDs67y+ZvyK/n4PXzlzD5AQAA//8D&#10;AFBLAwQUAAYACAAAACEA1brttN0AAAAIAQAADwAAAGRycy9kb3ducmV2LnhtbEyPwW7CMBBE75X4&#10;B2sr9VKBk1QgEuIghNRDjwUkriZektB4HcUOSfn6bk/tcWdGs2/y7WRbccfeN44UxIsIBFLpTEOV&#10;gtPxfb4G4YMmo1tHqOAbPWyL2VOuM+NG+sT7IVSCS8hnWkEdQpdJ6csarfYL1yGxd3W91YHPvpKm&#10;1yOX21YmUbSSVjfEH2rd4b7G8uswWAXoh2Uc7VJbnT4e4+s5edzG7qjUy/O024AIOIW/MPziMzoU&#10;zHRxAxkvWgVpzFMC66sYBPtJmryBuLCwXoIscvl/QPEDAAD//wMAUEsBAi0AFAAGAAgAAAAhALaD&#10;OJL+AAAA4QEAABMAAAAAAAAAAAAAAAAAAAAAAFtDb250ZW50X1R5cGVzXS54bWxQSwECLQAUAAYA&#10;CAAAACEAOP0h/9YAAACUAQAACwAAAAAAAAAAAAAAAAAvAQAAX3JlbHMvLnJlbHNQSwECLQAUAAYA&#10;CAAAACEAVhW0YlQCAABaBAAADgAAAAAAAAAAAAAAAAAuAgAAZHJzL2Uyb0RvYy54bWxQSwECLQAU&#10;AAYACAAAACEA1brttN0AAAAIAQAADwAAAAAAAAAAAAAAAACuBAAAZHJzL2Rvd25yZXYueG1sUEsF&#10;BgAAAAAEAAQA8wAAALgFAAAAAA==&#10;"/>
            </w:pict>
          </mc:Fallback>
        </mc:AlternateContent>
      </w:r>
    </w:p>
    <w:p w:rsidR="00D941A2" w:rsidRDefault="00D941A2" w:rsidP="00D941A2">
      <w:pPr>
        <w:pStyle w:val="ac"/>
        <w:suppressAutoHyphens/>
        <w:ind w:firstLine="720"/>
        <w:jc w:val="both"/>
        <w:rPr>
          <w:sz w:val="28"/>
          <w:szCs w:val="28"/>
        </w:rPr>
      </w:pPr>
      <w:r>
        <w:rPr>
          <w:noProof/>
        </w:rPr>
        <mc:AlternateContent>
          <mc:Choice Requires="wps">
            <w:drawing>
              <wp:anchor distT="0" distB="0" distL="114300" distR="114300" simplePos="0" relativeHeight="251695104" behindDoc="0" locked="0" layoutInCell="1" allowOverlap="1" wp14:anchorId="70FDC832" wp14:editId="52F6235E">
                <wp:simplePos x="0" y="0"/>
                <wp:positionH relativeFrom="column">
                  <wp:posOffset>332105</wp:posOffset>
                </wp:positionH>
                <wp:positionV relativeFrom="paragraph">
                  <wp:posOffset>194945</wp:posOffset>
                </wp:positionV>
                <wp:extent cx="3415665" cy="1335405"/>
                <wp:effectExtent l="13335" t="7620" r="9525" b="952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1335405"/>
                        </a:xfrm>
                        <a:prstGeom prst="rect">
                          <a:avLst/>
                        </a:prstGeom>
                        <a:solidFill>
                          <a:srgbClr val="FFFFFF"/>
                        </a:solidFill>
                        <a:ln w="9525">
                          <a:solidFill>
                            <a:srgbClr val="FFFFFF"/>
                          </a:solidFill>
                          <a:miter lim="800000"/>
                          <a:headEnd/>
                          <a:tailEnd/>
                        </a:ln>
                      </wps:spPr>
                      <wps:txbx>
                        <w:txbxContent>
                          <w:p w:rsidR="004812EF" w:rsidRPr="003C796E" w:rsidRDefault="004812EF" w:rsidP="00D941A2">
                            <w:pPr>
                              <w:pStyle w:val="ab"/>
                              <w:suppressAutoHyphens w:val="0"/>
                              <w:spacing w:after="0"/>
                            </w:pPr>
                            <w:r>
                              <w:t>Об утверждении П</w:t>
                            </w:r>
                            <w:r w:rsidRPr="00700CCE">
                              <w:t>равил обмена деловыми подарками и знаками делового гостеприимства в муниципальных учреждениях и иных организациях, единственным учредителем (участником) которых является муниципальное образование</w:t>
                            </w:r>
                            <w:r>
                              <w:t xml:space="preserve"> «</w:t>
                            </w:r>
                            <w:proofErr w:type="spellStart"/>
                            <w:r>
                              <w:t>Лобановское</w:t>
                            </w:r>
                            <w:proofErr w:type="spellEnd"/>
                            <w:r>
                              <w:t xml:space="preserve"> сельское поселение»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44" type="#_x0000_t202" style="position:absolute;left:0;text-align:left;margin-left:26.15pt;margin-top:15.35pt;width:268.95pt;height:10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U1FOQIAAFsEAAAOAAAAZHJzL2Uyb0RvYy54bWysVF2O0zAQfkfiDpbfaZq2Kd2o6WrpUoS0&#10;/EgLB3AdJ7FwPMZ2m5TLcAqekDhDj8TY6XYLvK3IgzXjGX8z881Mltd9q8heWCdBFzQdjSkRmkMp&#10;dV3Qz582LxaUOM90yRRoUdCDcPR69fzZsjO5mEADqhSWIIh2eWcK2nhv8iRxvBEtcyMwQqOxAtsy&#10;j6qtk9KyDtFblUzG43nSgS2NBS6cw9vbwUhXEb+qBPcfqsoJT1RBMTcfTxvPbTiT1ZLltWWmkfyU&#10;BntCFi2TGoOeoW6ZZ2Rn5T9QreQWHFR+xKFNoKokF7EGrCYd/1XNfcOMiLUgOc6caXL/D5a/33+0&#10;RJYFnSI9mrXYo+P346/jz+MPglfIT2dcjm73Bh19/wp67HOs1Zk74F8c0bBumK7FjbXQNYKVmF8a&#10;XiYXTwccF0C23TsoMQ7beYhAfWXbQB7SQRAdEzmceyN6TzheTmdpNp9nlHC0pdNpNhtnMQbLH54b&#10;6/wbAS0JQkEtNj/Cs/2d8yEdlj+4hGgOlCw3Uqmo2Hq7VpbsGQ7KJn4n9D/clCZdQa+ySTYw8ASI&#10;VnqceCXbgi7G4QtxWB54e63LKHsm1SBjykqfiAzcDSz6ftvHnqWL8DiwvIXygNRaGCYcNxKFBuw3&#10;Sjqc7oK6rztmBSXqrcb2XKWzWViHqMyylxNU7KVle2lhmiNUQT0lg7j2wwrtjJV1g5GGgdBwgy2t&#10;ZCT7MatT/jjBsQenbQsrcqlHr8d/wuo3AAAA//8DAFBLAwQUAAYACAAAACEAlOEgNd4AAAAJAQAA&#10;DwAAAGRycy9kb3ducmV2LnhtbEyPzU7DMBCE70i8g7VIXBC161J+QjZVVYE4t3Dh5sbbJCJeJ7Hb&#10;pDw95gTH0YxmvslXk2vFiYbQeEaYzxQI4tLbhiuEj/fX20cQIRq2pvVMCGcKsCouL3KTWT/ylk67&#10;WIlUwiEzCHWMXSZlKGtyJsx8R5y8gx+ciUkOlbSDGVO5a6VW6l4603BaqE1Hm5rKr93RIfjx5ew8&#10;9UrffH67t8263x50j3h9Na2fQUSa4l8YfvETOhSJae+PbINoEZZ6kZIIC/UAIvnLJ6VB7BH03VyB&#10;LHL5/0HxAwAA//8DAFBLAQItABQABgAIAAAAIQC2gziS/gAAAOEBAAATAAAAAAAAAAAAAAAAAAAA&#10;AABbQ29udGVudF9UeXBlc10ueG1sUEsBAi0AFAAGAAgAAAAhADj9If/WAAAAlAEAAAsAAAAAAAAA&#10;AAAAAAAALwEAAF9yZWxzLy5yZWxzUEsBAi0AFAAGAAgAAAAhAHR1TUU5AgAAWwQAAA4AAAAAAAAA&#10;AAAAAAAALgIAAGRycy9lMm9Eb2MueG1sUEsBAi0AFAAGAAgAAAAhAJThIDXeAAAACQEAAA8AAAAA&#10;AAAAAAAAAAAAkwQAAGRycy9kb3ducmV2LnhtbFBLBQYAAAAABAAEAPMAAACeBQAAAAA=&#10;" strokecolor="white">
                <v:textbox>
                  <w:txbxContent>
                    <w:p w:rsidR="004812EF" w:rsidRPr="003C796E" w:rsidRDefault="004812EF" w:rsidP="00D941A2">
                      <w:pPr>
                        <w:pStyle w:val="ab"/>
                        <w:suppressAutoHyphens w:val="0"/>
                        <w:spacing w:after="0"/>
                      </w:pPr>
                      <w:r>
                        <w:t>Об утверждении П</w:t>
                      </w:r>
                      <w:r w:rsidRPr="00700CCE">
                        <w:t>равил обмена деловыми подарками и знаками делового гостеприимства в муниципальных учреждениях и иных организациях, единственным учредителем (участником) которых является муниципальное образование</w:t>
                      </w:r>
                      <w:r>
                        <w:t xml:space="preserve"> «</w:t>
                      </w:r>
                      <w:proofErr w:type="spellStart"/>
                      <w:r>
                        <w:t>Лобановское</w:t>
                      </w:r>
                      <w:proofErr w:type="spellEnd"/>
                      <w:r>
                        <w:t xml:space="preserve"> сельское поселение»</w:t>
                      </w:r>
                    </w:p>
                  </w:txbxContent>
                </v:textbox>
              </v:shape>
            </w:pict>
          </mc:Fallback>
        </mc:AlternateContent>
      </w:r>
    </w:p>
    <w:p w:rsidR="00D941A2" w:rsidRDefault="00D941A2" w:rsidP="00D941A2">
      <w:pPr>
        <w:pStyle w:val="ac"/>
        <w:suppressAutoHyphens/>
        <w:ind w:firstLine="720"/>
        <w:jc w:val="both"/>
        <w:rPr>
          <w:sz w:val="28"/>
          <w:szCs w:val="28"/>
        </w:rPr>
      </w:pPr>
    </w:p>
    <w:p w:rsidR="00D941A2" w:rsidRDefault="00D941A2" w:rsidP="00D941A2">
      <w:pPr>
        <w:pStyle w:val="ac"/>
        <w:suppressAutoHyphens/>
        <w:ind w:firstLine="720"/>
        <w:jc w:val="both"/>
        <w:rPr>
          <w:sz w:val="28"/>
          <w:szCs w:val="28"/>
        </w:rPr>
      </w:pPr>
    </w:p>
    <w:p w:rsidR="00D941A2" w:rsidRDefault="00D941A2" w:rsidP="00D941A2">
      <w:pPr>
        <w:pStyle w:val="a7"/>
      </w:pPr>
    </w:p>
    <w:p w:rsidR="00D941A2" w:rsidRDefault="00D941A2" w:rsidP="00D941A2">
      <w:pPr>
        <w:pStyle w:val="a7"/>
      </w:pPr>
    </w:p>
    <w:p w:rsidR="00D941A2" w:rsidRDefault="00D941A2" w:rsidP="00D941A2">
      <w:pPr>
        <w:pStyle w:val="a7"/>
      </w:pPr>
    </w:p>
    <w:p w:rsidR="00D941A2" w:rsidRDefault="00D941A2" w:rsidP="00D941A2">
      <w:pPr>
        <w:pStyle w:val="a7"/>
      </w:pPr>
    </w:p>
    <w:p w:rsidR="00D941A2" w:rsidRDefault="00D941A2" w:rsidP="00D941A2">
      <w:pPr>
        <w:ind w:firstLine="720"/>
        <w:jc w:val="both"/>
      </w:pPr>
    </w:p>
    <w:p w:rsidR="00D941A2" w:rsidRDefault="00D941A2" w:rsidP="00D941A2">
      <w:pPr>
        <w:ind w:firstLine="720"/>
        <w:jc w:val="both"/>
      </w:pPr>
    </w:p>
    <w:p w:rsidR="00D941A2" w:rsidRPr="00D941A2" w:rsidRDefault="00D941A2" w:rsidP="00D941A2">
      <w:pPr>
        <w:ind w:firstLine="720"/>
        <w:jc w:val="both"/>
        <w:rPr>
          <w:sz w:val="28"/>
          <w:szCs w:val="28"/>
        </w:rPr>
      </w:pPr>
      <w:proofErr w:type="gramStart"/>
      <w:r w:rsidRPr="00D941A2">
        <w:rPr>
          <w:sz w:val="28"/>
          <w:szCs w:val="28"/>
        </w:rPr>
        <w:t>В соответствии со статьей 13.3 Федерального закона от 25.12.2008 № 273-ФЗ «О противодействии коррупции», Указом Губернатора Пермского края от 19.10.2015 № 147 «Об утверждении Типовых правил обмена деловыми подарками и знаками делового гостеприимства в государственных учреждениях и государственных унитарных предприятиях Пермского края, а также иных организациях, единственным учредителем (участником) которых является Пермский край»</w:t>
      </w:r>
      <w:proofErr w:type="gramEnd"/>
    </w:p>
    <w:p w:rsidR="00D941A2" w:rsidRPr="00D941A2" w:rsidRDefault="00D941A2" w:rsidP="00D941A2">
      <w:pPr>
        <w:ind w:firstLine="720"/>
        <w:jc w:val="both"/>
        <w:rPr>
          <w:sz w:val="28"/>
          <w:szCs w:val="28"/>
        </w:rPr>
      </w:pPr>
      <w:r w:rsidRPr="00D941A2">
        <w:rPr>
          <w:sz w:val="28"/>
          <w:szCs w:val="28"/>
        </w:rPr>
        <w:t>ПОСТАНОВЛЯЕТ:</w:t>
      </w:r>
    </w:p>
    <w:p w:rsidR="00D941A2" w:rsidRPr="00D941A2" w:rsidRDefault="00D941A2" w:rsidP="00D941A2">
      <w:pPr>
        <w:ind w:firstLine="720"/>
        <w:jc w:val="both"/>
        <w:rPr>
          <w:sz w:val="28"/>
          <w:szCs w:val="28"/>
        </w:rPr>
      </w:pPr>
      <w:r w:rsidRPr="00D941A2">
        <w:rPr>
          <w:sz w:val="28"/>
          <w:szCs w:val="28"/>
        </w:rPr>
        <w:t>1. Утвердить прилагаемые Правила обмена деловыми подарками и знаками делового гостеприимства в муниципальных учреждениях и иных организациях, единственным учредителем (участником) которых является муниципальное образование «</w:t>
      </w:r>
      <w:proofErr w:type="spellStart"/>
      <w:r w:rsidRPr="00D941A2">
        <w:rPr>
          <w:sz w:val="28"/>
          <w:szCs w:val="28"/>
        </w:rPr>
        <w:t>Лобановское</w:t>
      </w:r>
      <w:proofErr w:type="spellEnd"/>
      <w:r w:rsidRPr="00D941A2">
        <w:rPr>
          <w:sz w:val="28"/>
          <w:szCs w:val="28"/>
        </w:rPr>
        <w:t xml:space="preserve"> сельское поселение».</w:t>
      </w:r>
    </w:p>
    <w:p w:rsidR="00D941A2" w:rsidRPr="00D941A2" w:rsidRDefault="00D941A2" w:rsidP="00D941A2">
      <w:pPr>
        <w:ind w:firstLine="720"/>
        <w:jc w:val="both"/>
        <w:rPr>
          <w:sz w:val="28"/>
          <w:szCs w:val="28"/>
        </w:rPr>
      </w:pPr>
      <w:r w:rsidRPr="00D941A2">
        <w:rPr>
          <w:sz w:val="28"/>
          <w:szCs w:val="28"/>
        </w:rPr>
        <w:t>2. Опубликовать настоящее постановление в Бюллетене правовых актов муниципального образования «</w:t>
      </w:r>
      <w:proofErr w:type="spellStart"/>
      <w:r w:rsidRPr="00D941A2">
        <w:rPr>
          <w:sz w:val="28"/>
          <w:szCs w:val="28"/>
        </w:rPr>
        <w:t>Лобановское</w:t>
      </w:r>
      <w:proofErr w:type="spellEnd"/>
      <w:r w:rsidRPr="00D941A2">
        <w:rPr>
          <w:sz w:val="28"/>
          <w:szCs w:val="28"/>
        </w:rPr>
        <w:t xml:space="preserve"> сельское поселение».</w:t>
      </w:r>
    </w:p>
    <w:p w:rsidR="00D941A2" w:rsidRPr="00D941A2" w:rsidRDefault="00D941A2" w:rsidP="00D941A2">
      <w:pPr>
        <w:pStyle w:val="a7"/>
        <w:tabs>
          <w:tab w:val="left" w:pos="-1985"/>
        </w:tabs>
        <w:rPr>
          <w:sz w:val="28"/>
          <w:szCs w:val="28"/>
        </w:rPr>
      </w:pPr>
      <w:r w:rsidRPr="00D941A2">
        <w:rPr>
          <w:sz w:val="28"/>
          <w:szCs w:val="28"/>
        </w:rPr>
        <w:t>3. Настоящее постановление вступает в силу со дня его официального опубликования.</w:t>
      </w:r>
    </w:p>
    <w:p w:rsidR="00D941A2" w:rsidRPr="00D941A2" w:rsidRDefault="00D941A2" w:rsidP="00D941A2">
      <w:pPr>
        <w:pStyle w:val="a7"/>
        <w:tabs>
          <w:tab w:val="left" w:pos="1122"/>
        </w:tabs>
        <w:rPr>
          <w:sz w:val="28"/>
          <w:szCs w:val="28"/>
        </w:rPr>
      </w:pPr>
      <w:r w:rsidRPr="00D941A2">
        <w:rPr>
          <w:sz w:val="28"/>
          <w:szCs w:val="28"/>
        </w:rPr>
        <w:t>4. Контроль исполнения постановления оставляю за собой.</w:t>
      </w:r>
    </w:p>
    <w:p w:rsidR="00D941A2" w:rsidRDefault="00D941A2" w:rsidP="00D941A2">
      <w:pPr>
        <w:pStyle w:val="a7"/>
        <w:rPr>
          <w:sz w:val="28"/>
          <w:szCs w:val="28"/>
        </w:rPr>
      </w:pPr>
      <w:r w:rsidRPr="00D941A2">
        <w:rPr>
          <w:sz w:val="28"/>
          <w:szCs w:val="28"/>
        </w:rPr>
        <w:t>Глава поселения</w:t>
      </w:r>
      <w:r w:rsidRPr="00D941A2">
        <w:rPr>
          <w:sz w:val="28"/>
          <w:szCs w:val="28"/>
        </w:rPr>
        <w:tab/>
      </w:r>
      <w:r w:rsidRPr="00D941A2">
        <w:rPr>
          <w:sz w:val="28"/>
          <w:szCs w:val="28"/>
        </w:rPr>
        <w:tab/>
      </w:r>
      <w:r w:rsidRPr="00D941A2">
        <w:rPr>
          <w:sz w:val="28"/>
          <w:szCs w:val="28"/>
        </w:rPr>
        <w:tab/>
      </w:r>
      <w:r w:rsidRPr="00D941A2">
        <w:rPr>
          <w:sz w:val="28"/>
          <w:szCs w:val="28"/>
        </w:rPr>
        <w:tab/>
      </w:r>
      <w:r w:rsidRPr="00D941A2">
        <w:rPr>
          <w:sz w:val="28"/>
          <w:szCs w:val="28"/>
        </w:rPr>
        <w:tab/>
      </w:r>
      <w:r w:rsidRPr="00D941A2">
        <w:rPr>
          <w:sz w:val="28"/>
          <w:szCs w:val="28"/>
        </w:rPr>
        <w:tab/>
      </w:r>
      <w:r w:rsidRPr="00D941A2">
        <w:rPr>
          <w:sz w:val="28"/>
          <w:szCs w:val="28"/>
        </w:rPr>
        <w:tab/>
      </w:r>
      <w:r w:rsidRPr="00D941A2">
        <w:rPr>
          <w:sz w:val="28"/>
          <w:szCs w:val="28"/>
        </w:rPr>
        <w:tab/>
        <w:t xml:space="preserve">  </w:t>
      </w:r>
      <w:r>
        <w:rPr>
          <w:sz w:val="28"/>
          <w:szCs w:val="28"/>
        </w:rPr>
        <w:t xml:space="preserve">      </w:t>
      </w:r>
      <w:r w:rsidRPr="00D941A2">
        <w:rPr>
          <w:sz w:val="28"/>
          <w:szCs w:val="28"/>
        </w:rPr>
        <w:t xml:space="preserve">  А. С. Кочкин</w:t>
      </w:r>
    </w:p>
    <w:p w:rsidR="00D941A2" w:rsidRPr="00D941A2" w:rsidRDefault="00D941A2" w:rsidP="00D941A2">
      <w:pPr>
        <w:pStyle w:val="a7"/>
        <w:ind w:left="4956" w:firstLine="708"/>
      </w:pPr>
      <w:r w:rsidRPr="00D941A2">
        <w:t>УТВЕРЖДЕНЫ</w:t>
      </w:r>
    </w:p>
    <w:p w:rsidR="00D941A2" w:rsidRDefault="00D941A2" w:rsidP="00D941A2">
      <w:pPr>
        <w:pStyle w:val="a7"/>
        <w:spacing w:line="240" w:lineRule="exact"/>
        <w:ind w:left="5664"/>
      </w:pPr>
      <w:r w:rsidRPr="00D941A2">
        <w:t>постановлением администрации Лобановского сельского поселения</w:t>
      </w:r>
    </w:p>
    <w:p w:rsidR="00D941A2" w:rsidRPr="00D941A2" w:rsidRDefault="00D941A2" w:rsidP="00D941A2">
      <w:pPr>
        <w:pStyle w:val="a7"/>
        <w:spacing w:line="240" w:lineRule="exact"/>
        <w:ind w:left="5664"/>
      </w:pPr>
      <w:r w:rsidRPr="00D941A2">
        <w:t>от 23.12.2015 № 532</w:t>
      </w:r>
    </w:p>
    <w:p w:rsidR="00D941A2" w:rsidRPr="00D941A2" w:rsidRDefault="00D941A2" w:rsidP="00D941A2">
      <w:pPr>
        <w:pStyle w:val="ConsPlusTitle"/>
        <w:widowControl/>
        <w:spacing w:line="240" w:lineRule="exact"/>
        <w:jc w:val="center"/>
        <w:rPr>
          <w:bCs w:val="0"/>
        </w:rPr>
      </w:pPr>
      <w:r w:rsidRPr="00D941A2">
        <w:rPr>
          <w:bCs w:val="0"/>
        </w:rPr>
        <w:t>ПРАВИЛА</w:t>
      </w:r>
    </w:p>
    <w:p w:rsidR="00D941A2" w:rsidRPr="00D941A2" w:rsidRDefault="00D941A2" w:rsidP="00D941A2">
      <w:pPr>
        <w:pStyle w:val="ConsPlusTitle"/>
        <w:widowControl/>
        <w:spacing w:line="240" w:lineRule="exact"/>
        <w:jc w:val="center"/>
      </w:pPr>
      <w:r w:rsidRPr="00D941A2">
        <w:rPr>
          <w:bCs w:val="0"/>
        </w:rPr>
        <w:t>обмена деловыми подарками и знаками делового гостеприимства в муниципальных учреждениях и иных организациях, единственным учредителем (участником) которых является муниципальное образование «</w:t>
      </w:r>
      <w:proofErr w:type="spellStart"/>
      <w:r w:rsidRPr="00D941A2">
        <w:rPr>
          <w:bCs w:val="0"/>
        </w:rPr>
        <w:t>Лобановское</w:t>
      </w:r>
      <w:proofErr w:type="spellEnd"/>
      <w:r w:rsidRPr="00D941A2">
        <w:rPr>
          <w:bCs w:val="0"/>
        </w:rPr>
        <w:t xml:space="preserve"> сельское поселение»</w:t>
      </w:r>
    </w:p>
    <w:p w:rsidR="00D941A2" w:rsidRPr="00D941A2" w:rsidRDefault="00D941A2" w:rsidP="00D941A2">
      <w:pPr>
        <w:pStyle w:val="ConsPlusNormal"/>
        <w:widowControl/>
        <w:jc w:val="both"/>
        <w:outlineLvl w:val="1"/>
        <w:rPr>
          <w:rFonts w:ascii="Times New Roman" w:hAnsi="Times New Roman" w:cs="Times New Roman"/>
          <w:sz w:val="24"/>
          <w:szCs w:val="24"/>
        </w:rPr>
      </w:pPr>
    </w:p>
    <w:p w:rsidR="00D941A2" w:rsidRPr="00D941A2" w:rsidRDefault="00D941A2" w:rsidP="00D941A2">
      <w:pPr>
        <w:pStyle w:val="aa"/>
        <w:jc w:val="center"/>
        <w:rPr>
          <w:rFonts w:ascii="Times New Roman" w:hAnsi="Times New Roman" w:cs="Times New Roman"/>
          <w:sz w:val="24"/>
          <w:szCs w:val="24"/>
        </w:rPr>
      </w:pPr>
      <w:r w:rsidRPr="00D941A2">
        <w:rPr>
          <w:rFonts w:ascii="Times New Roman" w:hAnsi="Times New Roman" w:cs="Times New Roman"/>
          <w:b/>
          <w:sz w:val="24"/>
          <w:szCs w:val="24"/>
        </w:rPr>
        <w:t>1. Общие положения</w:t>
      </w:r>
    </w:p>
    <w:p w:rsidR="00D941A2" w:rsidRPr="00D941A2" w:rsidRDefault="00D941A2" w:rsidP="00D941A2">
      <w:pPr>
        <w:pStyle w:val="aa"/>
        <w:ind w:firstLine="709"/>
        <w:jc w:val="both"/>
        <w:rPr>
          <w:rFonts w:ascii="Times New Roman" w:hAnsi="Times New Roman" w:cs="Times New Roman"/>
          <w:sz w:val="24"/>
          <w:szCs w:val="24"/>
        </w:rPr>
      </w:pPr>
      <w:proofErr w:type="gramStart"/>
      <w:r w:rsidRPr="00D941A2">
        <w:rPr>
          <w:rFonts w:ascii="Times New Roman" w:hAnsi="Times New Roman" w:cs="Times New Roman"/>
          <w:sz w:val="24"/>
          <w:szCs w:val="24"/>
        </w:rPr>
        <w:t>Настоящие Правила обмена деловыми подарками и знаками делового гостеприимства в муниципальных учреждениях и иных организациях, единственным учредителем (участником) которых является муниципальное образование «</w:t>
      </w:r>
      <w:proofErr w:type="spellStart"/>
      <w:r w:rsidRPr="00D941A2">
        <w:rPr>
          <w:rFonts w:ascii="Times New Roman" w:hAnsi="Times New Roman" w:cs="Times New Roman"/>
          <w:sz w:val="24"/>
          <w:szCs w:val="24"/>
        </w:rPr>
        <w:t>Лобановское</w:t>
      </w:r>
      <w:proofErr w:type="spellEnd"/>
      <w:r w:rsidRPr="00D941A2">
        <w:rPr>
          <w:rFonts w:ascii="Times New Roman" w:hAnsi="Times New Roman" w:cs="Times New Roman"/>
          <w:sz w:val="24"/>
          <w:szCs w:val="24"/>
        </w:rPr>
        <w:t xml:space="preserve"> сельское поселение» (далее - Правила), определяют общие требования к дарению и принятию деловых подарков, а также к обмену знаками делового гостеприимства для работников муниципальных учреждений Лобановского сельского поселения и иных организаций, единственным учредителем (участником) которых является </w:t>
      </w:r>
      <w:proofErr w:type="spellStart"/>
      <w:r w:rsidRPr="00D941A2">
        <w:rPr>
          <w:rFonts w:ascii="Times New Roman" w:hAnsi="Times New Roman" w:cs="Times New Roman"/>
          <w:sz w:val="24"/>
          <w:szCs w:val="24"/>
        </w:rPr>
        <w:t>Лобановское</w:t>
      </w:r>
      <w:proofErr w:type="spellEnd"/>
      <w:r w:rsidRPr="00D941A2">
        <w:rPr>
          <w:rFonts w:ascii="Times New Roman" w:hAnsi="Times New Roman" w:cs="Times New Roman"/>
          <w:sz w:val="24"/>
          <w:szCs w:val="24"/>
        </w:rPr>
        <w:t xml:space="preserve"> сельское</w:t>
      </w:r>
      <w:proofErr w:type="gramEnd"/>
      <w:r w:rsidRPr="00D941A2">
        <w:rPr>
          <w:rFonts w:ascii="Times New Roman" w:hAnsi="Times New Roman" w:cs="Times New Roman"/>
          <w:sz w:val="24"/>
          <w:szCs w:val="24"/>
        </w:rPr>
        <w:t xml:space="preserve"> поселение (далее - организации).</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Работники организаций должны быть ознакомлены с положениями настоящих Правил под роспись при заключении трудового договора.</w:t>
      </w:r>
    </w:p>
    <w:p w:rsidR="00D941A2" w:rsidRPr="00D941A2" w:rsidRDefault="00D941A2" w:rsidP="00D941A2">
      <w:pPr>
        <w:pStyle w:val="aa"/>
        <w:ind w:firstLine="709"/>
        <w:jc w:val="center"/>
        <w:rPr>
          <w:rFonts w:ascii="Times New Roman" w:hAnsi="Times New Roman" w:cs="Times New Roman"/>
          <w:sz w:val="24"/>
          <w:szCs w:val="24"/>
        </w:rPr>
      </w:pPr>
      <w:r w:rsidRPr="00D941A2">
        <w:rPr>
          <w:rFonts w:ascii="Times New Roman" w:hAnsi="Times New Roman" w:cs="Times New Roman"/>
          <w:b/>
          <w:sz w:val="24"/>
          <w:szCs w:val="24"/>
        </w:rPr>
        <w:t>2. Требования к деловым подаркам и знакам делового гостеприимства</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2.1. Деловые подарки и знаки делового гостеприимства являются общепринятым проявлением вежливости при осуществлении деятельности организаций.</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2.2. Деловые подарки, подлежащие дарению, и знаки делового гостеприимства должны быть вручены и оказаны только от имени организации.</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2.3. Деловые подарки, подлежащие дарению, и знаки делового гостеприимства не должны:</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lastRenderedPageBreak/>
        <w:t>быть дорогостоящими (стоимостью более трех тысяч рублей, за исключением дарения в связи с протокольными и иными официальными мероприятиями) или предметами роскоши;</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создавать для получателя подарка обязательства, связанные с его должностным положением или исполнением им должностных обязанностей;</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 xml:space="preserve">создавать </w:t>
      </w:r>
      <w:proofErr w:type="spellStart"/>
      <w:r w:rsidRPr="00D941A2">
        <w:rPr>
          <w:rFonts w:ascii="Times New Roman" w:hAnsi="Times New Roman" w:cs="Times New Roman"/>
          <w:sz w:val="24"/>
          <w:szCs w:val="24"/>
        </w:rPr>
        <w:t>репутационный</w:t>
      </w:r>
      <w:proofErr w:type="spellEnd"/>
      <w:r w:rsidRPr="00D941A2">
        <w:rPr>
          <w:rFonts w:ascii="Times New Roman" w:hAnsi="Times New Roman" w:cs="Times New Roman"/>
          <w:sz w:val="24"/>
          <w:szCs w:val="24"/>
        </w:rPr>
        <w:t xml:space="preserve"> риск для организаций;</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быть в форме наличных, безналичных денежных средств, ценных бумаг, драгоценных металлов.</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2.4. Деловые подарки, подлежащие дарению, и знаки делового гостеприимства могут быть прямо связаны с установленными целями деятельности организаций, с памятными датами, юбилеями, общенациональными, профессиональными праздниками.</w:t>
      </w:r>
    </w:p>
    <w:p w:rsidR="00D941A2" w:rsidRPr="00D941A2" w:rsidRDefault="00D941A2" w:rsidP="00D941A2">
      <w:pPr>
        <w:pStyle w:val="aa"/>
        <w:ind w:firstLine="709"/>
        <w:jc w:val="center"/>
        <w:rPr>
          <w:rFonts w:ascii="Times New Roman" w:hAnsi="Times New Roman" w:cs="Times New Roman"/>
          <w:sz w:val="24"/>
          <w:szCs w:val="24"/>
        </w:rPr>
      </w:pPr>
      <w:r w:rsidRPr="00D941A2">
        <w:rPr>
          <w:rFonts w:ascii="Times New Roman" w:hAnsi="Times New Roman" w:cs="Times New Roman"/>
          <w:b/>
          <w:sz w:val="24"/>
          <w:szCs w:val="24"/>
        </w:rPr>
        <w:t>3. Обязанности работников организаций</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3.1. Работники организаций могут получать деловые подарки, знаки делового гостеприимства только на официальных мероприятиях в соответствии с нормами антикоррупционного законодательства Российской Федерации, Пермского края и настоящих Правил.</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3.2. Работники организаций обязаны:</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при получении делового подарка или знаков делового гостеприимства принять меры по недопущению возможности возникновения конфликта интересов;</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работодателя;</w:t>
      </w:r>
    </w:p>
    <w:p w:rsidR="00D941A2" w:rsidRPr="00D941A2" w:rsidRDefault="00D941A2" w:rsidP="00D941A2">
      <w:pPr>
        <w:pStyle w:val="aa"/>
        <w:ind w:firstLine="709"/>
        <w:jc w:val="both"/>
        <w:rPr>
          <w:rFonts w:ascii="Times New Roman" w:hAnsi="Times New Roman" w:cs="Times New Roman"/>
          <w:sz w:val="24"/>
          <w:szCs w:val="24"/>
        </w:rPr>
      </w:pPr>
      <w:proofErr w:type="gramStart"/>
      <w:r w:rsidRPr="00D941A2">
        <w:rPr>
          <w:rFonts w:ascii="Times New Roman" w:hAnsi="Times New Roman" w:cs="Times New Roman"/>
          <w:sz w:val="24"/>
          <w:szCs w:val="24"/>
        </w:rPr>
        <w:t>сообщить о получении делового подарка и сдать его в порядке, установленном локальными актами организации, в случае, если подарок получен от лица организации (за исключением канцелярских принадлежностей, которые в рамках официальных мероприятий и командировок предоставлены каждому участнику в целях исполнения им своих должностных обязанностей, цветов и ценных подарков, которые вручены в качестве поощрения (награды)).</w:t>
      </w:r>
      <w:proofErr w:type="gramEnd"/>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3.3. Работникам организации запрещается:</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просить, требовать, вынуждать организации или третьих лиц дарить им либо лицам, с которыми они состоят в близком родстве или свойстве, деловые подарки и (или) оказывать в их пользу знаки делового гостеприимства;</w:t>
      </w:r>
    </w:p>
    <w:p w:rsidR="00D941A2" w:rsidRP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принимать подарки в форме наличных, безналичных денежных средств, ценных бумаг, драгоценных металлов.</w:t>
      </w:r>
    </w:p>
    <w:p w:rsidR="00D941A2" w:rsidRPr="00D941A2" w:rsidRDefault="00D941A2" w:rsidP="00D941A2">
      <w:pPr>
        <w:pStyle w:val="aa"/>
        <w:ind w:firstLine="709"/>
        <w:jc w:val="center"/>
        <w:rPr>
          <w:rFonts w:ascii="Times New Roman" w:hAnsi="Times New Roman" w:cs="Times New Roman"/>
          <w:sz w:val="24"/>
          <w:szCs w:val="24"/>
        </w:rPr>
      </w:pPr>
      <w:r w:rsidRPr="00D941A2">
        <w:rPr>
          <w:rFonts w:ascii="Times New Roman" w:hAnsi="Times New Roman" w:cs="Times New Roman"/>
          <w:b/>
          <w:sz w:val="24"/>
          <w:szCs w:val="24"/>
        </w:rPr>
        <w:t>4. Ответственность работников организаций</w:t>
      </w:r>
    </w:p>
    <w:p w:rsidR="00D941A2" w:rsidRDefault="00D941A2" w:rsidP="00D941A2">
      <w:pPr>
        <w:pStyle w:val="aa"/>
        <w:ind w:firstLine="709"/>
        <w:jc w:val="both"/>
        <w:rPr>
          <w:rFonts w:ascii="Times New Roman" w:hAnsi="Times New Roman" w:cs="Times New Roman"/>
          <w:sz w:val="24"/>
          <w:szCs w:val="24"/>
        </w:rPr>
      </w:pPr>
      <w:r w:rsidRPr="00D941A2">
        <w:rPr>
          <w:rFonts w:ascii="Times New Roman" w:hAnsi="Times New Roman" w:cs="Times New Roman"/>
          <w:sz w:val="24"/>
          <w:szCs w:val="24"/>
        </w:rPr>
        <w:t>Работники организаций несут дисциплинарную, административную и иную предусмотренную федеральными законами и законами Пермского края ответственность за неисполнение настоящих Правил.</w:t>
      </w:r>
    </w:p>
    <w:p w:rsidR="00D941A2" w:rsidRPr="00D941A2" w:rsidRDefault="00D941A2" w:rsidP="00D941A2">
      <w:pPr>
        <w:pStyle w:val="aa"/>
        <w:ind w:firstLine="709"/>
        <w:jc w:val="both"/>
        <w:rPr>
          <w:rFonts w:ascii="Times New Roman" w:hAnsi="Times New Roman" w:cs="Times New Roman"/>
          <w:sz w:val="24"/>
          <w:szCs w:val="24"/>
        </w:rPr>
      </w:pPr>
    </w:p>
    <w:p w:rsidR="00D941A2" w:rsidRDefault="00D941A2"/>
    <w:p w:rsidR="00D941A2" w:rsidRPr="00D941A2" w:rsidRDefault="00D941A2" w:rsidP="00D941A2">
      <w:pPr>
        <w:tabs>
          <w:tab w:val="left" w:pos="8228"/>
        </w:tabs>
        <w:suppressAutoHyphens/>
        <w:spacing w:after="480" w:line="240" w:lineRule="exact"/>
        <w:ind w:left="-426"/>
        <w:jc w:val="center"/>
        <w:rPr>
          <w:b/>
          <w:sz w:val="28"/>
          <w:szCs w:val="28"/>
          <w:lang w:eastAsia="ar-SA"/>
        </w:rPr>
      </w:pPr>
      <w:r>
        <w:rPr>
          <w:b/>
          <w:noProof/>
        </w:rPr>
        <w:drawing>
          <wp:anchor distT="0" distB="0" distL="114935" distR="114935" simplePos="0" relativeHeight="251703296" behindDoc="1" locked="0" layoutInCell="1" allowOverlap="1" wp14:anchorId="47B7BB11" wp14:editId="6E9066EC">
            <wp:simplePos x="0" y="0"/>
            <wp:positionH relativeFrom="column">
              <wp:posOffset>2493645</wp:posOffset>
            </wp:positionH>
            <wp:positionV relativeFrom="paragraph">
              <wp:posOffset>-571500</wp:posOffset>
            </wp:positionV>
            <wp:extent cx="739775" cy="1059815"/>
            <wp:effectExtent l="0" t="0" r="3175" b="698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41A2" w:rsidRPr="00D941A2" w:rsidRDefault="00D941A2" w:rsidP="00D941A2">
      <w:pPr>
        <w:tabs>
          <w:tab w:val="left" w:pos="8228"/>
        </w:tabs>
        <w:suppressAutoHyphens/>
        <w:spacing w:after="480" w:line="240" w:lineRule="exact"/>
        <w:rPr>
          <w:b/>
          <w:sz w:val="28"/>
          <w:szCs w:val="28"/>
          <w:lang w:eastAsia="ar-SA"/>
        </w:rPr>
      </w:pPr>
      <w:r>
        <w:rPr>
          <w:b/>
          <w:noProof/>
        </w:rPr>
        <w:lastRenderedPageBreak/>
        <mc:AlternateContent>
          <mc:Choice Requires="wps">
            <w:drawing>
              <wp:anchor distT="0" distB="0" distL="114935" distR="114935" simplePos="0" relativeHeight="251702272" behindDoc="0" locked="0" layoutInCell="1" allowOverlap="1" wp14:anchorId="34C94D38" wp14:editId="29A41CF6">
                <wp:simplePos x="0" y="0"/>
                <wp:positionH relativeFrom="column">
                  <wp:posOffset>-1270</wp:posOffset>
                </wp:positionH>
                <wp:positionV relativeFrom="paragraph">
                  <wp:posOffset>113030</wp:posOffset>
                </wp:positionV>
                <wp:extent cx="5701665" cy="929005"/>
                <wp:effectExtent l="8890" t="13970" r="13970" b="952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4812EF" w:rsidRPr="00D941A2" w:rsidRDefault="004812EF" w:rsidP="00D941A2">
                            <w:pPr>
                              <w:spacing w:line="360" w:lineRule="atLeast"/>
                              <w:jc w:val="center"/>
                              <w:rPr>
                                <w:b/>
                                <w:sz w:val="28"/>
                                <w:szCs w:val="28"/>
                              </w:rPr>
                            </w:pPr>
                            <w:r w:rsidRPr="00D941A2">
                              <w:rPr>
                                <w:b/>
                                <w:sz w:val="28"/>
                                <w:szCs w:val="28"/>
                              </w:rPr>
                              <w:t>АДМИНИСТРАЦИЯ</w:t>
                            </w:r>
                          </w:p>
                          <w:p w:rsidR="004812EF" w:rsidRPr="00D941A2" w:rsidRDefault="004812EF" w:rsidP="00D941A2">
                            <w:pPr>
                              <w:spacing w:line="360" w:lineRule="atLeast"/>
                              <w:jc w:val="center"/>
                              <w:rPr>
                                <w:b/>
                              </w:rPr>
                            </w:pPr>
                            <w:r w:rsidRPr="00D941A2">
                              <w:rPr>
                                <w:b/>
                              </w:rPr>
                              <w:t>ЛОБАНОВСКОГО СЕЛЬСКОГО ПОСЕЛЕНИЯ</w:t>
                            </w:r>
                          </w:p>
                          <w:p w:rsidR="004812EF" w:rsidRDefault="004812EF" w:rsidP="00D941A2">
                            <w:pPr>
                              <w:jc w:val="center"/>
                              <w:rPr>
                                <w:b/>
                                <w:sz w:val="28"/>
                                <w:szCs w:val="28"/>
                              </w:rPr>
                            </w:pPr>
                            <w:r w:rsidRPr="005A5F03">
                              <w:rPr>
                                <w:b/>
                                <w:sz w:val="28"/>
                                <w:szCs w:val="28"/>
                              </w:rPr>
                              <w:t>ПОСТАНОВЛЕНИЕ</w:t>
                            </w:r>
                          </w:p>
                          <w:p w:rsidR="004812EF" w:rsidRDefault="004812EF" w:rsidP="00D941A2">
                            <w:pPr>
                              <w:jc w:val="center"/>
                              <w:rPr>
                                <w:b/>
                                <w:sz w:val="28"/>
                                <w:szCs w:val="28"/>
                              </w:rPr>
                            </w:pPr>
                          </w:p>
                          <w:p w:rsidR="004812EF" w:rsidRDefault="004812EF" w:rsidP="00D941A2">
                            <w:pPr>
                              <w:jc w:val="center"/>
                              <w:rPr>
                                <w:b/>
                                <w:sz w:val="28"/>
                                <w:szCs w:val="28"/>
                              </w:rPr>
                            </w:pPr>
                          </w:p>
                          <w:p w:rsidR="004812EF" w:rsidRPr="005A5F03" w:rsidRDefault="004812EF" w:rsidP="00D941A2">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5" type="#_x0000_t202" style="position:absolute;margin-left:-.1pt;margin-top:8.9pt;width:448.95pt;height:73.15pt;z-index:251702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6TOQIAAFoEAAAOAAAAZHJzL2Uyb0RvYy54bWysVF1u2zAMfh+wOwh6X2ynTZoYcYouXYYB&#10;3Q/Q7QCKLNvCZFGTlNjZZXqKPQ3YGXKkUXKaZttbMT8IpEh+JD9SXlz3rSI7YZ0EXdBslFIiNIdS&#10;6rqgXz6vX80ocZ7pkinQoqB74ej18uWLRWdyMYYGVCksQRDt8s4UtPHe5EnieCNa5kZghEZjBbZl&#10;HlVbJ6VlHaK3Khmn6TTpwJbGAhfO4e3tYKTLiF9VgvuPVeWEJ6qgWJuPp43nJpzJcsHy2jLTSH4s&#10;gz2jipZJjUlPULfMM7K18h+oVnILDio/4tAmUFWSi9gDdpOlf3Vz3zAjYi9IjjMnmtz/g+Ufdp8s&#10;kWVBL64o0azFGR0eDr8OPw8/CF4hP51xObrdG3T0/Wvocc6xV2fugH91RMOqYboWN9ZC1whWYn1Z&#10;iEzOQgccF0A23XsoMQ/beohAfWXbQB7SQRAd57Q/zUb0nnC8nFyl2XQ6oYSjbT6ep+kkpmD5Y7Sx&#10;zr8V0JIgFNTi7CM62905H6ph+aNLSOZAyXItlYqKrTcrZcmO4Z6s43dE/8NNadIVdHoxSQcCngHR&#10;So8Lr2Rb0FkavpCH5YG2N7qMsmdSDTKWrPSRx0DdQKLvN30cWTYPwYHkDZR7ZNbCsOD4IFFowH6n&#10;pMPlLqj7tmVWUKLeaZzO/HKaIZU+Kpez2RwVe27ZnFuY5ghVUE/JIK788IK2xsq6wUzDPmi4wYlW&#10;MpL9VNWxflzgOIPjYwsv5FyPXk+/hOVvAAAA//8DAFBLAwQUAAYACAAAACEAnAWEL90AAAAIAQAA&#10;DwAAAGRycy9kb3ducmV2LnhtbEyPwW7CMBBE75X6D9Yi9QZOUEUgxEFVK5B6agttzyZekijx2ooN&#10;pH/f7akcd2Y0+6bYjLYXFxxC60hBOktAIFXOtFQr+Dxsp0sQIWoyuneECn4wwKa8vyt0btyVPvCy&#10;j7XgEgq5VtDE6HMpQ9Wg1WHmPBJ7JzdYHfkcamkGfeVy28t5kiyk1S3xh0Z7fG6w6vZnq+Dbdy9f&#10;2co72qZvh/fXnQ2nbqfUw2R8WoOIOMb/MPzhMzqUzHR0ZzJB9Aqmcw6ynPEAtperLANxZGHxmIIs&#10;C3k7oPwFAAD//wMAUEsBAi0AFAAGAAgAAAAhALaDOJL+AAAA4QEAABMAAAAAAAAAAAAAAAAAAAAA&#10;AFtDb250ZW50X1R5cGVzXS54bWxQSwECLQAUAAYACAAAACEAOP0h/9YAAACUAQAACwAAAAAAAAAA&#10;AAAAAAAvAQAAX3JlbHMvLnJlbHNQSwECLQAUAAYACAAAACEACoWekzkCAABaBAAADgAAAAAAAAAA&#10;AAAAAAAuAgAAZHJzL2Uyb0RvYy54bWxQSwECLQAUAAYACAAAACEAnAWEL90AAAAIAQAADwAAAAAA&#10;AAAAAAAAAACTBAAAZHJzL2Rvd25yZXYueG1sUEsFBgAAAAAEAAQA8wAAAJ0FAAAAAA==&#10;" strokecolor="white" strokeweight=".5pt">
                <v:textbox inset="7.45pt,3.85pt,7.45pt,3.85pt">
                  <w:txbxContent>
                    <w:p w:rsidR="004812EF" w:rsidRPr="00D941A2" w:rsidRDefault="004812EF" w:rsidP="00D941A2">
                      <w:pPr>
                        <w:spacing w:line="360" w:lineRule="atLeast"/>
                        <w:jc w:val="center"/>
                        <w:rPr>
                          <w:b/>
                          <w:sz w:val="28"/>
                          <w:szCs w:val="28"/>
                        </w:rPr>
                      </w:pPr>
                      <w:r w:rsidRPr="00D941A2">
                        <w:rPr>
                          <w:b/>
                          <w:sz w:val="28"/>
                          <w:szCs w:val="28"/>
                        </w:rPr>
                        <w:t>АДМИНИСТРАЦИЯ</w:t>
                      </w:r>
                    </w:p>
                    <w:p w:rsidR="004812EF" w:rsidRPr="00D941A2" w:rsidRDefault="004812EF" w:rsidP="00D941A2">
                      <w:pPr>
                        <w:spacing w:line="360" w:lineRule="atLeast"/>
                        <w:jc w:val="center"/>
                        <w:rPr>
                          <w:b/>
                        </w:rPr>
                      </w:pPr>
                      <w:r w:rsidRPr="00D941A2">
                        <w:rPr>
                          <w:b/>
                        </w:rPr>
                        <w:t>ЛОБАНОВСКОГО СЕЛЬСКОГО ПОСЕЛЕНИЯ</w:t>
                      </w:r>
                    </w:p>
                    <w:p w:rsidR="004812EF" w:rsidRDefault="004812EF" w:rsidP="00D941A2">
                      <w:pPr>
                        <w:jc w:val="center"/>
                        <w:rPr>
                          <w:b/>
                          <w:sz w:val="28"/>
                          <w:szCs w:val="28"/>
                        </w:rPr>
                      </w:pPr>
                      <w:r w:rsidRPr="005A5F03">
                        <w:rPr>
                          <w:b/>
                          <w:sz w:val="28"/>
                          <w:szCs w:val="28"/>
                        </w:rPr>
                        <w:t>ПОСТАНОВЛЕНИЕ</w:t>
                      </w:r>
                    </w:p>
                    <w:p w:rsidR="004812EF" w:rsidRDefault="004812EF" w:rsidP="00D941A2">
                      <w:pPr>
                        <w:jc w:val="center"/>
                        <w:rPr>
                          <w:b/>
                          <w:sz w:val="28"/>
                          <w:szCs w:val="28"/>
                        </w:rPr>
                      </w:pPr>
                    </w:p>
                    <w:p w:rsidR="004812EF" w:rsidRDefault="004812EF" w:rsidP="00D941A2">
                      <w:pPr>
                        <w:jc w:val="center"/>
                        <w:rPr>
                          <w:b/>
                          <w:sz w:val="28"/>
                          <w:szCs w:val="28"/>
                        </w:rPr>
                      </w:pPr>
                    </w:p>
                    <w:p w:rsidR="004812EF" w:rsidRPr="005A5F03" w:rsidRDefault="004812EF" w:rsidP="00D941A2">
                      <w:pPr>
                        <w:jc w:val="center"/>
                        <w:rPr>
                          <w:b/>
                          <w:sz w:val="28"/>
                          <w:szCs w:val="28"/>
                        </w:rPr>
                      </w:pPr>
                    </w:p>
                  </w:txbxContent>
                </v:textbox>
              </v:shape>
            </w:pict>
          </mc:Fallback>
        </mc:AlternateContent>
      </w:r>
    </w:p>
    <w:p w:rsidR="00D941A2" w:rsidRPr="00D941A2" w:rsidRDefault="00D941A2" w:rsidP="00D941A2">
      <w:pPr>
        <w:tabs>
          <w:tab w:val="left" w:pos="8228"/>
        </w:tabs>
        <w:suppressAutoHyphens/>
        <w:spacing w:after="480" w:line="240" w:lineRule="exact"/>
        <w:rPr>
          <w:b/>
          <w:sz w:val="28"/>
          <w:szCs w:val="28"/>
          <w:lang w:eastAsia="ar-SA"/>
        </w:rPr>
      </w:pPr>
    </w:p>
    <w:p w:rsidR="00D941A2" w:rsidRPr="00D941A2" w:rsidRDefault="00D941A2" w:rsidP="00D941A2">
      <w:pPr>
        <w:tabs>
          <w:tab w:val="left" w:pos="8228"/>
        </w:tabs>
        <w:suppressAutoHyphens/>
        <w:spacing w:after="480" w:line="240" w:lineRule="exact"/>
        <w:rPr>
          <w:b/>
          <w:sz w:val="28"/>
          <w:szCs w:val="28"/>
          <w:lang w:eastAsia="ar-SA"/>
        </w:rPr>
      </w:pPr>
    </w:p>
    <w:p w:rsidR="00D941A2" w:rsidRPr="00D941A2" w:rsidRDefault="00D941A2" w:rsidP="00D941A2">
      <w:pPr>
        <w:tabs>
          <w:tab w:val="left" w:pos="8228"/>
        </w:tabs>
        <w:suppressAutoHyphens/>
        <w:spacing w:after="480" w:line="240" w:lineRule="exact"/>
        <w:rPr>
          <w:b/>
          <w:sz w:val="28"/>
          <w:szCs w:val="28"/>
          <w:lang w:eastAsia="ar-SA"/>
        </w:rPr>
      </w:pPr>
      <w:r w:rsidRPr="00D941A2">
        <w:rPr>
          <w:b/>
          <w:sz w:val="28"/>
          <w:szCs w:val="28"/>
          <w:lang w:eastAsia="ar-SA"/>
        </w:rPr>
        <w:t xml:space="preserve">                  </w:t>
      </w:r>
      <w:r w:rsidRPr="00D941A2">
        <w:rPr>
          <w:sz w:val="28"/>
          <w:szCs w:val="28"/>
          <w:u w:val="single"/>
          <w:lang w:eastAsia="ar-SA"/>
        </w:rPr>
        <w:t>21.12.2015</w:t>
      </w:r>
      <w:r w:rsidRPr="00D941A2">
        <w:rPr>
          <w:b/>
          <w:sz w:val="28"/>
          <w:szCs w:val="28"/>
          <w:lang w:eastAsia="ar-SA"/>
        </w:rPr>
        <w:t xml:space="preserve">         </w:t>
      </w:r>
      <w:r>
        <w:rPr>
          <w:b/>
          <w:noProof/>
        </w:rPr>
        <mc:AlternateContent>
          <mc:Choice Requires="wps">
            <w:drawing>
              <wp:anchor distT="0" distB="0" distL="114935" distR="114935" simplePos="0" relativeHeight="251705344" behindDoc="0" locked="0" layoutInCell="1" allowOverlap="1" wp14:anchorId="17F7C503" wp14:editId="174DCE0C">
                <wp:simplePos x="0" y="0"/>
                <wp:positionH relativeFrom="page">
                  <wp:posOffset>5355590</wp:posOffset>
                </wp:positionH>
                <wp:positionV relativeFrom="page">
                  <wp:posOffset>2120900</wp:posOffset>
                </wp:positionV>
                <wp:extent cx="1245235" cy="273685"/>
                <wp:effectExtent l="2540" t="6350" r="0" b="571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D941A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46" type="#_x0000_t202" style="position:absolute;margin-left:421.7pt;margin-top:167pt;width:98.05pt;height:21.55pt;z-index:25170534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69ngIAACYFAAAOAAAAZHJzL2Uyb0RvYy54bWysVF2O0zAQfkfiDpbfu0nTtNtETVfbXYqQ&#10;lh9p4QCu4zQWjm1st8mCOAun4AmJM/RIjJ2mu4UXhMiDM7bH38w389mLq64RaM+M5UoWeHwRY8Qk&#10;VSWX2wJ/eL8ezTGyjsiSCCVZgR+YxVfL588Wrc5ZomolSmYQgEibt7rAtXM6jyJLa9YQe6E0k7BZ&#10;KdMQB1OzjUpDWkBvRJTE8SxqlSm1UZRZC6u3/SZeBvyqYtS9rSrLHBIFhtxcGE0YN36MlguSbw3R&#10;NafHNMg/ZNEQLiHoCeqWOIJ2hv8B1XBqlFWVu6CqiVRVccoCB2Azjn9jc18TzQIXKI7VpzLZ/wdL&#10;3+zfGcTLAk9mGEnSQI8O3w4/Dz8O3xEsQX1abXNwu9fg6LqV6qDPgavVd4p+tEiqm5rILbs2RrU1&#10;IyXkN/YnoydHexzrQTbta1VCHLJzKgB1lWl88aAcCNChTw+n3rDOIepDJuk0mUwxorCXXE5m82kI&#10;QfLhtDbWvWSqQd4osIHeB3Syv7POZ0PywcUHs0rwcs2FCBOz3dwIg/YEdLIOX39W6Jr0q0ErgGF7&#10;14B3hiGkR5LKY/bh+hVgAAn4Pc8liOJLBnTiVZKN1rP55Shdp9NRdhnPR/E4W2WzOM3S2/VXn8E4&#10;zWtelkzecckGgY7TvxPA8ar00goSRW2Bs2kyDeTOsj/SOnKN/Xes75lbwx3cV8GbAs9PTiT3XX8h&#10;S6BNcke46O3oPP1QMqjB8A9VCRrxsugF4rpNF+SYhPBeQBtVPoBqjIKmgjTgsQGjVuYzRi1c3ALb&#10;TztiGEbilQTl+Vs+GGYwNoNBJIWjBXYY9eaN61+DnTZ8WwNyr22prkGdFQ/CecwCUvcTuIyBxPHh&#10;8Lf96Tx4PT5vy18AAAD//wMAUEsDBBQABgAIAAAAIQBE9zEq3wAAAAwBAAAPAAAAZHJzL2Rvd25y&#10;ZXYueG1sTI/BToNAEIbvJr7DZky82aUFhSJLozV6bUSTXrcwZQnsLGG3Lb6905MeZ+bPN99fbGY7&#10;iDNOvnOkYLmIQCDVrumoVfD99f6QgfBBU6MHR6jgBz1sytubQueNu9AnnqvQCoaQz7UCE8KYS+lr&#10;g1b7hRuR+HZ0k9WBx6mVzaQvDLeDXEXRk7S6I/5g9Ihbg3VfnayCeLdK9/6jetuOe1z3mX/tj2SU&#10;ur+bX55BBJzDXxiu+qwOJTsd3IkaLwYFWRInHGVYnHCpayKK148gDrxK0yXIspD/S5S/AAAA//8D&#10;AFBLAQItABQABgAIAAAAIQC2gziS/gAAAOEBAAATAAAAAAAAAAAAAAAAAAAAAABbQ29udGVudF9U&#10;eXBlc10ueG1sUEsBAi0AFAAGAAgAAAAhADj9If/WAAAAlAEAAAsAAAAAAAAAAAAAAAAALwEAAF9y&#10;ZWxzLy5yZWxzUEsBAi0AFAAGAAgAAAAhACU9Lr2eAgAAJgUAAA4AAAAAAAAAAAAAAAAALgIAAGRy&#10;cy9lMm9Eb2MueG1sUEsBAi0AFAAGAAgAAAAhAET3MSrfAAAADAEAAA8AAAAAAAAAAAAAAAAA+AQA&#10;AGRycy9kb3ducmV2LnhtbFBLBQYAAAAABAAEAPMAAAAEBgAAAAA=&#10;" stroked="f">
                <v:fill opacity="0"/>
                <v:textbox inset="0,0,0,0">
                  <w:txbxContent>
                    <w:p w:rsidR="004812EF" w:rsidRDefault="004812EF" w:rsidP="00D941A2">
                      <w:pPr>
                        <w:jc w:val="center"/>
                      </w:pPr>
                    </w:p>
                  </w:txbxContent>
                </v:textbox>
                <w10:wrap anchorx="page" anchory="page"/>
              </v:shape>
            </w:pict>
          </mc:Fallback>
        </mc:AlternateContent>
      </w:r>
      <w:r>
        <w:rPr>
          <w:b/>
          <w:noProof/>
        </w:rPr>
        <mc:AlternateContent>
          <mc:Choice Requires="wps">
            <w:drawing>
              <wp:anchor distT="0" distB="0" distL="114935" distR="114935" simplePos="0" relativeHeight="251704320" behindDoc="0" locked="0" layoutInCell="1" allowOverlap="1" wp14:anchorId="1EE6608D" wp14:editId="0712D1ED">
                <wp:simplePos x="0" y="0"/>
                <wp:positionH relativeFrom="page">
                  <wp:posOffset>1193800</wp:posOffset>
                </wp:positionH>
                <wp:positionV relativeFrom="page">
                  <wp:posOffset>2120900</wp:posOffset>
                </wp:positionV>
                <wp:extent cx="1225550" cy="273685"/>
                <wp:effectExtent l="3175" t="6350" r="0" b="571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D941A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47" type="#_x0000_t202" style="position:absolute;margin-left:94pt;margin-top:167pt;width:96.5pt;height:21.55pt;z-index:25170432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EQGnQIAACYFAAAOAAAAZHJzL2Uyb0RvYy54bWysVNuO0zAQfUfiHyy/d3Mh6TbRpqu9UIS0&#10;XKSFD3ATp7FwbGO7TRbEt/AVPCHxDf0kxnbTvfCCEHlwxvb4eM7MGZ+djz1HO6oNk6LCyUmMERW1&#10;bJjYVPjjh9VsgZGxRDSES0ErfEcNPl8+f3Y2qJKmspO8oRoBiDDloCrcWavKKDJ1R3tiTqSiAjZb&#10;qXtiYao3UaPJAOg9j9I4nkeD1I3SsqbGwOp12MRLj9+2tLbv2tZQi3iFITbrR+3HtRuj5RkpN5qo&#10;jtWHMMg/RNETJuDSI9Q1sQRtNfsDqme1lka29qSWfSTbltXUcwA2SfyEzW1HFPVcIDlGHdNk/h9s&#10;/Xb3XiPWVPhFjpEgPdRo/33/a/9z/wPBEuRnUKYEt1sFjna8lCPU2XM16kbWnwwS8qojYkMvtJZD&#10;R0kD8SXuZPTgaMAxDmQ9vJEN3EO2VnqgsdW9Sx6kAwE61OnuWBs6WlS7K9M0z3PYqmEvPX0xX/jg&#10;IlJOp5U29hWVPXJGhTXU3qOT3Y2xLhpSTi7uMiM5a1aMcz/Rm/UV12hHQCcr/4WzXHUkrHqtAIYJ&#10;rh7vEQYXDklIhxmuCyvAAAJwe46LF8XXIkmz+DItZqv54nSWrbJ8VpzGi1mcFJfFPM6K7Hr1zUWQ&#10;ZGXHmoaKGyboJNAk+zsBHFolSMtLFA0VLvI09+QeRX+gdeAau8+X8EmiemahXznrK7w4OpHSVf2l&#10;aIA2KS1hPNjR4/B9yiAH099nxWvEySIIxI7r0csx9QpyAlrL5g5UoyUUFeoPjw0YndRfMBqgcSts&#10;Pm+Jphjx1wKU57p8MvRkrCeDiBqOVthiFMwrG16DrdJs0wFy0LaQF6DOlnnh3EcBobsJNKMncXg4&#10;XLc/nHuv++dt+RsAAP//AwBQSwMEFAAGAAgAAAAhALOhbXTcAAAACwEAAA8AAABkcnMvZG93bnJl&#10;di54bWxMj8FOwzAQRO9I/IO1SNyokwYRE+JUUARXREDq1U22cZR4HcVuG/6e5URvM9rR7Jtys7hR&#10;nHAOvScN6SoBgdT4tqdOw/fX250CEaKh1oyeUMMPBthU11elKVp/pk881bETXEKhMBpsjFMhZWgs&#10;OhNWfkLi28HPzkS2cyfb2Zy53I1ynSQP0pme+IM1E24tNkN9dBqyj3W+C+/163ba4eOgwstwIKv1&#10;7c3y/AQi4hL/w/CHz+hQMdPeH6kNYmSvFG+JXJbds+BEplIWexZ5noKsSnm5ofoFAAD//wMAUEsB&#10;Ai0AFAAGAAgAAAAhALaDOJL+AAAA4QEAABMAAAAAAAAAAAAAAAAAAAAAAFtDb250ZW50X1R5cGVz&#10;XS54bWxQSwECLQAUAAYACAAAACEAOP0h/9YAAACUAQAACwAAAAAAAAAAAAAAAAAvAQAAX3JlbHMv&#10;LnJlbHNQSwECLQAUAAYACAAAACEANOBEBp0CAAAmBQAADgAAAAAAAAAAAAAAAAAuAgAAZHJzL2Uy&#10;b0RvYy54bWxQSwECLQAUAAYACAAAACEAs6FtdNwAAAALAQAADwAAAAAAAAAAAAAAAAD3BAAAZHJz&#10;L2Rvd25yZXYueG1sUEsFBgAAAAAEAAQA8wAAAAAGAAAAAA==&#10;" stroked="f">
                <v:fill opacity="0"/>
                <v:textbox inset="0,0,0,0">
                  <w:txbxContent>
                    <w:p w:rsidR="004812EF" w:rsidRDefault="004812EF" w:rsidP="00D941A2">
                      <w:pPr>
                        <w:jc w:val="center"/>
                      </w:pPr>
                    </w:p>
                  </w:txbxContent>
                </v:textbox>
                <w10:wrap anchorx="page" anchory="page"/>
              </v:shape>
            </w:pict>
          </mc:Fallback>
        </mc:AlternateContent>
      </w:r>
      <w:r w:rsidRPr="00D941A2">
        <w:rPr>
          <w:b/>
          <w:sz w:val="28"/>
          <w:szCs w:val="28"/>
          <w:lang w:eastAsia="ar-SA"/>
        </w:rPr>
        <w:t xml:space="preserve">                                                                    №  </w:t>
      </w:r>
      <w:r w:rsidRPr="00D941A2">
        <w:rPr>
          <w:sz w:val="28"/>
          <w:szCs w:val="28"/>
          <w:u w:val="single"/>
          <w:lang w:eastAsia="ar-SA"/>
        </w:rPr>
        <w:t xml:space="preserve">531 </w:t>
      </w:r>
      <w:r w:rsidRPr="00D941A2">
        <w:rPr>
          <w:b/>
          <w:sz w:val="28"/>
          <w:szCs w:val="28"/>
          <w:lang w:eastAsia="ar-SA"/>
        </w:rPr>
        <w:t xml:space="preserve"> </w:t>
      </w:r>
      <w:r w:rsidRPr="00D941A2">
        <w:rPr>
          <w:b/>
          <w:sz w:val="28"/>
          <w:szCs w:val="28"/>
          <w:u w:val="single"/>
          <w:lang w:eastAsia="ar-SA"/>
        </w:rPr>
        <w:t xml:space="preserve">      </w:t>
      </w:r>
    </w:p>
    <w:p w:rsidR="00D941A2" w:rsidRPr="00D941A2" w:rsidRDefault="00D941A2" w:rsidP="00D941A2">
      <w:pPr>
        <w:rPr>
          <w:b/>
          <w:sz w:val="28"/>
          <w:szCs w:val="20"/>
        </w:rPr>
      </w:pPr>
      <w:r w:rsidRPr="00D941A2">
        <w:rPr>
          <w:b/>
          <w:sz w:val="28"/>
          <w:szCs w:val="20"/>
        </w:rPr>
        <w:t xml:space="preserve"> Об установлении </w:t>
      </w:r>
      <w:proofErr w:type="gramStart"/>
      <w:r w:rsidRPr="00D941A2">
        <w:rPr>
          <w:b/>
          <w:sz w:val="28"/>
          <w:szCs w:val="20"/>
        </w:rPr>
        <w:t>особого</w:t>
      </w:r>
      <w:proofErr w:type="gramEnd"/>
    </w:p>
    <w:p w:rsidR="00D941A2" w:rsidRPr="00D941A2" w:rsidRDefault="00D941A2" w:rsidP="00D941A2">
      <w:pPr>
        <w:rPr>
          <w:b/>
          <w:sz w:val="28"/>
          <w:szCs w:val="20"/>
        </w:rPr>
      </w:pPr>
      <w:r w:rsidRPr="00D941A2">
        <w:rPr>
          <w:b/>
          <w:sz w:val="28"/>
          <w:szCs w:val="20"/>
        </w:rPr>
        <w:t xml:space="preserve"> противопожарного режима</w:t>
      </w:r>
    </w:p>
    <w:p w:rsidR="00D941A2" w:rsidRPr="00D941A2" w:rsidRDefault="00D941A2" w:rsidP="00D941A2">
      <w:pPr>
        <w:rPr>
          <w:b/>
          <w:sz w:val="28"/>
          <w:szCs w:val="20"/>
        </w:rPr>
      </w:pPr>
      <w:r w:rsidRPr="00D941A2">
        <w:rPr>
          <w:b/>
          <w:sz w:val="28"/>
          <w:szCs w:val="20"/>
        </w:rPr>
        <w:t xml:space="preserve"> на территории Лобановского               </w:t>
      </w:r>
    </w:p>
    <w:p w:rsidR="00D941A2" w:rsidRPr="00D941A2" w:rsidRDefault="00D941A2" w:rsidP="00D941A2">
      <w:pPr>
        <w:rPr>
          <w:b/>
          <w:sz w:val="28"/>
          <w:szCs w:val="20"/>
        </w:rPr>
      </w:pPr>
      <w:r w:rsidRPr="00D941A2">
        <w:rPr>
          <w:b/>
          <w:sz w:val="28"/>
          <w:szCs w:val="20"/>
        </w:rPr>
        <w:t xml:space="preserve"> сельского поселения </w:t>
      </w:r>
    </w:p>
    <w:p w:rsidR="00D941A2" w:rsidRPr="00D941A2" w:rsidRDefault="00D941A2" w:rsidP="00D941A2">
      <w:pPr>
        <w:ind w:firstLine="720"/>
        <w:jc w:val="both"/>
        <w:rPr>
          <w:sz w:val="28"/>
          <w:szCs w:val="20"/>
        </w:rPr>
      </w:pPr>
    </w:p>
    <w:p w:rsidR="00D941A2" w:rsidRPr="00D941A2" w:rsidRDefault="00D941A2" w:rsidP="00D941A2">
      <w:pPr>
        <w:ind w:firstLine="720"/>
        <w:jc w:val="both"/>
        <w:rPr>
          <w:sz w:val="28"/>
          <w:szCs w:val="20"/>
        </w:rPr>
      </w:pPr>
      <w:proofErr w:type="gramStart"/>
      <w:r w:rsidRPr="00D941A2">
        <w:rPr>
          <w:sz w:val="28"/>
          <w:szCs w:val="20"/>
        </w:rPr>
        <w:t>Во исполнение ст. 19 и ст. 30 Федерального Закона от 21.12.1994 года № 69 «О пожарной безопасности», ст. 3 Закона Пермского края от 24.11.2006 года № 31-ФЗ «Об обеспечении пожарной безопасности», п. 11 ст. 40 гл. 1 Устава муниципального образования «</w:t>
      </w:r>
      <w:proofErr w:type="spellStart"/>
      <w:r w:rsidRPr="00D941A2">
        <w:rPr>
          <w:sz w:val="28"/>
          <w:szCs w:val="20"/>
        </w:rPr>
        <w:t>Лобановское</w:t>
      </w:r>
      <w:proofErr w:type="spellEnd"/>
      <w:r w:rsidRPr="00D941A2">
        <w:rPr>
          <w:sz w:val="28"/>
          <w:szCs w:val="20"/>
        </w:rPr>
        <w:t xml:space="preserve"> сельское поселение», в целях  обеспечения пожарной безопасности на территории поселения, предупреждения гибели и травматизма людей на пожарах:</w:t>
      </w:r>
      <w:proofErr w:type="gramEnd"/>
    </w:p>
    <w:p w:rsidR="00D941A2" w:rsidRPr="00D941A2" w:rsidRDefault="00D941A2" w:rsidP="00D941A2">
      <w:pPr>
        <w:suppressAutoHyphens/>
        <w:spacing w:line="360" w:lineRule="exact"/>
        <w:ind w:firstLine="720"/>
        <w:jc w:val="both"/>
        <w:rPr>
          <w:lang w:eastAsia="ar-SA"/>
        </w:rPr>
      </w:pPr>
    </w:p>
    <w:p w:rsidR="00D941A2" w:rsidRPr="00D941A2" w:rsidRDefault="00D941A2" w:rsidP="00D941A2">
      <w:pPr>
        <w:suppressAutoHyphens/>
        <w:spacing w:after="120"/>
        <w:ind w:left="283"/>
        <w:jc w:val="both"/>
        <w:rPr>
          <w:sz w:val="28"/>
          <w:szCs w:val="28"/>
          <w:lang w:eastAsia="ar-SA"/>
        </w:rPr>
      </w:pPr>
      <w:r w:rsidRPr="00D941A2">
        <w:rPr>
          <w:sz w:val="28"/>
          <w:szCs w:val="28"/>
          <w:lang w:eastAsia="ar-SA"/>
        </w:rPr>
        <w:t>ПОСТАНОВЛЯЮ:</w:t>
      </w:r>
    </w:p>
    <w:p w:rsidR="00D941A2" w:rsidRPr="00D941A2" w:rsidRDefault="00D941A2" w:rsidP="00D941A2">
      <w:pPr>
        <w:suppressAutoHyphens/>
        <w:spacing w:after="120"/>
        <w:ind w:left="283"/>
        <w:jc w:val="both"/>
        <w:rPr>
          <w:sz w:val="28"/>
          <w:szCs w:val="20"/>
        </w:rPr>
      </w:pPr>
      <w:r w:rsidRPr="00D941A2">
        <w:rPr>
          <w:sz w:val="28"/>
          <w:szCs w:val="28"/>
          <w:lang w:eastAsia="ar-SA"/>
        </w:rPr>
        <w:t xml:space="preserve">       </w:t>
      </w:r>
      <w:r w:rsidRPr="00D941A2">
        <w:rPr>
          <w:sz w:val="28"/>
          <w:szCs w:val="20"/>
        </w:rPr>
        <w:t>1. Ввести с 25 декабря 2015 года до 12 января 2016 года особый противопожарный режим на территории поселения, направленный на стабилизацию обстановки с пожарами и последствиями от них.</w:t>
      </w:r>
    </w:p>
    <w:p w:rsidR="00D941A2" w:rsidRPr="00D941A2" w:rsidRDefault="00D941A2" w:rsidP="00D941A2">
      <w:pPr>
        <w:ind w:firstLine="720"/>
        <w:jc w:val="both"/>
        <w:rPr>
          <w:sz w:val="28"/>
          <w:szCs w:val="20"/>
        </w:rPr>
      </w:pPr>
      <w:r w:rsidRPr="00D941A2">
        <w:rPr>
          <w:sz w:val="28"/>
          <w:szCs w:val="20"/>
        </w:rPr>
        <w:t>2.  На период действия особого противопожарного режима установить на территории поселения дополнительные требования пожарной безопасности согласно приложению.</w:t>
      </w:r>
    </w:p>
    <w:p w:rsidR="00D941A2" w:rsidRPr="00D941A2" w:rsidRDefault="00D941A2" w:rsidP="00D941A2">
      <w:pPr>
        <w:suppressAutoHyphens/>
        <w:spacing w:after="120"/>
        <w:ind w:left="283"/>
        <w:jc w:val="both"/>
        <w:rPr>
          <w:sz w:val="28"/>
          <w:szCs w:val="28"/>
          <w:lang w:eastAsia="ar-SA"/>
        </w:rPr>
      </w:pPr>
      <w:r w:rsidRPr="00D941A2">
        <w:rPr>
          <w:sz w:val="28"/>
          <w:szCs w:val="28"/>
          <w:lang w:eastAsia="ar-SA"/>
        </w:rPr>
        <w:t xml:space="preserve">       3. Настоящее постановление опубликовать в Бюллетене правовых актов муниципального образования «</w:t>
      </w:r>
      <w:proofErr w:type="spellStart"/>
      <w:r w:rsidRPr="00D941A2">
        <w:rPr>
          <w:sz w:val="28"/>
          <w:szCs w:val="28"/>
          <w:lang w:eastAsia="ar-SA"/>
        </w:rPr>
        <w:t>Лобановское</w:t>
      </w:r>
      <w:proofErr w:type="spellEnd"/>
      <w:r w:rsidRPr="00D941A2">
        <w:rPr>
          <w:sz w:val="28"/>
          <w:szCs w:val="28"/>
          <w:lang w:eastAsia="ar-SA"/>
        </w:rPr>
        <w:t xml:space="preserve"> сельское поселение»</w:t>
      </w:r>
    </w:p>
    <w:p w:rsidR="00D941A2" w:rsidRPr="00D941A2" w:rsidRDefault="00D941A2" w:rsidP="00D941A2">
      <w:pPr>
        <w:suppressAutoHyphens/>
        <w:spacing w:after="120"/>
        <w:ind w:left="283"/>
        <w:jc w:val="both"/>
        <w:rPr>
          <w:sz w:val="28"/>
          <w:szCs w:val="28"/>
          <w:lang w:eastAsia="ar-SA"/>
        </w:rPr>
      </w:pPr>
      <w:r w:rsidRPr="00D941A2">
        <w:rPr>
          <w:sz w:val="28"/>
          <w:szCs w:val="28"/>
          <w:lang w:eastAsia="ar-SA"/>
        </w:rPr>
        <w:t xml:space="preserve">       4. Контроль за выполнение настоящего постановление оставляю за собой</w:t>
      </w:r>
    </w:p>
    <w:p w:rsidR="00D941A2" w:rsidRPr="00D941A2" w:rsidRDefault="00D941A2" w:rsidP="00D941A2">
      <w:pPr>
        <w:spacing w:line="360" w:lineRule="exact"/>
        <w:jc w:val="both"/>
        <w:rPr>
          <w:sz w:val="28"/>
          <w:szCs w:val="28"/>
          <w:lang w:eastAsia="ar-SA"/>
        </w:rPr>
      </w:pPr>
      <w:r w:rsidRPr="00D941A2">
        <w:rPr>
          <w:sz w:val="28"/>
          <w:szCs w:val="28"/>
        </w:rPr>
        <w:t xml:space="preserve">   Глава  поселения</w:t>
      </w:r>
      <w:r w:rsidRPr="00D941A2">
        <w:rPr>
          <w:sz w:val="28"/>
          <w:szCs w:val="28"/>
        </w:rPr>
        <w:tab/>
      </w:r>
      <w:r w:rsidRPr="00D941A2">
        <w:rPr>
          <w:sz w:val="28"/>
          <w:szCs w:val="28"/>
        </w:rPr>
        <w:tab/>
      </w:r>
      <w:r w:rsidRPr="00D941A2">
        <w:rPr>
          <w:sz w:val="28"/>
          <w:szCs w:val="28"/>
        </w:rPr>
        <w:tab/>
      </w:r>
      <w:r w:rsidRPr="00D941A2">
        <w:rPr>
          <w:sz w:val="28"/>
          <w:szCs w:val="28"/>
        </w:rPr>
        <w:tab/>
      </w:r>
      <w:r w:rsidRPr="00D941A2">
        <w:rPr>
          <w:sz w:val="28"/>
          <w:szCs w:val="28"/>
        </w:rPr>
        <w:tab/>
      </w:r>
      <w:r w:rsidRPr="00D941A2">
        <w:rPr>
          <w:sz w:val="28"/>
          <w:szCs w:val="28"/>
        </w:rPr>
        <w:tab/>
        <w:t xml:space="preserve">                   А. С. Кочкин</w:t>
      </w:r>
      <w:r w:rsidRPr="00D941A2">
        <w:rPr>
          <w:sz w:val="28"/>
          <w:szCs w:val="28"/>
          <w:lang w:eastAsia="ar-SA"/>
        </w:rPr>
        <w:t xml:space="preserve">                                                                                                                                                                  </w:t>
      </w:r>
    </w:p>
    <w:p w:rsidR="00D941A2" w:rsidRPr="00D941A2" w:rsidRDefault="00D941A2" w:rsidP="00D941A2">
      <w:pPr>
        <w:suppressAutoHyphens/>
        <w:rPr>
          <w:lang w:eastAsia="ar-SA"/>
        </w:rPr>
      </w:pPr>
      <w:r w:rsidRPr="00D941A2">
        <w:rPr>
          <w:sz w:val="28"/>
          <w:szCs w:val="28"/>
          <w:lang w:eastAsia="ar-SA"/>
        </w:rPr>
        <w:tab/>
      </w:r>
      <w:r w:rsidRPr="00D941A2">
        <w:rPr>
          <w:sz w:val="28"/>
          <w:szCs w:val="28"/>
          <w:lang w:eastAsia="ar-SA"/>
        </w:rPr>
        <w:tab/>
      </w:r>
      <w:r w:rsidRPr="00D941A2">
        <w:rPr>
          <w:sz w:val="28"/>
          <w:szCs w:val="28"/>
          <w:lang w:eastAsia="ar-SA"/>
        </w:rPr>
        <w:tab/>
      </w:r>
      <w:r w:rsidRPr="00D941A2">
        <w:rPr>
          <w:sz w:val="28"/>
          <w:szCs w:val="28"/>
          <w:lang w:eastAsia="ar-SA"/>
        </w:rPr>
        <w:tab/>
      </w:r>
      <w:r w:rsidRPr="00D941A2">
        <w:rPr>
          <w:sz w:val="28"/>
          <w:szCs w:val="28"/>
          <w:lang w:eastAsia="ar-SA"/>
        </w:rPr>
        <w:tab/>
      </w:r>
      <w:r w:rsidRPr="00D941A2">
        <w:rPr>
          <w:lang w:eastAsia="ar-SA"/>
        </w:rPr>
        <w:t xml:space="preserve">          </w:t>
      </w:r>
      <w:r>
        <w:rPr>
          <w:lang w:eastAsia="ar-SA"/>
        </w:rPr>
        <w:t xml:space="preserve"> </w:t>
      </w:r>
      <w:r w:rsidRPr="00D941A2">
        <w:rPr>
          <w:lang w:eastAsia="ar-SA"/>
        </w:rPr>
        <w:t>УТВЕРЖДЕН</w:t>
      </w:r>
    </w:p>
    <w:p w:rsidR="00D941A2" w:rsidRPr="00D941A2" w:rsidRDefault="00D941A2" w:rsidP="00D941A2">
      <w:pPr>
        <w:suppressAutoHyphens/>
        <w:rPr>
          <w:lang w:eastAsia="ar-SA"/>
        </w:rPr>
      </w:pPr>
      <w:r w:rsidRPr="00D941A2">
        <w:rPr>
          <w:lang w:eastAsia="ar-SA"/>
        </w:rPr>
        <w:tab/>
      </w:r>
      <w:r w:rsidRPr="00D941A2">
        <w:rPr>
          <w:lang w:eastAsia="ar-SA"/>
        </w:rPr>
        <w:tab/>
      </w:r>
      <w:r w:rsidRPr="00D941A2">
        <w:rPr>
          <w:lang w:eastAsia="ar-SA"/>
        </w:rPr>
        <w:tab/>
      </w:r>
      <w:r w:rsidRPr="00D941A2">
        <w:rPr>
          <w:lang w:eastAsia="ar-SA"/>
        </w:rPr>
        <w:tab/>
      </w:r>
      <w:r w:rsidRPr="00D941A2">
        <w:rPr>
          <w:lang w:eastAsia="ar-SA"/>
        </w:rPr>
        <w:tab/>
      </w:r>
      <w:r w:rsidRPr="00D941A2">
        <w:rPr>
          <w:lang w:eastAsia="ar-SA"/>
        </w:rPr>
        <w:tab/>
        <w:t>постановлением  главы администрации</w:t>
      </w:r>
    </w:p>
    <w:p w:rsidR="00D941A2" w:rsidRPr="00D941A2" w:rsidRDefault="00D941A2" w:rsidP="00D941A2">
      <w:pPr>
        <w:suppressAutoHyphens/>
        <w:rPr>
          <w:lang w:eastAsia="ar-SA"/>
        </w:rPr>
      </w:pPr>
      <w:r w:rsidRPr="00D941A2">
        <w:rPr>
          <w:lang w:eastAsia="ar-SA"/>
        </w:rPr>
        <w:tab/>
      </w:r>
      <w:r w:rsidRPr="00D941A2">
        <w:rPr>
          <w:lang w:eastAsia="ar-SA"/>
        </w:rPr>
        <w:tab/>
      </w:r>
      <w:r w:rsidRPr="00D941A2">
        <w:rPr>
          <w:lang w:eastAsia="ar-SA"/>
        </w:rPr>
        <w:tab/>
      </w:r>
      <w:r w:rsidRPr="00D941A2">
        <w:rPr>
          <w:lang w:eastAsia="ar-SA"/>
        </w:rPr>
        <w:tab/>
      </w:r>
      <w:r w:rsidRPr="00D941A2">
        <w:rPr>
          <w:lang w:eastAsia="ar-SA"/>
        </w:rPr>
        <w:tab/>
      </w:r>
      <w:r w:rsidRPr="00D941A2">
        <w:rPr>
          <w:lang w:eastAsia="ar-SA"/>
        </w:rPr>
        <w:tab/>
        <w:t>Лобановского сельского поселения</w:t>
      </w:r>
    </w:p>
    <w:p w:rsidR="00D941A2" w:rsidRPr="00D941A2" w:rsidRDefault="00D941A2" w:rsidP="00D941A2">
      <w:pPr>
        <w:suppressAutoHyphens/>
        <w:rPr>
          <w:lang w:eastAsia="ar-SA"/>
        </w:rPr>
      </w:pPr>
      <w:r w:rsidRPr="00D941A2">
        <w:rPr>
          <w:lang w:eastAsia="ar-SA"/>
        </w:rPr>
        <w:tab/>
      </w:r>
      <w:r w:rsidRPr="00D941A2">
        <w:rPr>
          <w:lang w:eastAsia="ar-SA"/>
        </w:rPr>
        <w:tab/>
      </w:r>
      <w:r w:rsidRPr="00D941A2">
        <w:rPr>
          <w:lang w:eastAsia="ar-SA"/>
        </w:rPr>
        <w:tab/>
      </w:r>
      <w:r w:rsidRPr="00D941A2">
        <w:rPr>
          <w:lang w:eastAsia="ar-SA"/>
        </w:rPr>
        <w:tab/>
      </w:r>
      <w:r w:rsidRPr="00D941A2">
        <w:rPr>
          <w:lang w:eastAsia="ar-SA"/>
        </w:rPr>
        <w:tab/>
      </w:r>
      <w:r w:rsidRPr="00D941A2">
        <w:rPr>
          <w:lang w:eastAsia="ar-SA"/>
        </w:rPr>
        <w:tab/>
        <w:t xml:space="preserve"> от « </w:t>
      </w:r>
      <w:r w:rsidRPr="00D941A2">
        <w:rPr>
          <w:u w:val="single"/>
          <w:lang w:eastAsia="ar-SA"/>
        </w:rPr>
        <w:t>21</w:t>
      </w:r>
      <w:r w:rsidRPr="00D941A2">
        <w:rPr>
          <w:lang w:eastAsia="ar-SA"/>
        </w:rPr>
        <w:t xml:space="preserve"> »   </w:t>
      </w:r>
      <w:r w:rsidRPr="00D941A2">
        <w:rPr>
          <w:u w:val="single"/>
          <w:lang w:eastAsia="ar-SA"/>
        </w:rPr>
        <w:t xml:space="preserve">декабря </w:t>
      </w:r>
      <w:r w:rsidRPr="00D941A2">
        <w:rPr>
          <w:lang w:eastAsia="ar-SA"/>
        </w:rPr>
        <w:t xml:space="preserve">    2015г.   № </w:t>
      </w:r>
      <w:r w:rsidRPr="00D941A2">
        <w:rPr>
          <w:u w:val="single"/>
          <w:lang w:eastAsia="ar-SA"/>
        </w:rPr>
        <w:t xml:space="preserve">531  </w:t>
      </w:r>
    </w:p>
    <w:p w:rsidR="00D941A2" w:rsidRPr="00D941A2" w:rsidRDefault="00D941A2" w:rsidP="00D941A2">
      <w:pPr>
        <w:suppressAutoHyphens/>
        <w:rPr>
          <w:lang w:eastAsia="ar-SA"/>
        </w:rPr>
      </w:pPr>
    </w:p>
    <w:p w:rsidR="00D941A2" w:rsidRPr="00D941A2" w:rsidRDefault="00D941A2" w:rsidP="00D941A2">
      <w:pPr>
        <w:suppressAutoHyphens/>
        <w:jc w:val="center"/>
        <w:outlineLvl w:val="0"/>
        <w:rPr>
          <w:b/>
          <w:lang w:eastAsia="ar-SA"/>
        </w:rPr>
      </w:pPr>
      <w:r w:rsidRPr="00D941A2">
        <w:rPr>
          <w:b/>
          <w:lang w:eastAsia="ar-SA"/>
        </w:rPr>
        <w:t xml:space="preserve">ПЛАН  </w:t>
      </w:r>
    </w:p>
    <w:p w:rsidR="00D941A2" w:rsidRPr="00D941A2" w:rsidRDefault="00D941A2" w:rsidP="00D941A2">
      <w:pPr>
        <w:suppressAutoHyphens/>
        <w:ind w:left="-360"/>
        <w:jc w:val="center"/>
        <w:rPr>
          <w:b/>
          <w:lang w:eastAsia="ar-SA"/>
        </w:rPr>
      </w:pPr>
      <w:r w:rsidRPr="00D941A2">
        <w:rPr>
          <w:b/>
          <w:lang w:eastAsia="ar-SA"/>
        </w:rPr>
        <w:t xml:space="preserve">мероприятий  по усилению пожарной  безопасности  на  период особого противопожарного режима с 25.12.2015 года по 12.01.2016 года  </w:t>
      </w:r>
    </w:p>
    <w:p w:rsidR="00D941A2" w:rsidRPr="00D941A2" w:rsidRDefault="00D941A2" w:rsidP="00D941A2">
      <w:pPr>
        <w:suppressAutoHyphens/>
        <w:jc w:val="center"/>
        <w:rPr>
          <w:b/>
          <w:lang w:eastAsia="ar-SA"/>
        </w:rPr>
      </w:pPr>
    </w:p>
    <w:p w:rsidR="00D941A2" w:rsidRPr="00D941A2" w:rsidRDefault="00D941A2" w:rsidP="00D941A2">
      <w:pPr>
        <w:suppressAutoHyphens/>
        <w:jc w:val="center"/>
        <w:rPr>
          <w:b/>
          <w:lang w:eastAsia="ar-SA"/>
        </w:rPr>
      </w:pPr>
      <w:r w:rsidRPr="00D941A2">
        <w:rPr>
          <w:b/>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401"/>
        <w:gridCol w:w="1906"/>
        <w:gridCol w:w="2155"/>
        <w:gridCol w:w="1519"/>
      </w:tblGrid>
      <w:tr w:rsidR="00D941A2" w:rsidRPr="00D941A2" w:rsidTr="00E314F7">
        <w:tc>
          <w:tcPr>
            <w:tcW w:w="590"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w:t>
            </w:r>
          </w:p>
        </w:tc>
        <w:tc>
          <w:tcPr>
            <w:tcW w:w="3401"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Мероприятия</w:t>
            </w:r>
          </w:p>
        </w:tc>
        <w:tc>
          <w:tcPr>
            <w:tcW w:w="1906"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 xml:space="preserve">Сроки  </w:t>
            </w:r>
            <w:r w:rsidRPr="00D941A2">
              <w:rPr>
                <w:lang w:eastAsia="ar-SA"/>
              </w:rPr>
              <w:lastRenderedPageBreak/>
              <w:t>исполнения</w:t>
            </w:r>
          </w:p>
        </w:tc>
        <w:tc>
          <w:tcPr>
            <w:tcW w:w="2155"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lastRenderedPageBreak/>
              <w:t xml:space="preserve">Ответственный  </w:t>
            </w:r>
          </w:p>
        </w:tc>
        <w:tc>
          <w:tcPr>
            <w:tcW w:w="1519"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proofErr w:type="gramStart"/>
            <w:r w:rsidRPr="00D941A2">
              <w:rPr>
                <w:lang w:eastAsia="ar-SA"/>
              </w:rPr>
              <w:t>Приме-</w:t>
            </w:r>
            <w:proofErr w:type="spellStart"/>
            <w:r w:rsidRPr="00D941A2">
              <w:rPr>
                <w:lang w:eastAsia="ar-SA"/>
              </w:rPr>
              <w:lastRenderedPageBreak/>
              <w:t>чание</w:t>
            </w:r>
            <w:proofErr w:type="spellEnd"/>
            <w:proofErr w:type="gramEnd"/>
          </w:p>
        </w:tc>
      </w:tr>
      <w:tr w:rsidR="00D941A2" w:rsidRPr="00D941A2" w:rsidTr="00E314F7">
        <w:tc>
          <w:tcPr>
            <w:tcW w:w="590"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lastRenderedPageBreak/>
              <w:t>1.</w:t>
            </w:r>
          </w:p>
        </w:tc>
        <w:tc>
          <w:tcPr>
            <w:tcW w:w="3401"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Провести  заседание комиссии КЧС и ПБ, составить план мероприятий на период особого противопожарного режима, определить ответственных и сроки исполнения</w:t>
            </w:r>
          </w:p>
        </w:tc>
        <w:tc>
          <w:tcPr>
            <w:tcW w:w="1906"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 xml:space="preserve">  До 25.12.2015</w:t>
            </w:r>
          </w:p>
        </w:tc>
        <w:tc>
          <w:tcPr>
            <w:tcW w:w="2155"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Глава  поселения, рекомендовано председателю КЧС и ПБ</w:t>
            </w:r>
          </w:p>
        </w:tc>
        <w:tc>
          <w:tcPr>
            <w:tcW w:w="1519" w:type="dxa"/>
            <w:tcBorders>
              <w:top w:val="single" w:sz="4" w:space="0" w:color="auto"/>
              <w:left w:val="single" w:sz="4" w:space="0" w:color="auto"/>
              <w:bottom w:val="single" w:sz="4" w:space="0" w:color="auto"/>
              <w:right w:val="single" w:sz="4" w:space="0" w:color="auto"/>
            </w:tcBorders>
          </w:tcPr>
          <w:p w:rsidR="00D941A2" w:rsidRPr="00D941A2" w:rsidRDefault="00D941A2" w:rsidP="00D941A2">
            <w:pPr>
              <w:suppressAutoHyphens/>
              <w:rPr>
                <w:lang w:eastAsia="ar-SA"/>
              </w:rPr>
            </w:pPr>
          </w:p>
        </w:tc>
      </w:tr>
      <w:tr w:rsidR="00D941A2" w:rsidRPr="00D941A2" w:rsidTr="00E314F7">
        <w:tc>
          <w:tcPr>
            <w:tcW w:w="590"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2.</w:t>
            </w:r>
          </w:p>
        </w:tc>
        <w:tc>
          <w:tcPr>
            <w:tcW w:w="3401"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 xml:space="preserve">Провести ревизию пожарной, а также приспособленной для целей пожаротушения техники </w:t>
            </w:r>
          </w:p>
        </w:tc>
        <w:tc>
          <w:tcPr>
            <w:tcW w:w="1906"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До 25.12.2015</w:t>
            </w:r>
          </w:p>
        </w:tc>
        <w:tc>
          <w:tcPr>
            <w:tcW w:w="2155"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Зам. главы  поселения, рекомендован</w:t>
            </w:r>
            <w:proofErr w:type="gramStart"/>
            <w:r w:rsidRPr="00D941A2">
              <w:rPr>
                <w:lang w:eastAsia="ar-SA"/>
              </w:rPr>
              <w:t>о ООО</w:t>
            </w:r>
            <w:proofErr w:type="gramEnd"/>
            <w:r w:rsidRPr="00D941A2">
              <w:rPr>
                <w:lang w:eastAsia="ar-SA"/>
              </w:rPr>
              <w:t xml:space="preserve"> «Пожарная охрана </w:t>
            </w:r>
            <w:proofErr w:type="spellStart"/>
            <w:r w:rsidRPr="00D941A2">
              <w:rPr>
                <w:lang w:eastAsia="ar-SA"/>
              </w:rPr>
              <w:t>Жебреи</w:t>
            </w:r>
            <w:proofErr w:type="spellEnd"/>
            <w:r w:rsidRPr="00D941A2">
              <w:rPr>
                <w:lang w:eastAsia="ar-SA"/>
              </w:rPr>
              <w:t>», руководителю ООО «</w:t>
            </w:r>
            <w:proofErr w:type="spellStart"/>
            <w:r w:rsidRPr="00D941A2">
              <w:rPr>
                <w:lang w:eastAsia="ar-SA"/>
              </w:rPr>
              <w:t>Транскрит</w:t>
            </w:r>
            <w:proofErr w:type="spellEnd"/>
            <w:r w:rsidRPr="00D941A2">
              <w:rPr>
                <w:lang w:eastAsia="ar-SA"/>
              </w:rPr>
              <w:t>»</w:t>
            </w:r>
          </w:p>
        </w:tc>
        <w:tc>
          <w:tcPr>
            <w:tcW w:w="1519" w:type="dxa"/>
            <w:tcBorders>
              <w:top w:val="single" w:sz="4" w:space="0" w:color="auto"/>
              <w:left w:val="single" w:sz="4" w:space="0" w:color="auto"/>
              <w:bottom w:val="single" w:sz="4" w:space="0" w:color="auto"/>
              <w:right w:val="single" w:sz="4" w:space="0" w:color="auto"/>
            </w:tcBorders>
          </w:tcPr>
          <w:p w:rsidR="00D941A2" w:rsidRPr="00D941A2" w:rsidRDefault="00D941A2" w:rsidP="00D941A2">
            <w:pPr>
              <w:suppressAutoHyphens/>
              <w:rPr>
                <w:lang w:eastAsia="ar-SA"/>
              </w:rPr>
            </w:pPr>
          </w:p>
        </w:tc>
      </w:tr>
      <w:tr w:rsidR="00D941A2" w:rsidRPr="00D941A2" w:rsidTr="00E314F7">
        <w:tc>
          <w:tcPr>
            <w:tcW w:w="590"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3.</w:t>
            </w:r>
          </w:p>
        </w:tc>
        <w:tc>
          <w:tcPr>
            <w:tcW w:w="3401"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 xml:space="preserve">Организовать  проведение мероприятий, направленных на обеспечение пожарной безопасности в учреждениях с массовым пребыванием людей в период Новогодних и Рождественских праздников. </w:t>
            </w:r>
          </w:p>
        </w:tc>
        <w:tc>
          <w:tcPr>
            <w:tcW w:w="1906"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25.12.2015-12.01.2016</w:t>
            </w:r>
          </w:p>
        </w:tc>
        <w:tc>
          <w:tcPr>
            <w:tcW w:w="2155"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Зам. главы  поселения, руководители МАУ КДЦ «Содружество», Лобановский Дом спорта.</w:t>
            </w:r>
          </w:p>
        </w:tc>
        <w:tc>
          <w:tcPr>
            <w:tcW w:w="1519" w:type="dxa"/>
            <w:tcBorders>
              <w:top w:val="single" w:sz="4" w:space="0" w:color="auto"/>
              <w:left w:val="single" w:sz="4" w:space="0" w:color="auto"/>
              <w:bottom w:val="single" w:sz="4" w:space="0" w:color="auto"/>
              <w:right w:val="single" w:sz="4" w:space="0" w:color="auto"/>
            </w:tcBorders>
          </w:tcPr>
          <w:p w:rsidR="00D941A2" w:rsidRPr="00D941A2" w:rsidRDefault="00D941A2" w:rsidP="00D941A2">
            <w:pPr>
              <w:suppressAutoHyphens/>
              <w:rPr>
                <w:lang w:eastAsia="ar-SA"/>
              </w:rPr>
            </w:pPr>
          </w:p>
        </w:tc>
      </w:tr>
      <w:tr w:rsidR="00D941A2" w:rsidRPr="00D941A2" w:rsidTr="00E314F7">
        <w:tc>
          <w:tcPr>
            <w:tcW w:w="590"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4.</w:t>
            </w:r>
          </w:p>
        </w:tc>
        <w:tc>
          <w:tcPr>
            <w:tcW w:w="3401"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 xml:space="preserve">Определить ответственных и порядок очистки от снега и </w:t>
            </w:r>
            <w:proofErr w:type="gramStart"/>
            <w:r w:rsidRPr="00D941A2">
              <w:rPr>
                <w:lang w:eastAsia="ar-SA"/>
              </w:rPr>
              <w:t>льда</w:t>
            </w:r>
            <w:proofErr w:type="gramEnd"/>
            <w:r w:rsidRPr="00D941A2">
              <w:rPr>
                <w:lang w:eastAsia="ar-SA"/>
              </w:rPr>
              <w:t xml:space="preserve"> противопожарных </w:t>
            </w:r>
            <w:proofErr w:type="spellStart"/>
            <w:r w:rsidRPr="00D941A2">
              <w:rPr>
                <w:lang w:eastAsia="ar-SA"/>
              </w:rPr>
              <w:t>водоисточников</w:t>
            </w:r>
            <w:proofErr w:type="spellEnd"/>
            <w:r w:rsidRPr="00D941A2">
              <w:rPr>
                <w:lang w:eastAsia="ar-SA"/>
              </w:rPr>
              <w:t xml:space="preserve"> и подъездов к ним, улиц и подъездов к жилым домам, зданиям с массовым пребываниям людей</w:t>
            </w:r>
          </w:p>
        </w:tc>
        <w:tc>
          <w:tcPr>
            <w:tcW w:w="1906"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25.12.2015-12.01.2016</w:t>
            </w:r>
          </w:p>
        </w:tc>
        <w:tc>
          <w:tcPr>
            <w:tcW w:w="2155"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Зам. главы  поселения, ведущий специалист, рекомендован</w:t>
            </w:r>
            <w:proofErr w:type="gramStart"/>
            <w:r w:rsidRPr="00D941A2">
              <w:rPr>
                <w:lang w:eastAsia="ar-SA"/>
              </w:rPr>
              <w:t>о ООО</w:t>
            </w:r>
            <w:proofErr w:type="gramEnd"/>
            <w:r w:rsidRPr="00D941A2">
              <w:rPr>
                <w:lang w:eastAsia="ar-SA"/>
              </w:rPr>
              <w:t xml:space="preserve"> «</w:t>
            </w:r>
            <w:proofErr w:type="spellStart"/>
            <w:r w:rsidRPr="00D941A2">
              <w:rPr>
                <w:lang w:eastAsia="ar-SA"/>
              </w:rPr>
              <w:t>ВиКа</w:t>
            </w:r>
            <w:proofErr w:type="spellEnd"/>
            <w:r w:rsidRPr="00D941A2">
              <w:rPr>
                <w:lang w:eastAsia="ar-SA"/>
              </w:rPr>
              <w:t>»</w:t>
            </w:r>
          </w:p>
        </w:tc>
        <w:tc>
          <w:tcPr>
            <w:tcW w:w="1519" w:type="dxa"/>
            <w:tcBorders>
              <w:top w:val="single" w:sz="4" w:space="0" w:color="auto"/>
              <w:left w:val="single" w:sz="4" w:space="0" w:color="auto"/>
              <w:bottom w:val="single" w:sz="4" w:space="0" w:color="auto"/>
              <w:right w:val="single" w:sz="4" w:space="0" w:color="auto"/>
            </w:tcBorders>
          </w:tcPr>
          <w:p w:rsidR="00D941A2" w:rsidRPr="00D941A2" w:rsidRDefault="00D941A2" w:rsidP="00D941A2">
            <w:pPr>
              <w:suppressAutoHyphens/>
              <w:rPr>
                <w:lang w:eastAsia="ar-SA"/>
              </w:rPr>
            </w:pPr>
          </w:p>
        </w:tc>
      </w:tr>
      <w:tr w:rsidR="00D941A2" w:rsidRPr="00D941A2" w:rsidTr="00E314F7">
        <w:tc>
          <w:tcPr>
            <w:tcW w:w="590"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 xml:space="preserve">5. </w:t>
            </w:r>
          </w:p>
        </w:tc>
        <w:tc>
          <w:tcPr>
            <w:tcW w:w="3401"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Разместить в местах массового пребывания людей агитационные материалы по требованиям пожарной безопасности</w:t>
            </w:r>
          </w:p>
        </w:tc>
        <w:tc>
          <w:tcPr>
            <w:tcW w:w="1906"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25.12.2015-12.01.2016</w:t>
            </w:r>
          </w:p>
        </w:tc>
        <w:tc>
          <w:tcPr>
            <w:tcW w:w="2155"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 xml:space="preserve">Зам. главы  поселения,  ведущий специалист.   </w:t>
            </w:r>
          </w:p>
        </w:tc>
        <w:tc>
          <w:tcPr>
            <w:tcW w:w="1519" w:type="dxa"/>
            <w:tcBorders>
              <w:top w:val="single" w:sz="4" w:space="0" w:color="auto"/>
              <w:left w:val="single" w:sz="4" w:space="0" w:color="auto"/>
              <w:bottom w:val="single" w:sz="4" w:space="0" w:color="auto"/>
              <w:right w:val="single" w:sz="4" w:space="0" w:color="auto"/>
            </w:tcBorders>
          </w:tcPr>
          <w:p w:rsidR="00D941A2" w:rsidRPr="00D941A2" w:rsidRDefault="00D941A2" w:rsidP="00D941A2">
            <w:pPr>
              <w:suppressAutoHyphens/>
              <w:rPr>
                <w:lang w:eastAsia="ar-SA"/>
              </w:rPr>
            </w:pPr>
          </w:p>
        </w:tc>
      </w:tr>
      <w:tr w:rsidR="00D941A2" w:rsidRPr="00D941A2" w:rsidTr="00E314F7">
        <w:tc>
          <w:tcPr>
            <w:tcW w:w="590"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6.</w:t>
            </w:r>
          </w:p>
        </w:tc>
        <w:tc>
          <w:tcPr>
            <w:tcW w:w="3401"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 xml:space="preserve">Организовать дежурство ответственных должностных лиц в поселении, предоставить списки в ЕДДС района  </w:t>
            </w:r>
          </w:p>
        </w:tc>
        <w:tc>
          <w:tcPr>
            <w:tcW w:w="1906"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До 30.12.2015</w:t>
            </w:r>
          </w:p>
        </w:tc>
        <w:tc>
          <w:tcPr>
            <w:tcW w:w="2155"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Зам. главы администрации, консультант.</w:t>
            </w:r>
          </w:p>
        </w:tc>
        <w:tc>
          <w:tcPr>
            <w:tcW w:w="1519" w:type="dxa"/>
            <w:tcBorders>
              <w:top w:val="single" w:sz="4" w:space="0" w:color="auto"/>
              <w:left w:val="single" w:sz="4" w:space="0" w:color="auto"/>
              <w:bottom w:val="single" w:sz="4" w:space="0" w:color="auto"/>
              <w:right w:val="single" w:sz="4" w:space="0" w:color="auto"/>
            </w:tcBorders>
          </w:tcPr>
          <w:p w:rsidR="00D941A2" w:rsidRPr="00D941A2" w:rsidRDefault="00D941A2" w:rsidP="00D941A2">
            <w:pPr>
              <w:suppressAutoHyphens/>
              <w:rPr>
                <w:lang w:eastAsia="ar-SA"/>
              </w:rPr>
            </w:pPr>
          </w:p>
        </w:tc>
      </w:tr>
      <w:tr w:rsidR="00D941A2" w:rsidRPr="00D941A2" w:rsidTr="00E314F7">
        <w:tc>
          <w:tcPr>
            <w:tcW w:w="590"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7.</w:t>
            </w:r>
          </w:p>
        </w:tc>
        <w:tc>
          <w:tcPr>
            <w:tcW w:w="3401"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 xml:space="preserve">Ликвидировать несанкционированные стоянки автотранспорта для обеспечения свободного проезда и установки пожарной техники около жилых домов и объектов с массовым пребыванием людей в случае возникновения пожаров  </w:t>
            </w:r>
          </w:p>
        </w:tc>
        <w:tc>
          <w:tcPr>
            <w:tcW w:w="1906"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До 25.12.2015</w:t>
            </w:r>
          </w:p>
        </w:tc>
        <w:tc>
          <w:tcPr>
            <w:tcW w:w="2155"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Зам. главы администрации, начальник ОМВД (по согласованию)</w:t>
            </w:r>
          </w:p>
        </w:tc>
        <w:tc>
          <w:tcPr>
            <w:tcW w:w="1519" w:type="dxa"/>
            <w:tcBorders>
              <w:top w:val="single" w:sz="4" w:space="0" w:color="auto"/>
              <w:left w:val="single" w:sz="4" w:space="0" w:color="auto"/>
              <w:bottom w:val="single" w:sz="4" w:space="0" w:color="auto"/>
              <w:right w:val="single" w:sz="4" w:space="0" w:color="auto"/>
            </w:tcBorders>
          </w:tcPr>
          <w:p w:rsidR="00D941A2" w:rsidRPr="00D941A2" w:rsidRDefault="00D941A2" w:rsidP="00D941A2">
            <w:pPr>
              <w:suppressAutoHyphens/>
              <w:rPr>
                <w:lang w:eastAsia="ar-SA"/>
              </w:rPr>
            </w:pPr>
          </w:p>
        </w:tc>
      </w:tr>
      <w:tr w:rsidR="00D941A2" w:rsidRPr="00D941A2" w:rsidTr="00E314F7">
        <w:tc>
          <w:tcPr>
            <w:tcW w:w="590"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8.</w:t>
            </w:r>
          </w:p>
        </w:tc>
        <w:tc>
          <w:tcPr>
            <w:tcW w:w="3401"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 xml:space="preserve">Уточнить пожарные расчеты, прежде всего в местах массового пребывания людей, Перед проведением массовых </w:t>
            </w:r>
            <w:r w:rsidRPr="00D941A2">
              <w:rPr>
                <w:lang w:eastAsia="ar-SA"/>
              </w:rPr>
              <w:lastRenderedPageBreak/>
              <w:t>мероприятий проводить дополнительные инструктажи.</w:t>
            </w:r>
          </w:p>
        </w:tc>
        <w:tc>
          <w:tcPr>
            <w:tcW w:w="1906"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lastRenderedPageBreak/>
              <w:t>До 25.12.2015</w:t>
            </w:r>
          </w:p>
        </w:tc>
        <w:tc>
          <w:tcPr>
            <w:tcW w:w="2155" w:type="dxa"/>
            <w:tcBorders>
              <w:top w:val="single" w:sz="4" w:space="0" w:color="auto"/>
              <w:left w:val="single" w:sz="4" w:space="0" w:color="auto"/>
              <w:bottom w:val="single" w:sz="4" w:space="0" w:color="auto"/>
              <w:right w:val="single" w:sz="4" w:space="0" w:color="auto"/>
            </w:tcBorders>
            <w:hideMark/>
          </w:tcPr>
          <w:p w:rsidR="00D941A2" w:rsidRPr="00D941A2" w:rsidRDefault="00D941A2" w:rsidP="00D941A2">
            <w:pPr>
              <w:suppressAutoHyphens/>
              <w:rPr>
                <w:lang w:eastAsia="ar-SA"/>
              </w:rPr>
            </w:pPr>
            <w:r w:rsidRPr="00D941A2">
              <w:rPr>
                <w:lang w:eastAsia="ar-SA"/>
              </w:rPr>
              <w:t xml:space="preserve">Зам. главы администрации, руководители МАУ КДЦ </w:t>
            </w:r>
            <w:r w:rsidRPr="00D941A2">
              <w:rPr>
                <w:lang w:eastAsia="ar-SA"/>
              </w:rPr>
              <w:lastRenderedPageBreak/>
              <w:t>«Содружество» и Лобановский Дом спорта.</w:t>
            </w:r>
          </w:p>
        </w:tc>
        <w:tc>
          <w:tcPr>
            <w:tcW w:w="1519" w:type="dxa"/>
            <w:tcBorders>
              <w:top w:val="single" w:sz="4" w:space="0" w:color="auto"/>
              <w:left w:val="single" w:sz="4" w:space="0" w:color="auto"/>
              <w:bottom w:val="single" w:sz="4" w:space="0" w:color="auto"/>
              <w:right w:val="single" w:sz="4" w:space="0" w:color="auto"/>
            </w:tcBorders>
          </w:tcPr>
          <w:p w:rsidR="00D941A2" w:rsidRPr="00D941A2" w:rsidRDefault="00D941A2" w:rsidP="00D941A2">
            <w:pPr>
              <w:suppressAutoHyphens/>
              <w:rPr>
                <w:lang w:eastAsia="ar-SA"/>
              </w:rPr>
            </w:pPr>
          </w:p>
        </w:tc>
      </w:tr>
    </w:tbl>
    <w:p w:rsidR="00D941A2" w:rsidRDefault="00D941A2" w:rsidP="00D941A2">
      <w:pPr>
        <w:suppressAutoHyphens/>
        <w:jc w:val="center"/>
        <w:rPr>
          <w:lang w:eastAsia="ar-SA"/>
        </w:rPr>
      </w:pPr>
    </w:p>
    <w:p w:rsidR="00D941A2" w:rsidRDefault="00D941A2" w:rsidP="00D941A2">
      <w:pPr>
        <w:suppressAutoHyphens/>
        <w:jc w:val="center"/>
        <w:rPr>
          <w:lang w:eastAsia="ar-SA"/>
        </w:rPr>
      </w:pPr>
    </w:p>
    <w:p w:rsidR="00D941A2" w:rsidRPr="00D941A2" w:rsidRDefault="00D941A2" w:rsidP="00D941A2">
      <w:pPr>
        <w:suppressAutoHyphens/>
        <w:jc w:val="center"/>
        <w:rPr>
          <w:lang w:eastAsia="ar-SA"/>
        </w:rPr>
      </w:pPr>
      <w:r w:rsidRPr="00D941A2">
        <w:rPr>
          <w:lang w:eastAsia="ar-SA"/>
        </w:rPr>
        <w:tab/>
      </w:r>
      <w:r w:rsidRPr="00D941A2">
        <w:rPr>
          <w:lang w:eastAsia="ar-SA"/>
        </w:rPr>
        <w:tab/>
      </w:r>
      <w:r w:rsidRPr="00D941A2">
        <w:rPr>
          <w:lang w:eastAsia="ar-SA"/>
        </w:rPr>
        <w:tab/>
      </w:r>
    </w:p>
    <w:p w:rsidR="00D941A2" w:rsidRPr="00D941A2" w:rsidRDefault="00D941A2" w:rsidP="00D941A2">
      <w:pPr>
        <w:tabs>
          <w:tab w:val="left" w:pos="8228"/>
        </w:tabs>
        <w:suppressAutoHyphens/>
        <w:spacing w:after="480" w:line="240" w:lineRule="exact"/>
        <w:rPr>
          <w:b/>
          <w:sz w:val="28"/>
          <w:szCs w:val="28"/>
          <w:lang w:eastAsia="ar-SA"/>
        </w:rPr>
      </w:pPr>
      <w:r>
        <w:rPr>
          <w:b/>
          <w:noProof/>
        </w:rPr>
        <w:drawing>
          <wp:anchor distT="0" distB="0" distL="114935" distR="114935" simplePos="0" relativeHeight="251708416" behindDoc="1" locked="0" layoutInCell="1" allowOverlap="1" wp14:anchorId="780C1642" wp14:editId="02BEE5C8">
            <wp:simplePos x="0" y="0"/>
            <wp:positionH relativeFrom="column">
              <wp:posOffset>2493645</wp:posOffset>
            </wp:positionH>
            <wp:positionV relativeFrom="paragraph">
              <wp:posOffset>-571500</wp:posOffset>
            </wp:positionV>
            <wp:extent cx="739775" cy="1059815"/>
            <wp:effectExtent l="0" t="0" r="3175" b="6985"/>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41A2" w:rsidRPr="00D941A2" w:rsidRDefault="00D941A2" w:rsidP="00D941A2">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07392" behindDoc="0" locked="0" layoutInCell="1" allowOverlap="1" wp14:anchorId="7081CA3F" wp14:editId="3E38D39E">
                <wp:simplePos x="0" y="0"/>
                <wp:positionH relativeFrom="column">
                  <wp:posOffset>-1270</wp:posOffset>
                </wp:positionH>
                <wp:positionV relativeFrom="paragraph">
                  <wp:posOffset>113030</wp:posOffset>
                </wp:positionV>
                <wp:extent cx="5701665" cy="929005"/>
                <wp:effectExtent l="0" t="0" r="0"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4812EF" w:rsidRPr="00D941A2" w:rsidRDefault="004812EF" w:rsidP="00D941A2">
                            <w:pPr>
                              <w:spacing w:line="360" w:lineRule="atLeast"/>
                              <w:jc w:val="center"/>
                              <w:rPr>
                                <w:b/>
                                <w:sz w:val="28"/>
                                <w:szCs w:val="28"/>
                              </w:rPr>
                            </w:pPr>
                            <w:r w:rsidRPr="00D941A2">
                              <w:rPr>
                                <w:b/>
                                <w:sz w:val="28"/>
                                <w:szCs w:val="28"/>
                              </w:rPr>
                              <w:t>АДМИНИСТРАЦИЯ</w:t>
                            </w:r>
                          </w:p>
                          <w:p w:rsidR="004812EF" w:rsidRPr="00D941A2" w:rsidRDefault="004812EF" w:rsidP="00D941A2">
                            <w:pPr>
                              <w:spacing w:line="360" w:lineRule="atLeast"/>
                              <w:jc w:val="center"/>
                              <w:rPr>
                                <w:b/>
                              </w:rPr>
                            </w:pPr>
                            <w:r w:rsidRPr="00D941A2">
                              <w:rPr>
                                <w:b/>
                              </w:rPr>
                              <w:t>ЛОБАНОВСКОГО СЕЛЬСКОГО ПОСЕЛЕНИЯ</w:t>
                            </w:r>
                          </w:p>
                          <w:p w:rsidR="004812EF" w:rsidRPr="00D941A2" w:rsidRDefault="004812EF" w:rsidP="00D941A2">
                            <w:pPr>
                              <w:rPr>
                                <w:b/>
                                <w:sz w:val="28"/>
                                <w:szCs w:val="28"/>
                              </w:rPr>
                            </w:pPr>
                          </w:p>
                          <w:p w:rsidR="004812EF" w:rsidRDefault="004812EF" w:rsidP="00D941A2">
                            <w:pPr>
                              <w:jc w:val="center"/>
                              <w:rPr>
                                <w:b/>
                                <w:sz w:val="28"/>
                                <w:szCs w:val="28"/>
                              </w:rPr>
                            </w:pPr>
                            <w:r w:rsidRPr="005A5F03">
                              <w:rPr>
                                <w:b/>
                                <w:sz w:val="28"/>
                                <w:szCs w:val="28"/>
                              </w:rPr>
                              <w:t>ПОСТАНОВЛЕНИЕ</w:t>
                            </w:r>
                          </w:p>
                          <w:p w:rsidR="004812EF" w:rsidRDefault="004812EF" w:rsidP="00D941A2">
                            <w:pPr>
                              <w:jc w:val="center"/>
                              <w:rPr>
                                <w:b/>
                                <w:sz w:val="28"/>
                                <w:szCs w:val="28"/>
                              </w:rPr>
                            </w:pPr>
                          </w:p>
                          <w:p w:rsidR="004812EF" w:rsidRDefault="004812EF" w:rsidP="00D941A2">
                            <w:pPr>
                              <w:jc w:val="center"/>
                              <w:rPr>
                                <w:b/>
                                <w:sz w:val="28"/>
                                <w:szCs w:val="28"/>
                              </w:rPr>
                            </w:pPr>
                          </w:p>
                          <w:p w:rsidR="004812EF" w:rsidRPr="005A5F03" w:rsidRDefault="004812EF" w:rsidP="00D941A2">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48" type="#_x0000_t202" style="position:absolute;margin-left:-.1pt;margin-top:8.9pt;width:448.95pt;height:73.15pt;z-index:251707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TnNwIAAFoEAAAOAAAAZHJzL2Uyb0RvYy54bWysVF2O0zAQfkfiDpbfadLSljZqulq6FCEt&#10;P9LCARzHSSwcj7HdJuUynIInJM7QIzF22lLgbUUeLI9n/Hnm+2ayuulbRfbCOgk6p+NRSonQHEqp&#10;65x++rh9tqDEeaZLpkCLnB6Eozfrp09WncnEBBpQpbAEQbTLOpPTxnuTJYnjjWiZG4ERGp0V2JZ5&#10;NG2dlJZ1iN6qZJKm86QDWxoLXDiHp3eDk64jflUJ7t9XlROeqJxibj6uNq5FWJP1imW1ZaaR/JQG&#10;e0QWLZMaH71A3THPyM7Kf6BayS04qPyIQ5tAVUkuYg1YzTj9q5qHhhkRa0FynLnQ5P4fLH+3/2CJ&#10;LHM6HVOiWYsaHb8dfx5/HL8TPEJ+OuMyDHswGOj7l9CjzrFWZ+6Bf3ZEw6Zhuha31kLXCFZifvFm&#10;cnV1wHEBpOjeQonvsJ2HCNRXtg3kIR0E0VGnw0Ub0XvC8XD2Ih3P5zNKOPqWk2WazkJyCcvOt411&#10;/rWAloRNTi1qH9HZ/t75IfQcEh5zoGS5lUpFw9bFRlmyZ9gn2/id0P8IU5p0OZ0/n6UDAY+AaKXH&#10;hleyzekiDd/QgoG2V7qM7eiZVMMeq1Maiww8BuoGEn1f9FGyyeSsTwHlAZm1MDQ4DiRuGrBfKemw&#10;uXPqvuyYFZSoNxrVWU7nY6TSR2O6WCzRsNee4trDNEeonHpKhu3GDxO0M1bWDb409IOGW1S0kpHs&#10;kPKQ1Sl/bOAo12nYwoRc2zHq9y9h/QsAAP//AwBQSwMEFAAGAAgAAAAhAJwFhC/dAAAACAEAAA8A&#10;AABkcnMvZG93bnJldi54bWxMj8FuwjAQRO+V+g/WIvUGTlBFIMRBVSuQemoLbc8mXpIo8dqKDaR/&#10;3+2pHHdmNPum2Iy2FxccQutIQTpLQCBVzrRUK/g8bKdLECFqMrp3hAp+MMCmvL8rdG7clT7wso+1&#10;4BIKuVbQxOhzKUPVoNVh5jwSeyc3WB35HGppBn3lctvLeZIspNUt8YdGe3xusOr2Z6vg23cvX9nK&#10;O9qmb4f3150Np26n1MNkfFqDiDjG/zD84TM6lMx0dGcyQfQKpnMOspzxALaXqywDcWRh8ZiCLAt5&#10;O6D8BQAA//8DAFBLAQItABQABgAIAAAAIQC2gziS/gAAAOEBAAATAAAAAAAAAAAAAAAAAAAAAABb&#10;Q29udGVudF9UeXBlc10ueG1sUEsBAi0AFAAGAAgAAAAhADj9If/WAAAAlAEAAAsAAAAAAAAAAAAA&#10;AAAALwEAAF9yZWxzLy5yZWxzUEsBAi0AFAAGAAgAAAAhAGEZBOc3AgAAWgQAAA4AAAAAAAAAAAAA&#10;AAAALgIAAGRycy9lMm9Eb2MueG1sUEsBAi0AFAAGAAgAAAAhAJwFhC/dAAAACAEAAA8AAAAAAAAA&#10;AAAAAAAAkQQAAGRycy9kb3ducmV2LnhtbFBLBQYAAAAABAAEAPMAAACbBQAAAAA=&#10;" strokecolor="white" strokeweight=".5pt">
                <v:textbox inset="7.45pt,3.85pt,7.45pt,3.85pt">
                  <w:txbxContent>
                    <w:p w:rsidR="004812EF" w:rsidRPr="00D941A2" w:rsidRDefault="004812EF" w:rsidP="00D941A2">
                      <w:pPr>
                        <w:spacing w:line="360" w:lineRule="atLeast"/>
                        <w:jc w:val="center"/>
                        <w:rPr>
                          <w:b/>
                          <w:sz w:val="28"/>
                          <w:szCs w:val="28"/>
                        </w:rPr>
                      </w:pPr>
                      <w:r w:rsidRPr="00D941A2">
                        <w:rPr>
                          <w:b/>
                          <w:sz w:val="28"/>
                          <w:szCs w:val="28"/>
                        </w:rPr>
                        <w:t>АДМИНИСТРАЦИЯ</w:t>
                      </w:r>
                    </w:p>
                    <w:p w:rsidR="004812EF" w:rsidRPr="00D941A2" w:rsidRDefault="004812EF" w:rsidP="00D941A2">
                      <w:pPr>
                        <w:spacing w:line="360" w:lineRule="atLeast"/>
                        <w:jc w:val="center"/>
                        <w:rPr>
                          <w:b/>
                        </w:rPr>
                      </w:pPr>
                      <w:r w:rsidRPr="00D941A2">
                        <w:rPr>
                          <w:b/>
                        </w:rPr>
                        <w:t>ЛОБАНОВСКОГО СЕЛЬСКОГО ПОСЕЛЕНИЯ</w:t>
                      </w:r>
                    </w:p>
                    <w:p w:rsidR="004812EF" w:rsidRPr="00D941A2" w:rsidRDefault="004812EF" w:rsidP="00D941A2">
                      <w:pPr>
                        <w:rPr>
                          <w:b/>
                          <w:sz w:val="28"/>
                          <w:szCs w:val="28"/>
                        </w:rPr>
                      </w:pPr>
                    </w:p>
                    <w:p w:rsidR="004812EF" w:rsidRDefault="004812EF" w:rsidP="00D941A2">
                      <w:pPr>
                        <w:jc w:val="center"/>
                        <w:rPr>
                          <w:b/>
                          <w:sz w:val="28"/>
                          <w:szCs w:val="28"/>
                        </w:rPr>
                      </w:pPr>
                      <w:r w:rsidRPr="005A5F03">
                        <w:rPr>
                          <w:b/>
                          <w:sz w:val="28"/>
                          <w:szCs w:val="28"/>
                        </w:rPr>
                        <w:t>ПОСТАНОВЛЕНИЕ</w:t>
                      </w:r>
                    </w:p>
                    <w:p w:rsidR="004812EF" w:rsidRDefault="004812EF" w:rsidP="00D941A2">
                      <w:pPr>
                        <w:jc w:val="center"/>
                        <w:rPr>
                          <w:b/>
                          <w:sz w:val="28"/>
                          <w:szCs w:val="28"/>
                        </w:rPr>
                      </w:pPr>
                    </w:p>
                    <w:p w:rsidR="004812EF" w:rsidRDefault="004812EF" w:rsidP="00D941A2">
                      <w:pPr>
                        <w:jc w:val="center"/>
                        <w:rPr>
                          <w:b/>
                          <w:sz w:val="28"/>
                          <w:szCs w:val="28"/>
                        </w:rPr>
                      </w:pPr>
                    </w:p>
                    <w:p w:rsidR="004812EF" w:rsidRPr="005A5F03" w:rsidRDefault="004812EF" w:rsidP="00D941A2">
                      <w:pPr>
                        <w:jc w:val="center"/>
                        <w:rPr>
                          <w:b/>
                          <w:sz w:val="28"/>
                          <w:szCs w:val="28"/>
                        </w:rPr>
                      </w:pPr>
                    </w:p>
                  </w:txbxContent>
                </v:textbox>
              </v:shape>
            </w:pict>
          </mc:Fallback>
        </mc:AlternateContent>
      </w:r>
    </w:p>
    <w:p w:rsidR="00D941A2" w:rsidRPr="00D941A2" w:rsidRDefault="00D941A2" w:rsidP="00D941A2">
      <w:pPr>
        <w:tabs>
          <w:tab w:val="left" w:pos="8228"/>
        </w:tabs>
        <w:suppressAutoHyphens/>
        <w:spacing w:after="480" w:line="240" w:lineRule="exact"/>
        <w:rPr>
          <w:b/>
          <w:sz w:val="28"/>
          <w:szCs w:val="28"/>
          <w:lang w:eastAsia="ar-SA"/>
        </w:rPr>
      </w:pPr>
    </w:p>
    <w:p w:rsidR="00D941A2" w:rsidRPr="00D941A2" w:rsidRDefault="00D941A2" w:rsidP="00D941A2">
      <w:pPr>
        <w:suppressAutoHyphens/>
        <w:spacing w:line="360" w:lineRule="exact"/>
        <w:ind w:firstLine="720"/>
        <w:jc w:val="both"/>
        <w:rPr>
          <w:lang w:eastAsia="ar-SA"/>
        </w:rPr>
      </w:pPr>
      <w:r>
        <w:rPr>
          <w:noProof/>
        </w:rPr>
        <mc:AlternateContent>
          <mc:Choice Requires="wps">
            <w:drawing>
              <wp:anchor distT="0" distB="0" distL="114935" distR="114935" simplePos="0" relativeHeight="251710464" behindDoc="0" locked="0" layoutInCell="1" allowOverlap="1" wp14:anchorId="251B2134" wp14:editId="1CD58256">
                <wp:simplePos x="0" y="0"/>
                <wp:positionH relativeFrom="page">
                  <wp:posOffset>5355590</wp:posOffset>
                </wp:positionH>
                <wp:positionV relativeFrom="page">
                  <wp:posOffset>2120900</wp:posOffset>
                </wp:positionV>
                <wp:extent cx="1245235" cy="273685"/>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D941A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49" type="#_x0000_t202" style="position:absolute;left:0;text-align:left;margin-left:421.7pt;margin-top:167pt;width:98.05pt;height:21.55pt;z-index:2517104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aOngIAACYFAAAOAAAAZHJzL2Uyb0RvYy54bWysVF2O0zAQfkfiDpbfu0mzabeJNl2xuxQh&#10;LT/SwgHc2GksHNvYbpMFcRZOwRMSZ+iRGNtN2cILQuTBGdvjb+Ybf+PLq6ETaMeM5UpWeHqWYsRk&#10;rSiXmwq/f7eaLDCyjkhKhJKswg/M4qvl0yeXvS5ZplolKDMIQKQte13h1jldJomtW9YRe6Y0k7DZ&#10;KNMRB1OzSaghPaB3IsnSdJ70ylBtVM2shdXbuImXAb9pWO3eNI1lDokKQ24ujCaMaz8my0tSbgzR&#10;La8PaZB/yKIjXELQI9QtcQRtDf8DquO1UVY17qxWXaKahtcscAA20/Q3Nvct0SxwgeJYfSyT/X+w&#10;9evdW4M4rXAO5ZGkgzvaf93/2H/ff0OwBPXptS3B7V6Doxuu1QD3HLhafafqDxZJddMSuWHPjFF9&#10;ywiF/Kb+ZPLoaMSxHmTdv1IU4pCtUwFoaEzniwflQIAOiTwc74YNDtU+ZJbPsvMZRjXsZRfn88Us&#10;hCDleFob614w1SFvVNjA3Qd0sruzzmdDytHFB7NKcLriQoSJ2axvhEE7AjpZhS+eFbolcTXUAjBs&#10;dA14JxhCeiSpPGYMF1eAASTg9zyXIIrPBdBJr7NispovLib5Kp9Niot0MUmnxXUxT/Miv1198RlM&#10;87LllDJ5xyUbBTrN/04Ah1aJ0goSRX2Fi1k2C+ROsj/QOnBN/Xeo74lbxx30q+BdhRdHJ1L6W38u&#10;KdAmpSNcRDs5TT+UDGow/kNVgka8LKJA3LAeghyz81F7a0UfQDVGwaWCNOCxAaNV5hNGPTRuhe3H&#10;LTEMI/FSgvJ8l4+GGY31aBBZw9EKO4yieePia7DVhm9aQI7aluoZqLPhQThexjELSN1PoBkDicPD&#10;4bv98Tx4/Xrelj8BAAD//wMAUEsDBBQABgAIAAAAIQBE9zEq3wAAAAwBAAAPAAAAZHJzL2Rvd25y&#10;ZXYueG1sTI/BToNAEIbvJr7DZky82aUFhSJLozV6bUSTXrcwZQnsLGG3Lb6905MeZ+bPN99fbGY7&#10;iDNOvnOkYLmIQCDVrumoVfD99f6QgfBBU6MHR6jgBz1sytubQueNu9AnnqvQCoaQz7UCE8KYS+lr&#10;g1b7hRuR+HZ0k9WBx6mVzaQvDLeDXEXRk7S6I/5g9Ihbg3VfnayCeLdK9/6jetuOe1z3mX/tj2SU&#10;ur+bX55BBJzDXxiu+qwOJTsd3IkaLwYFWRInHGVYnHCpayKK148gDrxK0yXIspD/S5S/AAAA//8D&#10;AFBLAQItABQABgAIAAAAIQC2gziS/gAAAOEBAAATAAAAAAAAAAAAAAAAAAAAAABbQ29udGVudF9U&#10;eXBlc10ueG1sUEsBAi0AFAAGAAgAAAAhADj9If/WAAAAlAEAAAsAAAAAAAAAAAAAAAAALwEAAF9y&#10;ZWxzLy5yZWxzUEsBAi0AFAAGAAgAAAAhABq9Bo6eAgAAJgUAAA4AAAAAAAAAAAAAAAAALgIAAGRy&#10;cy9lMm9Eb2MueG1sUEsBAi0AFAAGAAgAAAAhAET3MSrfAAAADAEAAA8AAAAAAAAAAAAAAAAA+AQA&#10;AGRycy9kb3ducmV2LnhtbFBLBQYAAAAABAAEAPMAAAAEBgAAAAA=&#10;" stroked="f">
                <v:fill opacity="0"/>
                <v:textbox inset="0,0,0,0">
                  <w:txbxContent>
                    <w:p w:rsidR="004812EF" w:rsidRDefault="004812EF" w:rsidP="00D941A2">
                      <w:pPr>
                        <w:jc w:val="center"/>
                      </w:pPr>
                    </w:p>
                  </w:txbxContent>
                </v:textbox>
                <w10:wrap anchorx="page" anchory="page"/>
              </v:shape>
            </w:pict>
          </mc:Fallback>
        </mc:AlternateContent>
      </w:r>
      <w:r>
        <w:rPr>
          <w:noProof/>
        </w:rPr>
        <mc:AlternateContent>
          <mc:Choice Requires="wps">
            <w:drawing>
              <wp:anchor distT="0" distB="0" distL="114935" distR="114935" simplePos="0" relativeHeight="251709440" behindDoc="0" locked="0" layoutInCell="1" allowOverlap="1" wp14:anchorId="45F5EACB" wp14:editId="063D4784">
                <wp:simplePos x="0" y="0"/>
                <wp:positionH relativeFrom="page">
                  <wp:posOffset>1193800</wp:posOffset>
                </wp:positionH>
                <wp:positionV relativeFrom="page">
                  <wp:posOffset>2120900</wp:posOffset>
                </wp:positionV>
                <wp:extent cx="1225550" cy="273685"/>
                <wp:effectExtent l="0" t="0" r="0" b="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D941A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50" type="#_x0000_t202" style="position:absolute;left:0;text-align:left;margin-left:94pt;margin-top:167pt;width:96.5pt;height:21.55pt;z-index:2517094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w9ngIAACYFAAAOAAAAZHJzL2Uyb0RvYy54bWysVNuO0zAQfUfiHyy/d3Mh6TbRpqu9UIS0&#10;XKSFD3ATp7FwbGO7TRbEt/AVPCHxDf0kxnZTtvCCEHlwxvb4eM7MGV9cjj1HO6oNk6LCyVmMERW1&#10;bJjYVPj9u9VsgZGxRDSES0Er/EANvlw+fXIxqJKmspO8oRoBiDDloCrcWavKKDJ1R3tizqSiAjZb&#10;qXtiYao3UaPJAOg9j9I4nkeD1I3SsqbGwOpt2MRLj9+2tLZv2tZQi3iFITbrR+3HtRuj5QUpN5qo&#10;jtWHMMg/RNETJuDSI9QtsQRtNfsDqme1lka29qyWfSTbltXUcwA2Sfwbm/uOKOq5QHKMOqbJ/D/Y&#10;+vXurUasqfCzAiNBeqjR/uv+x/77/huCJcjPoEwJbvcKHO14LUeos+dq1J2sPxgk5E1HxIZeaS2H&#10;jpIG4kvcyejR0YBjHMh6eCUbuIdsrfRAY6t7lzxIBwJ0qNPDsTZ0tKh2V6ZpnuewVcNeev5svsj9&#10;FaScTitt7Asqe+SMCmuovUcnuztjXTSknFzcZUZy1qwY536iN+sbrtGOgE5W/gtnuepIWPVaAQwT&#10;XD3eCQYXDklIhxmuCyvAAAJwe46LF8XnIkmz+DotZqv54nyWrbJ8VpzHi1mcFNfFPM6K7Hb1xUWQ&#10;ZGXHmoaKOyboJNAk+zsBHFolSMtLFA0VLvI09+ROoj/QOnCN3XfI74lbzyz0K2d9hRdHJ1K6qj8X&#10;DdAmpSWMBzs6Dd+nDHIw/X1WvEacLIJA7LgevRzTbNLeWjYPoBotoahQf3hswOik/oTRAI1bYfNx&#10;SzTFiL8UoDzX5ZOhJ2M9GUTUcLTCFqNg3tjwGmyVZpsOkIO2hbwCdbbMC8fJOEQBobsJNKMncXg4&#10;XLc/nnuvX8/b8icAAAD//wMAUEsDBBQABgAIAAAAIQCzoW103AAAAAsBAAAPAAAAZHJzL2Rvd25y&#10;ZXYueG1sTI/BTsMwEETvSPyDtUjcqJMGERPiVFAEV0RA6tVNtnGUeB3Fbhv+nuVEbzPa0eybcrO4&#10;UZxwDr0nDekqAYHU+LanTsP319udAhGiodaMnlDDDwbYVNdXpSlaf6ZPPNWxE1xCoTAabIxTIWVo&#10;LDoTVn5C4tvBz85EtnMn29mcudyNcp0kD9KZnviDNRNuLTZDfXQaso91vgvv9et22uHjoMLLcCCr&#10;9e3N8vwEIuIS/8Pwh8/oUDHT3h+pDWJkrxRviVyW3bPgRKZSFnsWeZ6CrEp5uaH6BQAA//8DAFBL&#10;AQItABQABgAIAAAAIQC2gziS/gAAAOEBAAATAAAAAAAAAAAAAAAAAAAAAABbQ29udGVudF9UeXBl&#10;c10ueG1sUEsBAi0AFAAGAAgAAAAhADj9If/WAAAAlAEAAAsAAAAAAAAAAAAAAAAALwEAAF9yZWxz&#10;Ly5yZWxzUEsBAi0AFAAGAAgAAAAhAEhELD2eAgAAJgUAAA4AAAAAAAAAAAAAAAAALgIAAGRycy9l&#10;Mm9Eb2MueG1sUEsBAi0AFAAGAAgAAAAhALOhbXTcAAAACwEAAA8AAAAAAAAAAAAAAAAA+AQAAGRy&#10;cy9kb3ducmV2LnhtbFBLBQYAAAAABAAEAPMAAAABBgAAAAA=&#10;" stroked="f">
                <v:fill opacity="0"/>
                <v:textbox inset="0,0,0,0">
                  <w:txbxContent>
                    <w:p w:rsidR="004812EF" w:rsidRDefault="004812EF" w:rsidP="00D941A2">
                      <w:pPr>
                        <w:jc w:val="center"/>
                      </w:pPr>
                    </w:p>
                  </w:txbxContent>
                </v:textbox>
                <w10:wrap anchorx="page" anchory="page"/>
              </v:shape>
            </w:pict>
          </mc:Fallback>
        </mc:AlternateContent>
      </w:r>
    </w:p>
    <w:p w:rsidR="00D941A2" w:rsidRPr="00D941A2" w:rsidRDefault="00D941A2" w:rsidP="00D941A2">
      <w:pPr>
        <w:suppressAutoHyphens/>
        <w:spacing w:line="360" w:lineRule="exact"/>
        <w:jc w:val="both"/>
        <w:rPr>
          <w:sz w:val="28"/>
          <w:szCs w:val="28"/>
          <w:lang w:eastAsia="ar-SA"/>
        </w:rPr>
      </w:pPr>
      <w:r w:rsidRPr="00D941A2">
        <w:rPr>
          <w:sz w:val="28"/>
          <w:szCs w:val="28"/>
          <w:lang w:eastAsia="ar-SA"/>
        </w:rPr>
        <w:t xml:space="preserve">      </w:t>
      </w:r>
      <w:r w:rsidRPr="00D941A2">
        <w:rPr>
          <w:sz w:val="28"/>
          <w:szCs w:val="28"/>
          <w:u w:val="single"/>
          <w:lang w:eastAsia="ar-SA"/>
        </w:rPr>
        <w:t>09.12.2015</w:t>
      </w:r>
      <w:r w:rsidRPr="00D941A2">
        <w:rPr>
          <w:sz w:val="28"/>
          <w:szCs w:val="28"/>
          <w:lang w:eastAsia="ar-SA"/>
        </w:rPr>
        <w:t xml:space="preserve">                                                                                    </w:t>
      </w:r>
      <w:r w:rsidRPr="00D941A2">
        <w:rPr>
          <w:sz w:val="28"/>
          <w:szCs w:val="28"/>
          <w:u w:val="single"/>
          <w:lang w:eastAsia="ar-SA"/>
        </w:rPr>
        <w:t xml:space="preserve">№ 512 </w:t>
      </w:r>
      <w:r w:rsidRPr="00D941A2">
        <w:rPr>
          <w:sz w:val="28"/>
          <w:szCs w:val="28"/>
          <w:lang w:eastAsia="ar-SA"/>
        </w:rPr>
        <w:t xml:space="preserve"> </w:t>
      </w:r>
    </w:p>
    <w:p w:rsidR="00D941A2" w:rsidRPr="00D941A2" w:rsidRDefault="00D941A2" w:rsidP="00D941A2">
      <w:pPr>
        <w:suppressAutoHyphens/>
        <w:spacing w:line="360" w:lineRule="exact"/>
        <w:ind w:firstLine="720"/>
        <w:jc w:val="both"/>
        <w:rPr>
          <w:sz w:val="28"/>
          <w:szCs w:val="28"/>
          <w:lang w:eastAsia="ar-SA"/>
        </w:rPr>
      </w:pPr>
      <w:r w:rsidRPr="00D941A2">
        <w:rPr>
          <w:sz w:val="28"/>
          <w:szCs w:val="28"/>
          <w:lang w:eastAsia="ar-SA"/>
        </w:rPr>
        <w:t xml:space="preserve">                                                                                    </w:t>
      </w:r>
    </w:p>
    <w:p w:rsidR="00D941A2" w:rsidRPr="00D941A2" w:rsidRDefault="00D941A2" w:rsidP="00D941A2">
      <w:pPr>
        <w:suppressAutoHyphens/>
        <w:spacing w:line="360" w:lineRule="exact"/>
        <w:jc w:val="both"/>
        <w:rPr>
          <w:b/>
          <w:sz w:val="28"/>
          <w:szCs w:val="28"/>
          <w:lang w:eastAsia="ar-SA"/>
        </w:rPr>
      </w:pPr>
      <w:r>
        <w:rPr>
          <w:b/>
          <w:sz w:val="28"/>
          <w:szCs w:val="28"/>
          <w:lang w:eastAsia="ar-SA"/>
        </w:rPr>
        <w:t xml:space="preserve">    </w:t>
      </w:r>
      <w:r w:rsidRPr="00D941A2">
        <w:rPr>
          <w:b/>
          <w:sz w:val="28"/>
          <w:szCs w:val="28"/>
          <w:lang w:eastAsia="ar-SA"/>
        </w:rPr>
        <w:t>Об обеспечении безопасности</w:t>
      </w:r>
    </w:p>
    <w:p w:rsidR="00D941A2" w:rsidRPr="00D941A2" w:rsidRDefault="00D941A2" w:rsidP="00D941A2">
      <w:pPr>
        <w:suppressAutoHyphens/>
        <w:spacing w:line="360" w:lineRule="exact"/>
        <w:jc w:val="both"/>
        <w:rPr>
          <w:b/>
          <w:sz w:val="28"/>
          <w:szCs w:val="28"/>
          <w:lang w:eastAsia="ar-SA"/>
        </w:rPr>
      </w:pPr>
      <w:r w:rsidRPr="00D941A2">
        <w:rPr>
          <w:b/>
          <w:sz w:val="28"/>
          <w:szCs w:val="28"/>
          <w:lang w:eastAsia="ar-SA"/>
        </w:rPr>
        <w:t xml:space="preserve">     граждан на водных объектах </w:t>
      </w:r>
    </w:p>
    <w:p w:rsidR="00D941A2" w:rsidRPr="00D941A2" w:rsidRDefault="00D941A2" w:rsidP="00D941A2">
      <w:pPr>
        <w:suppressAutoHyphens/>
        <w:spacing w:line="360" w:lineRule="exact"/>
        <w:jc w:val="both"/>
        <w:rPr>
          <w:b/>
          <w:sz w:val="28"/>
          <w:szCs w:val="28"/>
          <w:u w:val="single"/>
          <w:lang w:eastAsia="ar-SA"/>
        </w:rPr>
      </w:pPr>
      <w:r w:rsidRPr="00D941A2">
        <w:rPr>
          <w:b/>
          <w:sz w:val="28"/>
          <w:szCs w:val="28"/>
          <w:lang w:eastAsia="ar-SA"/>
        </w:rPr>
        <w:t xml:space="preserve">     в зимний период 2015-2016 </w:t>
      </w:r>
      <w:proofErr w:type="spellStart"/>
      <w:proofErr w:type="gramStart"/>
      <w:r w:rsidRPr="00D941A2">
        <w:rPr>
          <w:b/>
          <w:sz w:val="28"/>
          <w:szCs w:val="28"/>
          <w:lang w:eastAsia="ar-SA"/>
        </w:rPr>
        <w:t>гг</w:t>
      </w:r>
      <w:proofErr w:type="spellEnd"/>
      <w:proofErr w:type="gramEnd"/>
    </w:p>
    <w:p w:rsidR="00D941A2" w:rsidRPr="00D941A2" w:rsidRDefault="00D941A2" w:rsidP="00D941A2">
      <w:pPr>
        <w:suppressAutoHyphens/>
        <w:spacing w:after="120" w:line="480" w:lineRule="auto"/>
        <w:rPr>
          <w:lang w:eastAsia="ar-SA"/>
        </w:rPr>
      </w:pPr>
    </w:p>
    <w:p w:rsidR="00D941A2" w:rsidRPr="00D941A2" w:rsidRDefault="00D941A2" w:rsidP="00D941A2">
      <w:pPr>
        <w:suppressAutoHyphens/>
        <w:spacing w:after="120"/>
        <w:ind w:left="283"/>
        <w:jc w:val="both"/>
        <w:rPr>
          <w:sz w:val="28"/>
          <w:szCs w:val="28"/>
          <w:lang w:eastAsia="ar-SA"/>
        </w:rPr>
      </w:pPr>
      <w:r w:rsidRPr="00D941A2">
        <w:rPr>
          <w:sz w:val="28"/>
          <w:szCs w:val="28"/>
          <w:lang w:eastAsia="ar-SA"/>
        </w:rPr>
        <w:t xml:space="preserve">     Во исполнение ст. 24 гл. 3 ст. 15 Федерального Закона от 6 октября 2003 года № 131 ФЗ «Об общих принципах местного самоуправления в Российской</w:t>
      </w:r>
      <w:r w:rsidRPr="00D941A2">
        <w:rPr>
          <w:sz w:val="28"/>
          <w:szCs w:val="28"/>
          <w:lang w:eastAsia="ar-SA"/>
        </w:rPr>
        <w:tab/>
        <w:t xml:space="preserve"> Федерации», в целях предупреждения гибели и травматизма людей на водных объектах Лобановского сельского поселения в зимний период 2015-2016гг.</w:t>
      </w:r>
    </w:p>
    <w:p w:rsidR="00D941A2" w:rsidRPr="00D941A2" w:rsidRDefault="00D941A2" w:rsidP="00D941A2">
      <w:pPr>
        <w:suppressAutoHyphens/>
        <w:spacing w:after="120"/>
        <w:ind w:left="283"/>
        <w:jc w:val="both"/>
        <w:rPr>
          <w:sz w:val="28"/>
          <w:szCs w:val="28"/>
          <w:lang w:eastAsia="ar-SA"/>
        </w:rPr>
      </w:pPr>
      <w:r w:rsidRPr="00D941A2">
        <w:rPr>
          <w:sz w:val="28"/>
          <w:szCs w:val="28"/>
          <w:lang w:eastAsia="ar-SA"/>
        </w:rPr>
        <w:t>ПОСТАНОВЛЯЮ:</w:t>
      </w:r>
    </w:p>
    <w:p w:rsidR="00D941A2" w:rsidRPr="00D941A2" w:rsidRDefault="00D941A2" w:rsidP="00D941A2">
      <w:pPr>
        <w:suppressAutoHyphens/>
        <w:ind w:left="283"/>
        <w:jc w:val="both"/>
        <w:rPr>
          <w:sz w:val="28"/>
          <w:szCs w:val="28"/>
          <w:lang w:eastAsia="ar-SA"/>
        </w:rPr>
      </w:pPr>
      <w:r w:rsidRPr="00D941A2">
        <w:rPr>
          <w:sz w:val="28"/>
          <w:szCs w:val="28"/>
          <w:lang w:eastAsia="ar-SA"/>
        </w:rPr>
        <w:t xml:space="preserve">    1. Утвердить прилагаемый План мероприятий по  обеспечению безопасности и охраны жизни людей на водоемах в Лобановском сельском поселении в зимний период  2015-2016 гг.</w:t>
      </w:r>
    </w:p>
    <w:p w:rsidR="00D941A2" w:rsidRPr="00D941A2" w:rsidRDefault="00D941A2" w:rsidP="00D941A2">
      <w:pPr>
        <w:suppressAutoHyphens/>
        <w:ind w:left="283"/>
        <w:jc w:val="both"/>
        <w:rPr>
          <w:sz w:val="28"/>
          <w:szCs w:val="28"/>
          <w:lang w:eastAsia="ar-SA"/>
        </w:rPr>
      </w:pPr>
      <w:r w:rsidRPr="00D941A2">
        <w:rPr>
          <w:sz w:val="28"/>
          <w:szCs w:val="28"/>
          <w:lang w:eastAsia="ar-SA"/>
        </w:rPr>
        <w:t xml:space="preserve">     2. Настоящее постановление опубликовать в Бюллетене правовых актов муниципального образования «</w:t>
      </w:r>
      <w:proofErr w:type="spellStart"/>
      <w:r w:rsidRPr="00D941A2">
        <w:rPr>
          <w:sz w:val="28"/>
          <w:szCs w:val="28"/>
          <w:lang w:eastAsia="ar-SA"/>
        </w:rPr>
        <w:t>Лобановское</w:t>
      </w:r>
      <w:proofErr w:type="spellEnd"/>
      <w:r w:rsidRPr="00D941A2">
        <w:rPr>
          <w:sz w:val="28"/>
          <w:szCs w:val="28"/>
          <w:lang w:eastAsia="ar-SA"/>
        </w:rPr>
        <w:t xml:space="preserve"> сельское поселение»</w:t>
      </w:r>
    </w:p>
    <w:p w:rsidR="00D941A2" w:rsidRDefault="00D941A2" w:rsidP="00D941A2">
      <w:pPr>
        <w:suppressAutoHyphens/>
        <w:ind w:left="283"/>
        <w:jc w:val="both"/>
        <w:rPr>
          <w:sz w:val="28"/>
          <w:szCs w:val="28"/>
          <w:lang w:eastAsia="ar-SA"/>
        </w:rPr>
      </w:pPr>
      <w:r w:rsidRPr="00D941A2">
        <w:rPr>
          <w:sz w:val="28"/>
          <w:szCs w:val="28"/>
          <w:lang w:eastAsia="ar-SA"/>
        </w:rPr>
        <w:t xml:space="preserve">     3. </w:t>
      </w:r>
      <w:proofErr w:type="gramStart"/>
      <w:r w:rsidRPr="00D941A2">
        <w:rPr>
          <w:sz w:val="28"/>
          <w:szCs w:val="28"/>
          <w:lang w:eastAsia="ar-SA"/>
        </w:rPr>
        <w:t>Контроль за</w:t>
      </w:r>
      <w:proofErr w:type="gramEnd"/>
      <w:r w:rsidRPr="00D941A2">
        <w:rPr>
          <w:sz w:val="28"/>
          <w:szCs w:val="28"/>
          <w:lang w:eastAsia="ar-SA"/>
        </w:rPr>
        <w:t xml:space="preserve"> выполнением настоящего постановления оставляю за собой.</w:t>
      </w:r>
    </w:p>
    <w:p w:rsidR="00D941A2" w:rsidRPr="00D941A2" w:rsidRDefault="00D941A2" w:rsidP="00D941A2">
      <w:pPr>
        <w:suppressAutoHyphens/>
        <w:ind w:left="283"/>
        <w:jc w:val="both"/>
        <w:rPr>
          <w:sz w:val="28"/>
          <w:szCs w:val="28"/>
          <w:lang w:eastAsia="ar-SA"/>
        </w:rPr>
      </w:pPr>
    </w:p>
    <w:p w:rsidR="00D941A2" w:rsidRPr="00D941A2" w:rsidRDefault="00D941A2" w:rsidP="00D941A2">
      <w:pPr>
        <w:spacing w:line="360" w:lineRule="exact"/>
        <w:jc w:val="both"/>
        <w:rPr>
          <w:sz w:val="28"/>
          <w:szCs w:val="28"/>
        </w:rPr>
      </w:pPr>
      <w:r w:rsidRPr="00D941A2">
        <w:rPr>
          <w:sz w:val="28"/>
          <w:szCs w:val="28"/>
        </w:rPr>
        <w:t>Глава  поселения</w:t>
      </w:r>
      <w:r w:rsidRPr="00D941A2">
        <w:rPr>
          <w:sz w:val="28"/>
          <w:szCs w:val="28"/>
        </w:rPr>
        <w:tab/>
      </w:r>
      <w:r w:rsidRPr="00D941A2">
        <w:rPr>
          <w:sz w:val="28"/>
          <w:szCs w:val="28"/>
        </w:rPr>
        <w:tab/>
      </w:r>
      <w:r w:rsidRPr="00D941A2">
        <w:rPr>
          <w:sz w:val="28"/>
          <w:szCs w:val="28"/>
        </w:rPr>
        <w:tab/>
      </w:r>
      <w:r w:rsidRPr="00D941A2">
        <w:rPr>
          <w:sz w:val="28"/>
          <w:szCs w:val="28"/>
        </w:rPr>
        <w:tab/>
      </w:r>
      <w:r w:rsidRPr="00D941A2">
        <w:rPr>
          <w:sz w:val="28"/>
          <w:szCs w:val="28"/>
        </w:rPr>
        <w:tab/>
      </w:r>
      <w:r w:rsidRPr="00D941A2">
        <w:rPr>
          <w:sz w:val="28"/>
          <w:szCs w:val="28"/>
        </w:rPr>
        <w:tab/>
        <w:t xml:space="preserve">                             А. С. Кочкин</w:t>
      </w:r>
    </w:p>
    <w:p w:rsidR="00D941A2" w:rsidRPr="00D941A2" w:rsidRDefault="00D941A2" w:rsidP="00D941A2">
      <w:pPr>
        <w:spacing w:line="360" w:lineRule="exact"/>
        <w:jc w:val="both"/>
        <w:rPr>
          <w:sz w:val="28"/>
          <w:szCs w:val="28"/>
        </w:rPr>
      </w:pPr>
    </w:p>
    <w:p w:rsidR="00591D46" w:rsidRPr="00591D46" w:rsidRDefault="00D941A2" w:rsidP="00591D46">
      <w:pPr>
        <w:pStyle w:val="ab"/>
        <w:tabs>
          <w:tab w:val="left" w:pos="8228"/>
        </w:tabs>
        <w:jc w:val="center"/>
        <w:rPr>
          <w:szCs w:val="28"/>
          <w:lang w:eastAsia="ar-SA"/>
        </w:rPr>
      </w:pPr>
      <w:r w:rsidRPr="00D941A2">
        <w:rPr>
          <w:szCs w:val="28"/>
          <w:lang w:eastAsia="ar-SA"/>
        </w:rPr>
        <w:tab/>
      </w:r>
      <w:r w:rsidRPr="00D941A2">
        <w:rPr>
          <w:szCs w:val="28"/>
          <w:lang w:eastAsia="ar-SA"/>
        </w:rPr>
        <w:tab/>
        <w:t xml:space="preserve">                   </w:t>
      </w:r>
      <w:r w:rsidRPr="00D941A2">
        <w:rPr>
          <w:szCs w:val="28"/>
          <w:lang w:eastAsia="ar-SA"/>
        </w:rPr>
        <w:tab/>
        <w:t xml:space="preserve">        </w:t>
      </w:r>
      <w:r w:rsidR="00591D46">
        <w:rPr>
          <w:noProof/>
          <w:sz w:val="24"/>
          <w:szCs w:val="24"/>
        </w:rPr>
        <w:drawing>
          <wp:anchor distT="0" distB="0" distL="114935" distR="114935" simplePos="0" relativeHeight="251713536" behindDoc="1" locked="0" layoutInCell="1" allowOverlap="1" wp14:anchorId="77ED374A" wp14:editId="626F15C1">
            <wp:simplePos x="0" y="0"/>
            <wp:positionH relativeFrom="column">
              <wp:posOffset>2493645</wp:posOffset>
            </wp:positionH>
            <wp:positionV relativeFrom="paragraph">
              <wp:posOffset>-571500</wp:posOffset>
            </wp:positionV>
            <wp:extent cx="739775" cy="1059815"/>
            <wp:effectExtent l="0" t="0" r="3175" b="6985"/>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91D46" w:rsidRPr="00591D46" w:rsidRDefault="00591D46" w:rsidP="00591D46">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12512" behindDoc="0" locked="0" layoutInCell="1" allowOverlap="1" wp14:anchorId="5AA28153" wp14:editId="274842CB">
                <wp:simplePos x="0" y="0"/>
                <wp:positionH relativeFrom="column">
                  <wp:posOffset>-1270</wp:posOffset>
                </wp:positionH>
                <wp:positionV relativeFrom="paragraph">
                  <wp:posOffset>113030</wp:posOffset>
                </wp:positionV>
                <wp:extent cx="5701665" cy="929005"/>
                <wp:effectExtent l="13335" t="13970" r="9525" b="952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4812EF" w:rsidRDefault="004812EF" w:rsidP="009F5718">
                            <w:pPr>
                              <w:spacing w:line="360" w:lineRule="atLeast"/>
                              <w:jc w:val="center"/>
                              <w:rPr>
                                <w:b/>
                                <w:sz w:val="28"/>
                                <w:szCs w:val="28"/>
                              </w:rPr>
                            </w:pPr>
                            <w:r w:rsidRPr="005A5F03">
                              <w:rPr>
                                <w:b/>
                                <w:sz w:val="28"/>
                                <w:szCs w:val="28"/>
                              </w:rPr>
                              <w:t>АДМИНИСТРАЦИЯ</w:t>
                            </w:r>
                          </w:p>
                          <w:p w:rsidR="004812EF" w:rsidRPr="009F5718" w:rsidRDefault="004812EF" w:rsidP="009F5718">
                            <w:pPr>
                              <w:spacing w:line="360" w:lineRule="atLeast"/>
                              <w:jc w:val="center"/>
                              <w:rPr>
                                <w:b/>
                              </w:rPr>
                            </w:pPr>
                            <w:r w:rsidRPr="009F5718">
                              <w:rPr>
                                <w:b/>
                              </w:rPr>
                              <w:t>ЛОБАНОВСКОГО СЕЛЬСКОГО ПОСЕЛЕНИЯ</w:t>
                            </w:r>
                          </w:p>
                          <w:p w:rsidR="004812EF" w:rsidRPr="005A5F03" w:rsidRDefault="004812EF" w:rsidP="00591D46">
                            <w:pPr>
                              <w:rPr>
                                <w:b/>
                                <w:sz w:val="28"/>
                                <w:szCs w:val="28"/>
                              </w:rPr>
                            </w:pPr>
                          </w:p>
                          <w:p w:rsidR="004812EF" w:rsidRDefault="004812EF" w:rsidP="00591D46">
                            <w:pPr>
                              <w:jc w:val="center"/>
                              <w:rPr>
                                <w:b/>
                                <w:sz w:val="28"/>
                                <w:szCs w:val="28"/>
                              </w:rPr>
                            </w:pPr>
                            <w:r w:rsidRPr="005A5F03">
                              <w:rPr>
                                <w:b/>
                                <w:sz w:val="28"/>
                                <w:szCs w:val="28"/>
                              </w:rPr>
                              <w:t>ПОСТАНОВЛЕНИЕ</w:t>
                            </w:r>
                          </w:p>
                          <w:p w:rsidR="004812EF" w:rsidRDefault="004812EF" w:rsidP="00591D46">
                            <w:pPr>
                              <w:jc w:val="center"/>
                              <w:rPr>
                                <w:b/>
                                <w:sz w:val="28"/>
                                <w:szCs w:val="28"/>
                              </w:rPr>
                            </w:pPr>
                          </w:p>
                          <w:p w:rsidR="004812EF" w:rsidRDefault="004812EF" w:rsidP="00591D46">
                            <w:pPr>
                              <w:jc w:val="center"/>
                              <w:rPr>
                                <w:b/>
                                <w:sz w:val="28"/>
                                <w:szCs w:val="28"/>
                              </w:rPr>
                            </w:pPr>
                          </w:p>
                          <w:p w:rsidR="004812EF" w:rsidRPr="005A5F03" w:rsidRDefault="004812EF" w:rsidP="00591D46">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51" type="#_x0000_t202" style="position:absolute;margin-left:-.1pt;margin-top:8.9pt;width:448.95pt;height:73.15pt;z-index:251712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mWONgIAAFoEAAAOAAAAZHJzL2Uyb0RvYy54bWysVF2O0zAQfkfiDpbfadLSljZqulq6FCEt&#10;P9LCAVzHSSxsj7HdJstlOAVPSJyhR2LsdEu1vK3Ig+Xx2J+/+b5xVle9VuQgnJdgSjoe5ZQIw6GS&#10;pinpl8/bFwtKfGCmYgqMKOm98PRq/fzZqrOFmEALqhKOIIjxRWdL2oZgiyzzvBWa+RFYYTBZg9Ms&#10;YOiarHKsQ3Stskmez7MOXGUdcOE9rt4MSbpO+HUtePhY114EokqK3EIaXRp3cczWK1Y0jtlW8hMN&#10;9gQWmkmDl56hblhgZO/kP1Bacgce6jDioDOoa8lFqgGrGeePqrlrmRWpFhTH27NM/v/B8g+HT47I&#10;qqTTGSWGafTo+OP4+/jr+JPgEurTWV/gtjuLG0P/Gnr0OdXq7S3wr54Y2LTMNOLaOehawSrkN44n&#10;s4ujA46PILvuPVR4D9sHSEB97XQUD+UgiI4+3Z+9EX0gHBdnr/LxfI4cOeaWk2WeJ3IZKx5OW+fD&#10;WwGaxElJHXqf0Nnh1ofIhhUPW+JlHpSstlKpFLhmt1GOHBj2yTZ9qYBH25QhXUnnL2f5IMATILQM&#10;2PBK6pIu8vgNLRhle2Oq1I6BSTXMkbIyJx2jdIOIod/1ybLJ2Z8dVPeorIOhwfFB4qQF952SDpu7&#10;pP7bnjlBiXpn0J3ldD5GKUMKpovFEgN3mdldZpjhCFXSQMkw3YThBe2tk02LNw39YOAaHa1lEjta&#10;P7A68ccGTh6cHlt8IZdx2vX3l7D+AwAA//8DAFBLAwQUAAYACAAAACEAnAWEL90AAAAIAQAADwAA&#10;AGRycy9kb3ducmV2LnhtbEyPwW7CMBBE75X6D9Yi9QZOUEUgxEFVK5B6agttzyZekijx2ooNpH/f&#10;7akcd2Y0+6bYjLYXFxxC60hBOktAIFXOtFQr+Dxsp0sQIWoyuneECn4wwKa8vyt0btyVPvCyj7Xg&#10;Egq5VtDE6HMpQ9Wg1WHmPBJ7JzdYHfkcamkGfeVy28t5kiyk1S3xh0Z7fG6w6vZnq+Dbdy9f2co7&#10;2qZvh/fXnQ2nbqfUw2R8WoOIOMb/MPzhMzqUzHR0ZzJB9Aqmcw6ynPEAtperLANxZGHxmIIsC3k7&#10;oPwFAAD//wMAUEsBAi0AFAAGAAgAAAAhALaDOJL+AAAA4QEAABMAAAAAAAAAAAAAAAAAAAAAAFtD&#10;b250ZW50X1R5cGVzXS54bWxQSwECLQAUAAYACAAAACEAOP0h/9YAAACUAQAACwAAAAAAAAAAAAAA&#10;AAAvAQAAX3JlbHMvLnJlbHNQSwECLQAUAAYACAAAACEAtqZljjYCAABaBAAADgAAAAAAAAAAAAAA&#10;AAAuAgAAZHJzL2Uyb0RvYy54bWxQSwECLQAUAAYACAAAACEAnAWEL90AAAAIAQAADwAAAAAAAAAA&#10;AAAAAACQBAAAZHJzL2Rvd25yZXYueG1sUEsFBgAAAAAEAAQA8wAAAJoFAAAAAA==&#10;" strokecolor="white" strokeweight=".5pt">
                <v:textbox inset="7.45pt,3.85pt,7.45pt,3.85pt">
                  <w:txbxContent>
                    <w:p w:rsidR="004812EF" w:rsidRDefault="004812EF" w:rsidP="009F5718">
                      <w:pPr>
                        <w:spacing w:line="360" w:lineRule="atLeast"/>
                        <w:jc w:val="center"/>
                        <w:rPr>
                          <w:b/>
                          <w:sz w:val="28"/>
                          <w:szCs w:val="28"/>
                        </w:rPr>
                      </w:pPr>
                      <w:r w:rsidRPr="005A5F03">
                        <w:rPr>
                          <w:b/>
                          <w:sz w:val="28"/>
                          <w:szCs w:val="28"/>
                        </w:rPr>
                        <w:t>АДМИНИСТРАЦИЯ</w:t>
                      </w:r>
                    </w:p>
                    <w:p w:rsidR="004812EF" w:rsidRPr="009F5718" w:rsidRDefault="004812EF" w:rsidP="009F5718">
                      <w:pPr>
                        <w:spacing w:line="360" w:lineRule="atLeast"/>
                        <w:jc w:val="center"/>
                        <w:rPr>
                          <w:b/>
                        </w:rPr>
                      </w:pPr>
                      <w:r w:rsidRPr="009F5718">
                        <w:rPr>
                          <w:b/>
                        </w:rPr>
                        <w:t>ЛОБАНОВСКОГО СЕЛЬСКОГО ПОСЕЛЕНИЯ</w:t>
                      </w:r>
                    </w:p>
                    <w:p w:rsidR="004812EF" w:rsidRPr="005A5F03" w:rsidRDefault="004812EF" w:rsidP="00591D46">
                      <w:pPr>
                        <w:rPr>
                          <w:b/>
                          <w:sz w:val="28"/>
                          <w:szCs w:val="28"/>
                        </w:rPr>
                      </w:pPr>
                    </w:p>
                    <w:p w:rsidR="004812EF" w:rsidRDefault="004812EF" w:rsidP="00591D46">
                      <w:pPr>
                        <w:jc w:val="center"/>
                        <w:rPr>
                          <w:b/>
                          <w:sz w:val="28"/>
                          <w:szCs w:val="28"/>
                        </w:rPr>
                      </w:pPr>
                      <w:r w:rsidRPr="005A5F03">
                        <w:rPr>
                          <w:b/>
                          <w:sz w:val="28"/>
                          <w:szCs w:val="28"/>
                        </w:rPr>
                        <w:t>ПОСТАНОВЛЕНИЕ</w:t>
                      </w:r>
                    </w:p>
                    <w:p w:rsidR="004812EF" w:rsidRDefault="004812EF" w:rsidP="00591D46">
                      <w:pPr>
                        <w:jc w:val="center"/>
                        <w:rPr>
                          <w:b/>
                          <w:sz w:val="28"/>
                          <w:szCs w:val="28"/>
                        </w:rPr>
                      </w:pPr>
                    </w:p>
                    <w:p w:rsidR="004812EF" w:rsidRDefault="004812EF" w:rsidP="00591D46">
                      <w:pPr>
                        <w:jc w:val="center"/>
                        <w:rPr>
                          <w:b/>
                          <w:sz w:val="28"/>
                          <w:szCs w:val="28"/>
                        </w:rPr>
                      </w:pPr>
                    </w:p>
                    <w:p w:rsidR="004812EF" w:rsidRPr="005A5F03" w:rsidRDefault="004812EF" w:rsidP="00591D46">
                      <w:pPr>
                        <w:jc w:val="center"/>
                        <w:rPr>
                          <w:b/>
                          <w:sz w:val="28"/>
                          <w:szCs w:val="28"/>
                        </w:rPr>
                      </w:pPr>
                    </w:p>
                  </w:txbxContent>
                </v:textbox>
              </v:shape>
            </w:pict>
          </mc:Fallback>
        </mc:AlternateContent>
      </w:r>
    </w:p>
    <w:p w:rsidR="00591D46" w:rsidRPr="00591D46" w:rsidRDefault="00591D46" w:rsidP="00591D46">
      <w:pPr>
        <w:tabs>
          <w:tab w:val="left" w:pos="8228"/>
        </w:tabs>
        <w:suppressAutoHyphens/>
        <w:spacing w:after="480" w:line="240" w:lineRule="exact"/>
        <w:rPr>
          <w:b/>
          <w:sz w:val="28"/>
          <w:szCs w:val="28"/>
          <w:lang w:eastAsia="ar-SA"/>
        </w:rPr>
      </w:pPr>
    </w:p>
    <w:p w:rsidR="00591D46" w:rsidRPr="00591D46" w:rsidRDefault="00591D46" w:rsidP="00591D46">
      <w:pPr>
        <w:suppressAutoHyphens/>
        <w:spacing w:line="360" w:lineRule="exact"/>
        <w:ind w:firstLine="720"/>
        <w:jc w:val="both"/>
        <w:rPr>
          <w:lang w:eastAsia="ar-SA"/>
        </w:rPr>
      </w:pPr>
    </w:p>
    <w:p w:rsidR="00591D46" w:rsidRPr="00591D46" w:rsidRDefault="009F5718" w:rsidP="00591D46">
      <w:pPr>
        <w:suppressAutoHyphens/>
        <w:spacing w:line="360" w:lineRule="exact"/>
        <w:jc w:val="both"/>
        <w:rPr>
          <w:lang w:eastAsia="ar-SA"/>
        </w:rPr>
      </w:pPr>
      <w:r>
        <w:rPr>
          <w:noProof/>
        </w:rPr>
        <mc:AlternateContent>
          <mc:Choice Requires="wps">
            <w:drawing>
              <wp:anchor distT="0" distB="0" distL="114935" distR="114935" simplePos="0" relativeHeight="251715584" behindDoc="0" locked="0" layoutInCell="1" allowOverlap="1" wp14:anchorId="1A371FF8" wp14:editId="4FD225BD">
                <wp:simplePos x="0" y="0"/>
                <wp:positionH relativeFrom="page">
                  <wp:posOffset>5562600</wp:posOffset>
                </wp:positionH>
                <wp:positionV relativeFrom="page">
                  <wp:posOffset>951865</wp:posOffset>
                </wp:positionV>
                <wp:extent cx="1019175" cy="314325"/>
                <wp:effectExtent l="0" t="0" r="0" b="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14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EF" w:rsidRPr="00851F6B" w:rsidRDefault="004812EF" w:rsidP="00591D46">
                            <w:pPr>
                              <w:rPr>
                                <w:sz w:val="28"/>
                                <w:szCs w:val="28"/>
                              </w:rPr>
                            </w:pPr>
                            <w:r>
                              <w:rPr>
                                <w:sz w:val="28"/>
                                <w:szCs w:val="28"/>
                              </w:rPr>
                              <w:t xml:space="preserve">    530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52" type="#_x0000_t202" style="position:absolute;left:0;text-align:left;margin-left:438pt;margin-top:74.95pt;width:80.25pt;height:24.75pt;z-index:25171558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2CmwIAACYFAAAOAAAAZHJzL2Uyb0RvYy54bWysVF2O0zAQfkfiDpbfu0m6abeJNl3tD0VI&#10;y4+0cADXcRoLxza222RBnIVT8ITEGXokxnZTdkFICJEHZ2yPv5lv5rPPL4ZOoB0zlitZ4ewkxYhJ&#10;qmouNxV+93Y1WWBkHZE1EUqyCt8ziy+WT5+c97pkU9UqUTODAETastcVbp3TZZJY2rKO2BOlmYTN&#10;RpmOOJiaTVIb0gN6J5Jpms6TXplaG0WZtbB6EzfxMuA3DaPuddNY5pCoMOTmwmjCuPZjsjwn5cYQ&#10;3XJ6SIP8QxYd4RKCHqFuiCNoa/hvUB2nRlnVuBOqukQ1DacscAA2WfoLm7uWaBa4QHGsPpbJ/j9Y&#10;+mr3xiBeVzjPMZKkgx7tv+y/77/tvyJYgvr02pbgdqfB0Q1XaoA+B65W3yr63iKprlsiN+zSGNW3&#10;jNSQX+ZPJg+ORhzrQdb9S1VDHLJ1KgANjel88aAcCNChT/fH3rDBIepDplmRnc0worB3muWn01kI&#10;QcrxtDbWPWeqQ96osIHeB3Syu7XOZ0PK0cUHs0rwesWFCBOzWV8Lg3YEdLIKXzwrdEviatAKYNjo&#10;GvAeYQjpkaTymDFcXAEGkIDf81yCKD4V2TRPr6bFZDVfnE3yVT6bFGfpYgIkr4p5mhf5zeqzzyDL&#10;y5bXNZO3XLJRoFn+dwI4XJUorSBR1Fe4mEHpAuk/ViAN36G+j0h23MF9Fbyr8OLoRErf9WeyBtqk&#10;dISLaCeP0w8lgxqM/1CVoBEviygQN6yHIMfpfNTeWtX3oBqjoKkgDXhswGiV+YhRDxe3wvbDlhiG&#10;kXghQXn+lo+GGY31aBBJ4WiFHUbRvHbxNdhqwzctIEdtS3UJ6mx4EI6XccwCUvcTuIyBxOHh8Lf9&#10;4Tx4/Xzelj8AAAD//wMAUEsDBBQABgAIAAAAIQBcnJEu4AAAAAwBAAAPAAAAZHJzL2Rvd25yZXYu&#10;eG1sTI/NTsMwEITvSLyDtZW4Uac/pHGIU0ERXCsCUq9uvI2jxOsodtvw9rgnuO1oRrPfFNvJ9uyC&#10;o28dSVjME2BItdMtNRK+v94fM2A+KNKqd4QSftDDtry/K1Su3ZU+8VKFhsUS8rmSYEIYcs59bdAq&#10;P3cDUvRObrQqRDk2XI/qGsttz5dJknKrWoofjBpwZ7DuqrOVsNovNwf/Ub3thgOKLvOv3YmMlA+z&#10;6eUZWMAp/IXhhh/RoYxMR3cm7VkvIdukcUuIxloIYLdEskqfgB3jJcQaeFnw/yPKXwAAAP//AwBQ&#10;SwECLQAUAAYACAAAACEAtoM4kv4AAADhAQAAEwAAAAAAAAAAAAAAAAAAAAAAW0NvbnRlbnRfVHlw&#10;ZXNdLnhtbFBLAQItABQABgAIAAAAIQA4/SH/1gAAAJQBAAALAAAAAAAAAAAAAAAAAC8BAABfcmVs&#10;cy8ucmVsc1BLAQItABQABgAIAAAAIQCUfI2CmwIAACYFAAAOAAAAAAAAAAAAAAAAAC4CAABkcnMv&#10;ZTJvRG9jLnhtbFBLAQItABQABgAIAAAAIQBcnJEu4AAAAAwBAAAPAAAAAAAAAAAAAAAAAPUEAABk&#10;cnMvZG93bnJldi54bWxQSwUGAAAAAAQABADzAAAAAgYAAAAA&#10;" stroked="f">
                <v:fill opacity="0"/>
                <v:textbox inset="0,0,0,0">
                  <w:txbxContent>
                    <w:p w:rsidR="004812EF" w:rsidRPr="00851F6B" w:rsidRDefault="004812EF" w:rsidP="00591D46">
                      <w:pPr>
                        <w:rPr>
                          <w:sz w:val="28"/>
                          <w:szCs w:val="28"/>
                        </w:rPr>
                      </w:pPr>
                      <w:r>
                        <w:rPr>
                          <w:sz w:val="28"/>
                          <w:szCs w:val="28"/>
                        </w:rPr>
                        <w:t xml:space="preserve">    530</w:t>
                      </w:r>
                    </w:p>
                  </w:txbxContent>
                </v:textbox>
                <w10:wrap anchorx="page" anchory="page"/>
              </v:shape>
            </w:pict>
          </mc:Fallback>
        </mc:AlternateContent>
      </w:r>
      <w:r>
        <w:rPr>
          <w:noProof/>
        </w:rPr>
        <mc:AlternateContent>
          <mc:Choice Requires="wps">
            <w:drawing>
              <wp:anchor distT="0" distB="0" distL="114935" distR="114935" simplePos="0" relativeHeight="251714560" behindDoc="0" locked="0" layoutInCell="1" allowOverlap="1" wp14:anchorId="4BFEA9C9" wp14:editId="03C473F7">
                <wp:simplePos x="0" y="0"/>
                <wp:positionH relativeFrom="page">
                  <wp:posOffset>1343025</wp:posOffset>
                </wp:positionH>
                <wp:positionV relativeFrom="page">
                  <wp:posOffset>952500</wp:posOffset>
                </wp:positionV>
                <wp:extent cx="1225550" cy="314325"/>
                <wp:effectExtent l="0" t="0" r="0"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14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EF" w:rsidRPr="00851F6B" w:rsidRDefault="004812EF" w:rsidP="00591D46">
                            <w:pPr>
                              <w:jc w:val="center"/>
                              <w:rPr>
                                <w:sz w:val="28"/>
                                <w:szCs w:val="28"/>
                              </w:rPr>
                            </w:pPr>
                            <w:r>
                              <w:rPr>
                                <w:sz w:val="28"/>
                                <w:szCs w:val="28"/>
                              </w:rPr>
                              <w:t>21.12.2015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53" type="#_x0000_t202" style="position:absolute;left:0;text-align:left;margin-left:105.75pt;margin-top:75pt;width:96.5pt;height:24.75pt;z-index:25171456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XvmwIAACYFAAAOAAAAZHJzL2Uyb0RvYy54bWysVF2O0zAQfkfiDpbfu/nZdLeJmq62XYqQ&#10;lh9p4QBu4jQWjm1st8mCOAun4AmJM/RIjO2m7IKQECIPztie+ebvG8+vho6jPdWGSVHi5CzGiIpK&#10;1kxsS/zu7Xoyw8hYImrCpaAlvqcGXy2ePpn3qqCpbCWvqUYAIkzRqxK31qoiikzV0o6YM6mogMtG&#10;6o5Y2OptVGvSA3rHozSOL6Je6lppWVFj4PQmXOKFx28aWtnXTWOoRbzEEJv1q/brxq3RYk6KrSaq&#10;ZdUxDPIPUXSECXB6grohlqCdZr9BdazS0sjGnlWyi2TTsIr6HCCbJP4lm7uWKOpzgeIYdSqT+X+w&#10;1av9G41YXeLsHCNBOujR4cvh++Hb4SuCI6hPr0wBancKFO2wlAP02edq1K2s3hsk5KolYkuvtZZ9&#10;S0kN8SXOMnpgGnCMA9n0L2UNfsjOSg80NLpzxYNyIECHPt2fekMHiyrnMk2n0ylcVXB3nmTn6dS7&#10;IMVorbSxz6nskBNKrKH3Hp3sb4110ZBiVHHOjOSsXjPO/UZvNyuu0Z4AT9b+C7ZctSSceq4Ahgmq&#10;Hu8RBhcOSUiHGdyFE8gAAnB3LhdPik95kmbxMs0n64vZ5SRbZ9NJfhnPJnGSL/OLOMuzm/VnF0GS&#10;FS2raypumaAjQZPs7whwHJVALU9R1Jc4n0LpfNJ/rEDsv2N9HyXZMQvzyllX4tlJiRSu689EDWmT&#10;whLGgxw9Dt+XDGow/n1VPEccLQJB7LAZPB3Ty5F7G1nfA2u0hKZC/+GxAaGV+iNGPQxuic2HHdEU&#10;I/5CAPPclI+CHoXNKBBRgWmJLUZBXNnwGuyUZtsWkAO3hbwGdjbME8fROEQBobsNDKNP4vhwuGl/&#10;uPdaP5+3xQ8AAAD//wMAUEsDBBQABgAIAAAAIQDHoLx23gAAAAsBAAAPAAAAZHJzL2Rvd25yZXYu&#10;eG1sTI9BT4NAEIXvJv6HzZh4swtYtFCWRmv02ohNet3ClCWws4TdtvjvHU96nPe+vHmv2Mx2EBec&#10;fOdIQbyIQCDVrumoVbD/en9YgfBBU6MHR6jgGz1sytubQueNu9InXqrQCg4hn2sFJoQxl9LXBq32&#10;CzcisXdyk9WBz6mVzaSvHG4HmUTRk7S6I/5g9Ihbg3Vfna2Cx13yfPAf1dt2PGDWr/xrfyKj1P3d&#10;/LIGEXAOfzD81ufqUHKnoztT48WgIInjlFE20ohHMbGMlqwcWcmyFGRZyP8byh8AAAD//wMAUEsB&#10;Ai0AFAAGAAgAAAAhALaDOJL+AAAA4QEAABMAAAAAAAAAAAAAAAAAAAAAAFtDb250ZW50X1R5cGVz&#10;XS54bWxQSwECLQAUAAYACAAAACEAOP0h/9YAAACUAQAACwAAAAAAAAAAAAAAAAAvAQAAX3JlbHMv&#10;LnJlbHNQSwECLQAUAAYACAAAACEAwfaF75sCAAAmBQAADgAAAAAAAAAAAAAAAAAuAgAAZHJzL2Uy&#10;b0RvYy54bWxQSwECLQAUAAYACAAAACEAx6C8dt4AAAALAQAADwAAAAAAAAAAAAAAAAD1BAAAZHJz&#10;L2Rvd25yZXYueG1sUEsFBgAAAAAEAAQA8wAAAAAGAAAAAA==&#10;" stroked="f">
                <v:fill opacity="0"/>
                <v:textbox inset="0,0,0,0">
                  <w:txbxContent>
                    <w:p w:rsidR="004812EF" w:rsidRPr="00851F6B" w:rsidRDefault="004812EF" w:rsidP="00591D46">
                      <w:pPr>
                        <w:jc w:val="center"/>
                        <w:rPr>
                          <w:sz w:val="28"/>
                          <w:szCs w:val="28"/>
                        </w:rPr>
                      </w:pPr>
                      <w:r>
                        <w:rPr>
                          <w:sz w:val="28"/>
                          <w:szCs w:val="28"/>
                        </w:rPr>
                        <w:t>21.12.2015</w:t>
                      </w:r>
                    </w:p>
                  </w:txbxContent>
                </v:textbox>
                <w10:wrap anchorx="page" anchory="page"/>
              </v:shape>
            </w:pict>
          </mc:Fallback>
        </mc:AlternateContent>
      </w:r>
      <w:r w:rsidR="00591D46" w:rsidRPr="00591D46">
        <w:rPr>
          <w:sz w:val="28"/>
          <w:szCs w:val="28"/>
          <w:lang w:eastAsia="ar-SA"/>
        </w:rPr>
        <w:t xml:space="preserve">       ________________                                                   №  ________</w:t>
      </w:r>
    </w:p>
    <w:p w:rsidR="00591D46" w:rsidRPr="00591D46" w:rsidRDefault="00591D46" w:rsidP="00591D46">
      <w:pPr>
        <w:suppressAutoHyphens/>
        <w:spacing w:line="360" w:lineRule="exact"/>
        <w:ind w:firstLine="720"/>
        <w:jc w:val="both"/>
        <w:rPr>
          <w:lang w:eastAsia="ar-SA"/>
        </w:rPr>
      </w:pPr>
    </w:p>
    <w:p w:rsidR="00591D46" w:rsidRPr="00591D46" w:rsidRDefault="00591D46" w:rsidP="00591D46">
      <w:pPr>
        <w:suppressAutoHyphens/>
        <w:spacing w:line="360" w:lineRule="exact"/>
        <w:jc w:val="both"/>
        <w:rPr>
          <w:lang w:eastAsia="ar-SA"/>
        </w:rPr>
      </w:pPr>
    </w:p>
    <w:p w:rsidR="00591D46" w:rsidRPr="00591D46" w:rsidRDefault="00591D46" w:rsidP="00591D46">
      <w:pPr>
        <w:suppressAutoHyphens/>
        <w:spacing w:line="240" w:lineRule="exact"/>
        <w:rPr>
          <w:b/>
          <w:sz w:val="28"/>
          <w:szCs w:val="28"/>
        </w:rPr>
      </w:pPr>
      <w:r w:rsidRPr="00591D46">
        <w:rPr>
          <w:b/>
          <w:sz w:val="28"/>
          <w:szCs w:val="28"/>
        </w:rPr>
        <w:t>О внесении изменений в приложение 2,</w:t>
      </w:r>
    </w:p>
    <w:p w:rsidR="00591D46" w:rsidRPr="00591D46" w:rsidRDefault="00591D46" w:rsidP="00591D46">
      <w:pPr>
        <w:suppressAutoHyphens/>
        <w:spacing w:line="240" w:lineRule="exact"/>
        <w:rPr>
          <w:b/>
          <w:sz w:val="28"/>
          <w:szCs w:val="28"/>
        </w:rPr>
      </w:pPr>
      <w:proofErr w:type="gramStart"/>
      <w:r w:rsidRPr="00591D46">
        <w:rPr>
          <w:b/>
          <w:sz w:val="28"/>
          <w:szCs w:val="28"/>
        </w:rPr>
        <w:t>утвержденное</w:t>
      </w:r>
      <w:proofErr w:type="gramEnd"/>
      <w:r w:rsidRPr="00591D46">
        <w:rPr>
          <w:b/>
          <w:sz w:val="28"/>
          <w:szCs w:val="28"/>
        </w:rPr>
        <w:t xml:space="preserve"> постановлением</w:t>
      </w:r>
    </w:p>
    <w:p w:rsidR="00591D46" w:rsidRPr="00591D46" w:rsidRDefault="00591D46" w:rsidP="00591D46">
      <w:pPr>
        <w:suppressAutoHyphens/>
        <w:spacing w:line="240" w:lineRule="exact"/>
        <w:rPr>
          <w:b/>
          <w:sz w:val="28"/>
          <w:szCs w:val="28"/>
        </w:rPr>
      </w:pPr>
      <w:r w:rsidRPr="00591D46">
        <w:rPr>
          <w:b/>
          <w:sz w:val="28"/>
          <w:szCs w:val="28"/>
        </w:rPr>
        <w:t>администрации от 16.12.2014 № 418</w:t>
      </w:r>
    </w:p>
    <w:p w:rsidR="00591D46" w:rsidRPr="00591D46" w:rsidRDefault="00591D46" w:rsidP="00591D46">
      <w:pPr>
        <w:suppressAutoHyphens/>
        <w:spacing w:line="240" w:lineRule="exact"/>
        <w:rPr>
          <w:b/>
          <w:sz w:val="28"/>
          <w:szCs w:val="28"/>
        </w:rPr>
      </w:pPr>
      <w:r w:rsidRPr="00591D46">
        <w:rPr>
          <w:b/>
          <w:sz w:val="28"/>
          <w:szCs w:val="28"/>
        </w:rPr>
        <w:t xml:space="preserve">«Об утверждении Положения о комиссии </w:t>
      </w:r>
    </w:p>
    <w:p w:rsidR="00591D46" w:rsidRPr="00591D46" w:rsidRDefault="00591D46" w:rsidP="00591D46">
      <w:pPr>
        <w:suppressAutoHyphens/>
        <w:spacing w:line="240" w:lineRule="exact"/>
        <w:rPr>
          <w:b/>
          <w:sz w:val="28"/>
          <w:szCs w:val="28"/>
        </w:rPr>
      </w:pPr>
      <w:r w:rsidRPr="00591D46">
        <w:rPr>
          <w:b/>
          <w:sz w:val="28"/>
          <w:szCs w:val="28"/>
        </w:rPr>
        <w:t xml:space="preserve">по соблюдению требований </w:t>
      </w:r>
      <w:proofErr w:type="gramStart"/>
      <w:r w:rsidRPr="00591D46">
        <w:rPr>
          <w:b/>
          <w:sz w:val="28"/>
          <w:szCs w:val="28"/>
        </w:rPr>
        <w:t>к</w:t>
      </w:r>
      <w:proofErr w:type="gramEnd"/>
      <w:r w:rsidRPr="00591D46">
        <w:rPr>
          <w:b/>
          <w:sz w:val="28"/>
          <w:szCs w:val="28"/>
        </w:rPr>
        <w:t xml:space="preserve"> служебному </w:t>
      </w:r>
    </w:p>
    <w:p w:rsidR="00591D46" w:rsidRPr="00591D46" w:rsidRDefault="00591D46" w:rsidP="00591D46">
      <w:pPr>
        <w:suppressAutoHyphens/>
        <w:spacing w:line="240" w:lineRule="exact"/>
        <w:rPr>
          <w:b/>
          <w:sz w:val="28"/>
          <w:szCs w:val="28"/>
        </w:rPr>
      </w:pPr>
      <w:r w:rsidRPr="00591D46">
        <w:rPr>
          <w:b/>
          <w:sz w:val="28"/>
          <w:szCs w:val="28"/>
        </w:rPr>
        <w:t xml:space="preserve">поведению и урегулированию конфликта </w:t>
      </w:r>
    </w:p>
    <w:p w:rsidR="00591D46" w:rsidRPr="00591D46" w:rsidRDefault="00591D46" w:rsidP="00591D46">
      <w:pPr>
        <w:suppressAutoHyphens/>
        <w:spacing w:line="240" w:lineRule="exact"/>
        <w:rPr>
          <w:b/>
          <w:sz w:val="28"/>
          <w:szCs w:val="28"/>
        </w:rPr>
      </w:pPr>
      <w:r w:rsidRPr="00591D46">
        <w:rPr>
          <w:b/>
          <w:sz w:val="28"/>
          <w:szCs w:val="28"/>
        </w:rPr>
        <w:t xml:space="preserve">интересов муниципальных служащих </w:t>
      </w:r>
    </w:p>
    <w:p w:rsidR="00591D46" w:rsidRPr="00591D46" w:rsidRDefault="00591D46" w:rsidP="00591D46">
      <w:pPr>
        <w:suppressAutoHyphens/>
        <w:spacing w:line="240" w:lineRule="exact"/>
        <w:rPr>
          <w:b/>
          <w:sz w:val="28"/>
          <w:szCs w:val="28"/>
        </w:rPr>
      </w:pPr>
      <w:r w:rsidRPr="00591D46">
        <w:rPr>
          <w:b/>
          <w:sz w:val="28"/>
          <w:szCs w:val="28"/>
        </w:rPr>
        <w:t xml:space="preserve">администрации Лобановского </w:t>
      </w:r>
      <w:proofErr w:type="gramStart"/>
      <w:r w:rsidRPr="00591D46">
        <w:rPr>
          <w:b/>
          <w:sz w:val="28"/>
          <w:szCs w:val="28"/>
        </w:rPr>
        <w:t>сельского</w:t>
      </w:r>
      <w:proofErr w:type="gramEnd"/>
      <w:r w:rsidRPr="00591D46">
        <w:rPr>
          <w:b/>
          <w:sz w:val="28"/>
          <w:szCs w:val="28"/>
        </w:rPr>
        <w:t xml:space="preserve"> </w:t>
      </w:r>
    </w:p>
    <w:p w:rsidR="00591D46" w:rsidRPr="00591D46" w:rsidRDefault="00591D46" w:rsidP="00591D46">
      <w:pPr>
        <w:suppressAutoHyphens/>
        <w:spacing w:line="240" w:lineRule="exact"/>
        <w:rPr>
          <w:b/>
          <w:sz w:val="28"/>
          <w:szCs w:val="28"/>
        </w:rPr>
      </w:pPr>
      <w:r w:rsidRPr="00591D46">
        <w:rPr>
          <w:b/>
          <w:sz w:val="28"/>
          <w:szCs w:val="28"/>
        </w:rPr>
        <w:t>поселения»</w:t>
      </w:r>
    </w:p>
    <w:p w:rsidR="00591D46" w:rsidRPr="00591D46" w:rsidRDefault="00591D46" w:rsidP="00591D46">
      <w:pPr>
        <w:autoSpaceDE w:val="0"/>
        <w:autoSpaceDN w:val="0"/>
        <w:adjustRightInd w:val="0"/>
        <w:ind w:firstLine="709"/>
        <w:jc w:val="both"/>
        <w:rPr>
          <w:color w:val="000000"/>
          <w:sz w:val="28"/>
          <w:szCs w:val="28"/>
          <w:lang w:eastAsia="ar-SA"/>
        </w:rPr>
      </w:pPr>
    </w:p>
    <w:p w:rsidR="00591D46" w:rsidRPr="00591D46" w:rsidRDefault="00591D46" w:rsidP="00591D46">
      <w:pPr>
        <w:autoSpaceDE w:val="0"/>
        <w:autoSpaceDN w:val="0"/>
        <w:adjustRightInd w:val="0"/>
        <w:ind w:firstLine="709"/>
        <w:jc w:val="both"/>
        <w:rPr>
          <w:color w:val="000000"/>
          <w:sz w:val="28"/>
          <w:szCs w:val="28"/>
          <w:lang w:eastAsia="ar-SA"/>
        </w:rPr>
      </w:pPr>
      <w:r w:rsidRPr="00591D46">
        <w:rPr>
          <w:color w:val="000000"/>
          <w:sz w:val="28"/>
          <w:szCs w:val="28"/>
          <w:lang w:eastAsia="ar-SA"/>
        </w:rPr>
        <w:t>В соответствии с Указом Губернатора Пермского края от 19.07.2012 № 44 «О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w:t>
      </w:r>
    </w:p>
    <w:p w:rsidR="00591D46" w:rsidRPr="00591D46" w:rsidRDefault="00591D46" w:rsidP="00591D46">
      <w:pPr>
        <w:autoSpaceDE w:val="0"/>
        <w:autoSpaceDN w:val="0"/>
        <w:adjustRightInd w:val="0"/>
        <w:ind w:firstLine="709"/>
        <w:jc w:val="both"/>
        <w:rPr>
          <w:sz w:val="28"/>
          <w:szCs w:val="28"/>
        </w:rPr>
      </w:pPr>
      <w:r w:rsidRPr="00591D46">
        <w:rPr>
          <w:sz w:val="28"/>
          <w:szCs w:val="28"/>
        </w:rPr>
        <w:t>ПОСТАНОВЛЯЕТ:</w:t>
      </w:r>
    </w:p>
    <w:p w:rsidR="00591D46" w:rsidRPr="00591D46" w:rsidRDefault="00591D46" w:rsidP="00591D46">
      <w:pPr>
        <w:autoSpaceDE w:val="0"/>
        <w:autoSpaceDN w:val="0"/>
        <w:adjustRightInd w:val="0"/>
        <w:ind w:firstLine="709"/>
        <w:jc w:val="both"/>
        <w:rPr>
          <w:sz w:val="28"/>
          <w:szCs w:val="28"/>
        </w:rPr>
      </w:pPr>
      <w:r w:rsidRPr="00591D46">
        <w:rPr>
          <w:sz w:val="28"/>
          <w:szCs w:val="28"/>
        </w:rPr>
        <w:t xml:space="preserve">1. Внести изменения в приложение 2, утвержденное постановлением администрации Лобановского сельского поселения от 16.12.2014 № 418 «Об утверждении Положения о комиссии по соблюдению требований к служебному поведению и урегулированию конфликта интересов муниципальных служащих администрации Лобановского сельского поселения», изложив его в новой редакции согласно приложению к настоящему постановлению. </w:t>
      </w:r>
    </w:p>
    <w:p w:rsidR="00591D46" w:rsidRPr="00591D46" w:rsidRDefault="00591D46" w:rsidP="00591D46">
      <w:pPr>
        <w:ind w:firstLine="709"/>
        <w:jc w:val="both"/>
        <w:rPr>
          <w:sz w:val="28"/>
          <w:szCs w:val="28"/>
          <w:lang w:eastAsia="x-none"/>
        </w:rPr>
      </w:pPr>
      <w:r w:rsidRPr="00591D46">
        <w:rPr>
          <w:sz w:val="28"/>
          <w:szCs w:val="28"/>
          <w:lang w:eastAsia="x-none"/>
        </w:rPr>
        <w:t>2</w:t>
      </w:r>
      <w:r w:rsidRPr="00591D46">
        <w:rPr>
          <w:sz w:val="28"/>
          <w:szCs w:val="28"/>
          <w:lang w:val="x-none" w:eastAsia="x-none"/>
        </w:rPr>
        <w:t>. Настоящее постановление опубликовать в Бюллетене правовых актов муниципального образования «</w:t>
      </w:r>
      <w:proofErr w:type="spellStart"/>
      <w:r w:rsidRPr="00591D46">
        <w:rPr>
          <w:sz w:val="28"/>
          <w:szCs w:val="28"/>
          <w:lang w:val="x-none" w:eastAsia="x-none"/>
        </w:rPr>
        <w:t>Лобановское</w:t>
      </w:r>
      <w:proofErr w:type="spellEnd"/>
      <w:r w:rsidRPr="00591D46">
        <w:rPr>
          <w:sz w:val="28"/>
          <w:szCs w:val="28"/>
          <w:lang w:val="x-none" w:eastAsia="x-none"/>
        </w:rPr>
        <w:t xml:space="preserve"> сельское поселение». </w:t>
      </w:r>
    </w:p>
    <w:p w:rsidR="00591D46" w:rsidRPr="00591D46" w:rsidRDefault="00591D46" w:rsidP="00591D46">
      <w:pPr>
        <w:autoSpaceDE w:val="0"/>
        <w:autoSpaceDN w:val="0"/>
        <w:adjustRightInd w:val="0"/>
        <w:ind w:firstLine="709"/>
        <w:jc w:val="both"/>
        <w:outlineLvl w:val="2"/>
        <w:rPr>
          <w:sz w:val="28"/>
          <w:szCs w:val="28"/>
        </w:rPr>
      </w:pPr>
      <w:r w:rsidRPr="00591D46">
        <w:rPr>
          <w:sz w:val="28"/>
          <w:szCs w:val="28"/>
        </w:rPr>
        <w:t>3. Контроль исполнения постановления оставляю за собой.</w:t>
      </w:r>
    </w:p>
    <w:p w:rsidR="00591D46" w:rsidRPr="00591D46" w:rsidRDefault="00591D46" w:rsidP="00591D46">
      <w:pPr>
        <w:autoSpaceDE w:val="0"/>
        <w:autoSpaceDN w:val="0"/>
        <w:adjustRightInd w:val="0"/>
        <w:jc w:val="both"/>
        <w:outlineLvl w:val="2"/>
        <w:rPr>
          <w:sz w:val="28"/>
          <w:szCs w:val="28"/>
        </w:rPr>
      </w:pPr>
    </w:p>
    <w:p w:rsidR="00591D46" w:rsidRPr="00591D46" w:rsidRDefault="00591D46" w:rsidP="00591D46">
      <w:pPr>
        <w:tabs>
          <w:tab w:val="left" w:pos="8228"/>
        </w:tabs>
        <w:suppressAutoHyphens/>
        <w:spacing w:after="480"/>
        <w:rPr>
          <w:sz w:val="28"/>
          <w:szCs w:val="28"/>
          <w:lang w:eastAsia="ar-SA"/>
        </w:rPr>
      </w:pPr>
      <w:r w:rsidRPr="00591D46">
        <w:rPr>
          <w:sz w:val="28"/>
          <w:szCs w:val="28"/>
          <w:lang w:eastAsia="ar-SA"/>
        </w:rPr>
        <w:t xml:space="preserve">Глава поселения                                                            </w:t>
      </w:r>
      <w:r w:rsidR="009F5718">
        <w:rPr>
          <w:sz w:val="28"/>
          <w:szCs w:val="28"/>
          <w:lang w:eastAsia="ar-SA"/>
        </w:rPr>
        <w:t xml:space="preserve">                   </w:t>
      </w:r>
      <w:r w:rsidRPr="00591D46">
        <w:rPr>
          <w:sz w:val="28"/>
          <w:szCs w:val="28"/>
          <w:lang w:eastAsia="ar-SA"/>
        </w:rPr>
        <w:t xml:space="preserve">  А. С. Кочкин</w:t>
      </w:r>
    </w:p>
    <w:p w:rsidR="00591D46" w:rsidRPr="00591D46" w:rsidRDefault="00591D46" w:rsidP="00591D46">
      <w:pPr>
        <w:suppressAutoHyphens/>
        <w:spacing w:line="240" w:lineRule="exact"/>
        <w:ind w:left="4944" w:firstLine="720"/>
        <w:jc w:val="right"/>
      </w:pPr>
      <w:r w:rsidRPr="00591D46">
        <w:t>Приложение</w:t>
      </w:r>
    </w:p>
    <w:p w:rsidR="00591D46" w:rsidRPr="00591D46" w:rsidRDefault="00591D46" w:rsidP="00591D46">
      <w:pPr>
        <w:suppressAutoHyphens/>
        <w:spacing w:line="240" w:lineRule="exact"/>
        <w:ind w:left="4944" w:firstLine="720"/>
        <w:jc w:val="right"/>
      </w:pPr>
      <w:r w:rsidRPr="00591D46">
        <w:t>к постановлению администрации</w:t>
      </w:r>
    </w:p>
    <w:p w:rsidR="00591D46" w:rsidRPr="00591D46" w:rsidRDefault="00591D46" w:rsidP="00591D46">
      <w:pPr>
        <w:suppressAutoHyphens/>
        <w:spacing w:line="240" w:lineRule="exact"/>
        <w:ind w:left="4944" w:firstLine="720"/>
        <w:jc w:val="right"/>
      </w:pPr>
      <w:r w:rsidRPr="00591D46">
        <w:t>Лобановского сельского поселения</w:t>
      </w:r>
      <w:r w:rsidR="009F5718" w:rsidRPr="009F5718">
        <w:t xml:space="preserve"> </w:t>
      </w:r>
      <w:r w:rsidRPr="00591D46">
        <w:t>от 21.12.2015 № 530</w:t>
      </w:r>
    </w:p>
    <w:p w:rsidR="00591D46" w:rsidRPr="00591D46" w:rsidRDefault="00591D46" w:rsidP="00591D46">
      <w:pPr>
        <w:suppressAutoHyphens/>
        <w:ind w:firstLine="720"/>
        <w:jc w:val="both"/>
        <w:rPr>
          <w:b/>
        </w:rPr>
      </w:pPr>
    </w:p>
    <w:p w:rsidR="00591D46" w:rsidRPr="00591D46" w:rsidRDefault="00591D46" w:rsidP="00591D46">
      <w:pPr>
        <w:suppressAutoHyphens/>
        <w:spacing w:line="240" w:lineRule="exact"/>
        <w:jc w:val="center"/>
        <w:rPr>
          <w:b/>
        </w:rPr>
      </w:pPr>
      <w:r w:rsidRPr="00591D46">
        <w:rPr>
          <w:b/>
        </w:rPr>
        <w:t>СОСТАВ</w:t>
      </w:r>
    </w:p>
    <w:p w:rsidR="00591D46" w:rsidRPr="00591D46" w:rsidRDefault="00591D46" w:rsidP="009F5718">
      <w:pPr>
        <w:suppressAutoHyphens/>
        <w:spacing w:line="240" w:lineRule="exact"/>
        <w:ind w:firstLine="720"/>
        <w:jc w:val="center"/>
        <w:rPr>
          <w:b/>
        </w:rPr>
      </w:pPr>
      <w:r w:rsidRPr="00591D46">
        <w:rPr>
          <w:b/>
        </w:rPr>
        <w:t>комиссии по соблюдению требований к служебному поведению и урегулированию конфликта интересов муниципальных служащих администрации Лобановского сельского поселения</w:t>
      </w:r>
    </w:p>
    <w:p w:rsidR="00591D46" w:rsidRPr="00591D46" w:rsidRDefault="00591D46" w:rsidP="00591D46">
      <w:pPr>
        <w:ind w:firstLine="935"/>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6012"/>
      </w:tblGrid>
      <w:tr w:rsidR="00591D46" w:rsidRPr="00591D46" w:rsidTr="00E314F7">
        <w:tc>
          <w:tcPr>
            <w:tcW w:w="3474" w:type="dxa"/>
            <w:tcBorders>
              <w:top w:val="single" w:sz="4" w:space="0" w:color="auto"/>
              <w:left w:val="single" w:sz="4" w:space="0" w:color="auto"/>
              <w:bottom w:val="single" w:sz="4" w:space="0" w:color="auto"/>
              <w:right w:val="single" w:sz="4" w:space="0" w:color="auto"/>
            </w:tcBorders>
            <w:shd w:val="clear" w:color="auto" w:fill="auto"/>
          </w:tcPr>
          <w:p w:rsidR="00591D46" w:rsidRPr="00591D46" w:rsidRDefault="00591D46" w:rsidP="00591D46">
            <w:r w:rsidRPr="00591D46">
              <w:t>Председатель комиссии</w:t>
            </w:r>
          </w:p>
        </w:tc>
        <w:tc>
          <w:tcPr>
            <w:tcW w:w="6380" w:type="dxa"/>
            <w:tcBorders>
              <w:top w:val="single" w:sz="4" w:space="0" w:color="auto"/>
              <w:left w:val="single" w:sz="4" w:space="0" w:color="auto"/>
              <w:bottom w:val="single" w:sz="4" w:space="0" w:color="auto"/>
              <w:right w:val="single" w:sz="4" w:space="0" w:color="auto"/>
            </w:tcBorders>
            <w:shd w:val="clear" w:color="auto" w:fill="auto"/>
          </w:tcPr>
          <w:p w:rsidR="00591D46" w:rsidRPr="00591D46" w:rsidRDefault="00591D46" w:rsidP="009F5718">
            <w:r w:rsidRPr="00591D46">
              <w:t xml:space="preserve">Первый заместитель главы администрации </w:t>
            </w:r>
          </w:p>
        </w:tc>
      </w:tr>
      <w:tr w:rsidR="00591D46" w:rsidRPr="00591D46" w:rsidTr="00E314F7">
        <w:tc>
          <w:tcPr>
            <w:tcW w:w="3474" w:type="dxa"/>
            <w:tcBorders>
              <w:top w:val="single" w:sz="4" w:space="0" w:color="auto"/>
              <w:left w:val="single" w:sz="4" w:space="0" w:color="auto"/>
              <w:bottom w:val="single" w:sz="4" w:space="0" w:color="auto"/>
              <w:right w:val="single" w:sz="4" w:space="0" w:color="auto"/>
            </w:tcBorders>
            <w:shd w:val="clear" w:color="auto" w:fill="auto"/>
          </w:tcPr>
          <w:p w:rsidR="00591D46" w:rsidRPr="00591D46" w:rsidRDefault="00591D46" w:rsidP="00591D46">
            <w:r w:rsidRPr="00591D46">
              <w:t>Заместитель председателя комиссии</w:t>
            </w:r>
          </w:p>
        </w:tc>
        <w:tc>
          <w:tcPr>
            <w:tcW w:w="6380" w:type="dxa"/>
            <w:tcBorders>
              <w:top w:val="single" w:sz="4" w:space="0" w:color="auto"/>
              <w:left w:val="single" w:sz="4" w:space="0" w:color="auto"/>
              <w:bottom w:val="single" w:sz="4" w:space="0" w:color="auto"/>
              <w:right w:val="single" w:sz="4" w:space="0" w:color="auto"/>
            </w:tcBorders>
            <w:shd w:val="clear" w:color="auto" w:fill="auto"/>
          </w:tcPr>
          <w:p w:rsidR="00591D46" w:rsidRPr="00591D46" w:rsidRDefault="00591D46" w:rsidP="00591D46">
            <w:r w:rsidRPr="00591D46">
              <w:t xml:space="preserve">Заместитель главы администрации </w:t>
            </w:r>
          </w:p>
        </w:tc>
      </w:tr>
      <w:tr w:rsidR="00591D46" w:rsidRPr="00591D46" w:rsidTr="00E314F7">
        <w:tc>
          <w:tcPr>
            <w:tcW w:w="3474" w:type="dxa"/>
            <w:tcBorders>
              <w:top w:val="single" w:sz="4" w:space="0" w:color="auto"/>
              <w:left w:val="single" w:sz="4" w:space="0" w:color="auto"/>
              <w:bottom w:val="single" w:sz="4" w:space="0" w:color="auto"/>
              <w:right w:val="single" w:sz="4" w:space="0" w:color="auto"/>
            </w:tcBorders>
            <w:shd w:val="clear" w:color="auto" w:fill="auto"/>
          </w:tcPr>
          <w:p w:rsidR="00591D46" w:rsidRPr="00591D46" w:rsidRDefault="00591D46" w:rsidP="00591D46">
            <w:r w:rsidRPr="00591D46">
              <w:t>Секретарь комиссии</w:t>
            </w:r>
          </w:p>
        </w:tc>
        <w:tc>
          <w:tcPr>
            <w:tcW w:w="6380" w:type="dxa"/>
            <w:tcBorders>
              <w:top w:val="single" w:sz="4" w:space="0" w:color="auto"/>
              <w:left w:val="single" w:sz="4" w:space="0" w:color="auto"/>
              <w:bottom w:val="single" w:sz="4" w:space="0" w:color="auto"/>
              <w:right w:val="single" w:sz="4" w:space="0" w:color="auto"/>
            </w:tcBorders>
            <w:shd w:val="clear" w:color="auto" w:fill="auto"/>
          </w:tcPr>
          <w:p w:rsidR="00591D46" w:rsidRPr="00591D46" w:rsidRDefault="00591D46" w:rsidP="009F5718">
            <w:r w:rsidRPr="00591D46">
              <w:t>Консультант</w:t>
            </w:r>
          </w:p>
        </w:tc>
      </w:tr>
      <w:tr w:rsidR="00591D46" w:rsidRPr="00591D46" w:rsidTr="00E314F7">
        <w:tc>
          <w:tcPr>
            <w:tcW w:w="3474" w:type="dxa"/>
            <w:tcBorders>
              <w:top w:val="single" w:sz="4" w:space="0" w:color="auto"/>
              <w:left w:val="single" w:sz="4" w:space="0" w:color="auto"/>
              <w:bottom w:val="single" w:sz="4" w:space="0" w:color="auto"/>
              <w:right w:val="single" w:sz="4" w:space="0" w:color="auto"/>
            </w:tcBorders>
            <w:shd w:val="clear" w:color="auto" w:fill="auto"/>
          </w:tcPr>
          <w:p w:rsidR="00591D46" w:rsidRPr="00591D46" w:rsidRDefault="00591D46" w:rsidP="00591D46">
            <w:r w:rsidRPr="00591D46">
              <w:t>Члены комиссии</w:t>
            </w:r>
          </w:p>
        </w:tc>
        <w:tc>
          <w:tcPr>
            <w:tcW w:w="6380" w:type="dxa"/>
            <w:tcBorders>
              <w:top w:val="single" w:sz="4" w:space="0" w:color="auto"/>
              <w:left w:val="single" w:sz="4" w:space="0" w:color="auto"/>
              <w:bottom w:val="single" w:sz="4" w:space="0" w:color="auto"/>
              <w:right w:val="single" w:sz="4" w:space="0" w:color="auto"/>
            </w:tcBorders>
            <w:shd w:val="clear" w:color="auto" w:fill="auto"/>
          </w:tcPr>
          <w:p w:rsidR="00591D46" w:rsidRPr="00591D46" w:rsidRDefault="00591D46" w:rsidP="00591D46">
            <w:r w:rsidRPr="00591D46">
              <w:t>Начальник сектора имущественных отношений</w:t>
            </w:r>
          </w:p>
          <w:p w:rsidR="00591D46" w:rsidRPr="00591D46" w:rsidRDefault="00591D46" w:rsidP="00591D46"/>
        </w:tc>
      </w:tr>
      <w:tr w:rsidR="00591D46" w:rsidRPr="00591D46" w:rsidTr="00E314F7">
        <w:tc>
          <w:tcPr>
            <w:tcW w:w="3474" w:type="dxa"/>
            <w:tcBorders>
              <w:top w:val="single" w:sz="4" w:space="0" w:color="auto"/>
              <w:left w:val="single" w:sz="4" w:space="0" w:color="auto"/>
              <w:bottom w:val="single" w:sz="4" w:space="0" w:color="auto"/>
              <w:right w:val="single" w:sz="4" w:space="0" w:color="auto"/>
            </w:tcBorders>
            <w:shd w:val="clear" w:color="auto" w:fill="auto"/>
          </w:tcPr>
          <w:p w:rsidR="00591D46" w:rsidRPr="00591D46" w:rsidRDefault="00591D46" w:rsidP="00591D46">
            <w:pPr>
              <w:jc w:val="center"/>
            </w:pPr>
          </w:p>
        </w:tc>
        <w:tc>
          <w:tcPr>
            <w:tcW w:w="6380" w:type="dxa"/>
            <w:tcBorders>
              <w:top w:val="single" w:sz="4" w:space="0" w:color="auto"/>
              <w:left w:val="single" w:sz="4" w:space="0" w:color="auto"/>
              <w:bottom w:val="single" w:sz="4" w:space="0" w:color="auto"/>
              <w:right w:val="single" w:sz="4" w:space="0" w:color="auto"/>
            </w:tcBorders>
            <w:shd w:val="clear" w:color="auto" w:fill="auto"/>
          </w:tcPr>
          <w:p w:rsidR="00591D46" w:rsidRPr="00591D46" w:rsidRDefault="00591D46" w:rsidP="009F5718">
            <w:r w:rsidRPr="00591D46">
              <w:t>Специалист по связям с общественностью</w:t>
            </w:r>
          </w:p>
        </w:tc>
      </w:tr>
      <w:tr w:rsidR="00591D46" w:rsidRPr="00591D46" w:rsidTr="00E314F7">
        <w:tc>
          <w:tcPr>
            <w:tcW w:w="3474" w:type="dxa"/>
            <w:tcBorders>
              <w:top w:val="single" w:sz="4" w:space="0" w:color="auto"/>
              <w:left w:val="single" w:sz="4" w:space="0" w:color="auto"/>
              <w:bottom w:val="single" w:sz="4" w:space="0" w:color="auto"/>
              <w:right w:val="single" w:sz="4" w:space="0" w:color="auto"/>
            </w:tcBorders>
            <w:shd w:val="clear" w:color="auto" w:fill="auto"/>
          </w:tcPr>
          <w:p w:rsidR="00591D46" w:rsidRPr="00591D46" w:rsidRDefault="00591D46" w:rsidP="00591D46"/>
        </w:tc>
        <w:tc>
          <w:tcPr>
            <w:tcW w:w="6380" w:type="dxa"/>
            <w:tcBorders>
              <w:top w:val="single" w:sz="4" w:space="0" w:color="auto"/>
              <w:left w:val="single" w:sz="4" w:space="0" w:color="auto"/>
              <w:bottom w:val="single" w:sz="4" w:space="0" w:color="auto"/>
              <w:right w:val="single" w:sz="4" w:space="0" w:color="auto"/>
            </w:tcBorders>
            <w:shd w:val="clear" w:color="auto" w:fill="auto"/>
          </w:tcPr>
          <w:p w:rsidR="00591D46" w:rsidRPr="00591D46" w:rsidRDefault="00591D46" w:rsidP="009F5718">
            <w:r w:rsidRPr="00591D46">
              <w:t>Делопроизводитель</w:t>
            </w:r>
          </w:p>
        </w:tc>
      </w:tr>
      <w:tr w:rsidR="00591D46" w:rsidRPr="00591D46" w:rsidTr="00E314F7">
        <w:tc>
          <w:tcPr>
            <w:tcW w:w="3474" w:type="dxa"/>
            <w:tcBorders>
              <w:top w:val="single" w:sz="4" w:space="0" w:color="auto"/>
              <w:left w:val="single" w:sz="4" w:space="0" w:color="auto"/>
              <w:bottom w:val="single" w:sz="4" w:space="0" w:color="auto"/>
              <w:right w:val="single" w:sz="4" w:space="0" w:color="auto"/>
            </w:tcBorders>
            <w:shd w:val="clear" w:color="auto" w:fill="auto"/>
          </w:tcPr>
          <w:p w:rsidR="00591D46" w:rsidRPr="00591D46" w:rsidRDefault="00591D46" w:rsidP="00591D46"/>
        </w:tc>
        <w:tc>
          <w:tcPr>
            <w:tcW w:w="6380" w:type="dxa"/>
            <w:tcBorders>
              <w:top w:val="single" w:sz="4" w:space="0" w:color="auto"/>
              <w:left w:val="single" w:sz="4" w:space="0" w:color="auto"/>
              <w:bottom w:val="single" w:sz="4" w:space="0" w:color="auto"/>
              <w:right w:val="single" w:sz="4" w:space="0" w:color="auto"/>
            </w:tcBorders>
            <w:shd w:val="clear" w:color="auto" w:fill="auto"/>
          </w:tcPr>
          <w:p w:rsidR="00591D46" w:rsidRPr="00591D46" w:rsidRDefault="00591D46" w:rsidP="00591D46">
            <w:r w:rsidRPr="00591D46">
              <w:t xml:space="preserve">Представитель структурного подразделения администрации губернатора Пермского края, осуществляющего полномочия органа по профилактике коррупционных и иных правонарушений </w:t>
            </w:r>
            <w:proofErr w:type="gramStart"/>
            <w:r w:rsidRPr="00591D46">
              <w:t xml:space="preserve">( </w:t>
            </w:r>
            <w:proofErr w:type="gramEnd"/>
            <w:r w:rsidRPr="00591D46">
              <w:t>в случае рассмотрения вопросов, являющихся основаниями для увольнения муниципального служащего в связи с утратой доверия, предусмотренных статьями 14.1 и 15 Федерального закона от 02.03.2007 № 25-ФЗ «О муниципальной службе в Российской Федерации»)</w:t>
            </w:r>
          </w:p>
        </w:tc>
      </w:tr>
    </w:tbl>
    <w:p w:rsidR="00591D46" w:rsidRPr="00591D46" w:rsidRDefault="00591D46" w:rsidP="00591D46">
      <w:pPr>
        <w:ind w:left="5040"/>
        <w:rPr>
          <w:b/>
        </w:rPr>
      </w:pPr>
    </w:p>
    <w:p w:rsidR="009F5718" w:rsidRPr="007B17C1" w:rsidRDefault="00D941A2" w:rsidP="009F5718">
      <w:pPr>
        <w:pStyle w:val="a7"/>
        <w:rPr>
          <w:lang w:eastAsia="ar-SA"/>
        </w:rPr>
      </w:pPr>
      <w:r w:rsidRPr="009F5718">
        <w:rPr>
          <w:b/>
          <w:lang w:eastAsia="ar-SA"/>
        </w:rPr>
        <w:t xml:space="preserve">                     </w:t>
      </w:r>
    </w:p>
    <w:p w:rsidR="009F5718" w:rsidRPr="007B17C1" w:rsidRDefault="009F5718" w:rsidP="009F5718">
      <w:pPr>
        <w:suppressAutoHyphens/>
        <w:spacing w:line="360" w:lineRule="exact"/>
        <w:ind w:firstLine="720"/>
        <w:jc w:val="both"/>
        <w:rPr>
          <w:lang w:eastAsia="ar-SA"/>
        </w:rPr>
      </w:pPr>
    </w:p>
    <w:p w:rsidR="009F5718" w:rsidRPr="009F5718" w:rsidRDefault="009F5718" w:rsidP="009F5718">
      <w:pPr>
        <w:tabs>
          <w:tab w:val="left" w:pos="8228"/>
        </w:tabs>
        <w:suppressAutoHyphens/>
        <w:spacing w:after="480" w:line="240" w:lineRule="exact"/>
        <w:jc w:val="center"/>
        <w:rPr>
          <w:b/>
          <w:sz w:val="28"/>
          <w:szCs w:val="28"/>
          <w:lang w:eastAsia="ar-SA"/>
        </w:rPr>
      </w:pPr>
      <w:r>
        <w:rPr>
          <w:b/>
          <w:noProof/>
        </w:rPr>
        <w:drawing>
          <wp:anchor distT="0" distB="0" distL="114935" distR="114935" simplePos="0" relativeHeight="251720704" behindDoc="1" locked="0" layoutInCell="1" allowOverlap="1" wp14:anchorId="22A18C72" wp14:editId="2A95B05B">
            <wp:simplePos x="0" y="0"/>
            <wp:positionH relativeFrom="column">
              <wp:posOffset>2493645</wp:posOffset>
            </wp:positionH>
            <wp:positionV relativeFrom="paragraph">
              <wp:posOffset>-571500</wp:posOffset>
            </wp:positionV>
            <wp:extent cx="739775" cy="1059815"/>
            <wp:effectExtent l="0" t="0" r="3175" b="6985"/>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F5718" w:rsidRPr="009F5718" w:rsidRDefault="009F5718" w:rsidP="009F5718">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19680" behindDoc="0" locked="0" layoutInCell="1" allowOverlap="1" wp14:anchorId="4B9B5CB6" wp14:editId="2240A12A">
                <wp:simplePos x="0" y="0"/>
                <wp:positionH relativeFrom="column">
                  <wp:posOffset>-1270</wp:posOffset>
                </wp:positionH>
                <wp:positionV relativeFrom="paragraph">
                  <wp:posOffset>113030</wp:posOffset>
                </wp:positionV>
                <wp:extent cx="5701665" cy="929005"/>
                <wp:effectExtent l="13970" t="13970" r="8890" b="952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4812EF" w:rsidRPr="009F5718" w:rsidRDefault="004812EF" w:rsidP="009F5718">
                            <w:pPr>
                              <w:spacing w:line="360" w:lineRule="atLeast"/>
                              <w:jc w:val="center"/>
                              <w:rPr>
                                <w:b/>
                                <w:sz w:val="28"/>
                                <w:szCs w:val="28"/>
                              </w:rPr>
                            </w:pPr>
                            <w:r w:rsidRPr="009F5718">
                              <w:rPr>
                                <w:b/>
                                <w:sz w:val="28"/>
                                <w:szCs w:val="28"/>
                              </w:rPr>
                              <w:t>АДМИНИСТРАЦИЯ</w:t>
                            </w:r>
                          </w:p>
                          <w:p w:rsidR="004812EF" w:rsidRPr="009F5718" w:rsidRDefault="004812EF" w:rsidP="009F5718">
                            <w:pPr>
                              <w:spacing w:line="360" w:lineRule="atLeast"/>
                              <w:jc w:val="center"/>
                              <w:rPr>
                                <w:b/>
                              </w:rPr>
                            </w:pPr>
                            <w:r w:rsidRPr="009F5718">
                              <w:rPr>
                                <w:b/>
                              </w:rPr>
                              <w:t>ЛОБАНОВСКОГО СЕЛЬСКОГО ПОСЕЛЕНИЯ</w:t>
                            </w:r>
                          </w:p>
                          <w:p w:rsidR="004812EF" w:rsidRDefault="004812EF" w:rsidP="009F5718">
                            <w:pPr>
                              <w:jc w:val="center"/>
                              <w:rPr>
                                <w:b/>
                                <w:sz w:val="28"/>
                                <w:szCs w:val="28"/>
                              </w:rPr>
                            </w:pPr>
                            <w:r w:rsidRPr="005A5F03">
                              <w:rPr>
                                <w:b/>
                                <w:sz w:val="28"/>
                                <w:szCs w:val="28"/>
                              </w:rPr>
                              <w:t>ПОСТАНОВЛЕНИЕ</w:t>
                            </w:r>
                          </w:p>
                          <w:p w:rsidR="004812EF" w:rsidRDefault="004812EF" w:rsidP="009F5718">
                            <w:pPr>
                              <w:jc w:val="center"/>
                              <w:rPr>
                                <w:b/>
                                <w:sz w:val="28"/>
                                <w:szCs w:val="28"/>
                              </w:rPr>
                            </w:pPr>
                          </w:p>
                          <w:p w:rsidR="004812EF" w:rsidRDefault="004812EF" w:rsidP="009F5718">
                            <w:pPr>
                              <w:jc w:val="center"/>
                              <w:rPr>
                                <w:b/>
                                <w:sz w:val="28"/>
                                <w:szCs w:val="28"/>
                              </w:rPr>
                            </w:pPr>
                          </w:p>
                          <w:p w:rsidR="004812EF" w:rsidRPr="005A5F03" w:rsidRDefault="004812EF" w:rsidP="009F5718">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54" type="#_x0000_t202" style="position:absolute;margin-left:-.1pt;margin-top:8.9pt;width:448.95pt;height:73.15pt;z-index:251719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AwOAIAAFoEAAAOAAAAZHJzL2Uyb0RvYy54bWysVF2O0zAQfkfiDpbfadLSljZqulq6FCEt&#10;P9LCARzHSSwcj7HdJuUyewqekDhDj8TY6XYLvK3IgzXjmflm5ptxVld9q8heWCdB53Q8SikRmkMp&#10;dZ3TL5+3LxaUOM90yRRokdODcPRq/fzZqjOZmEADqhSWIIh2WWdy2nhvsiRxvBEtcyMwQqOxAtsy&#10;j6qtk9KyDtFblUzSdJ50YEtjgQvn8PZmMNJ1xK8qwf3HqnLCE5VTrM3H08azCGeyXrGstsw0kp/K&#10;YE+oomVSY9Iz1A3zjOys/AeqldyCg8qPOLQJVJXkIvaA3YzTv7q5a5gRsRckx5kzTe7/wfIP+0+W&#10;yDKn0yUlmrU4o+P98dfx5/EHwSvkpzMuQ7c7g46+fw09zjn26swt8K+OaNg0TNfi2lroGsFKrG8c&#10;IpOL0AHHBZCiew8l5mE7DxGor2wbyEM6CKLjnA7n2YjeE46Xs1fpeD6fUcLRtpws03QWU7DsIdpY&#10;598KaEkQcmpx9hGd7W+dD9Ww7MElJHOgZLmVSkXF1sVGWbJnuCfb+J3Q/3BTmnQ5nb+cpQMBT4Bo&#10;pceFV7LN6SINX8jDskDbG11G2TOpBhlLVvrEY6BuINH3RR9HNlmE4EByAeUBmbUwLDg+SBQasN8p&#10;6XC5c+q+7ZgVlKh3GqeznM7HSKWPynSxWKJiLy3FpYVpjlA59ZQM4sYPL2hnrKwbzDTsg4ZrnGgl&#10;I9mPVZ3qxwWOMzg9tvBCLvXo9fhLWP8GAAD//wMAUEsDBBQABgAIAAAAIQCcBYQv3QAAAAgBAAAP&#10;AAAAZHJzL2Rvd25yZXYueG1sTI/BbsIwEETvlfoP1iL1Bk5QRSDEQVUrkHpqC23PJl6SKPHaig2k&#10;f9/tqRx3ZjT7ptiMthcXHELrSEE6S0AgVc60VCv4PGynSxAhajK6d4QKfjDApry/K3Ru3JU+8LKP&#10;teASCrlW0MTocylD1aDVYeY8EnsnN1gd+RxqaQZ95XLby3mSLKTVLfGHRnt8brDq9mer4Nt3L1/Z&#10;yjvapm+H99edDadup9TDZHxag4g4xv8w/OEzOpTMdHRnMkH0CqZzDrKc8QC2l6ssA3FkYfGYgiwL&#10;eTug/AUAAP//AwBQSwECLQAUAAYACAAAACEAtoM4kv4AAADhAQAAEwAAAAAAAAAAAAAAAAAAAAAA&#10;W0NvbnRlbnRfVHlwZXNdLnhtbFBLAQItABQABgAIAAAAIQA4/SH/1gAAAJQBAAALAAAAAAAAAAAA&#10;AAAAAC8BAABfcmVscy8ucmVsc1BLAQItABQABgAIAAAAIQDNUPAwOAIAAFoEAAAOAAAAAAAAAAAA&#10;AAAAAC4CAABkcnMvZTJvRG9jLnhtbFBLAQItABQABgAIAAAAIQCcBYQv3QAAAAgBAAAPAAAAAAAA&#10;AAAAAAAAAJIEAABkcnMvZG93bnJldi54bWxQSwUGAAAAAAQABADzAAAAnAUAAAAA&#10;" strokecolor="white" strokeweight=".5pt">
                <v:textbox inset="7.45pt,3.85pt,7.45pt,3.85pt">
                  <w:txbxContent>
                    <w:p w:rsidR="004812EF" w:rsidRPr="009F5718" w:rsidRDefault="004812EF" w:rsidP="009F5718">
                      <w:pPr>
                        <w:spacing w:line="360" w:lineRule="atLeast"/>
                        <w:jc w:val="center"/>
                        <w:rPr>
                          <w:b/>
                          <w:sz w:val="28"/>
                          <w:szCs w:val="28"/>
                        </w:rPr>
                      </w:pPr>
                      <w:r w:rsidRPr="009F5718">
                        <w:rPr>
                          <w:b/>
                          <w:sz w:val="28"/>
                          <w:szCs w:val="28"/>
                        </w:rPr>
                        <w:t>АДМИНИСТРАЦИЯ</w:t>
                      </w:r>
                    </w:p>
                    <w:p w:rsidR="004812EF" w:rsidRPr="009F5718" w:rsidRDefault="004812EF" w:rsidP="009F5718">
                      <w:pPr>
                        <w:spacing w:line="360" w:lineRule="atLeast"/>
                        <w:jc w:val="center"/>
                        <w:rPr>
                          <w:b/>
                        </w:rPr>
                      </w:pPr>
                      <w:r w:rsidRPr="009F5718">
                        <w:rPr>
                          <w:b/>
                        </w:rPr>
                        <w:t>ЛОБАНОВСКОГО СЕЛЬСКОГО ПОСЕЛЕНИЯ</w:t>
                      </w:r>
                    </w:p>
                    <w:p w:rsidR="004812EF" w:rsidRDefault="004812EF" w:rsidP="009F5718">
                      <w:pPr>
                        <w:jc w:val="center"/>
                        <w:rPr>
                          <w:b/>
                          <w:sz w:val="28"/>
                          <w:szCs w:val="28"/>
                        </w:rPr>
                      </w:pPr>
                      <w:r w:rsidRPr="005A5F03">
                        <w:rPr>
                          <w:b/>
                          <w:sz w:val="28"/>
                          <w:szCs w:val="28"/>
                        </w:rPr>
                        <w:t>ПОСТАНОВЛЕНИЕ</w:t>
                      </w:r>
                    </w:p>
                    <w:p w:rsidR="004812EF" w:rsidRDefault="004812EF" w:rsidP="009F5718">
                      <w:pPr>
                        <w:jc w:val="center"/>
                        <w:rPr>
                          <w:b/>
                          <w:sz w:val="28"/>
                          <w:szCs w:val="28"/>
                        </w:rPr>
                      </w:pPr>
                    </w:p>
                    <w:p w:rsidR="004812EF" w:rsidRDefault="004812EF" w:rsidP="009F5718">
                      <w:pPr>
                        <w:jc w:val="center"/>
                        <w:rPr>
                          <w:b/>
                          <w:sz w:val="28"/>
                          <w:szCs w:val="28"/>
                        </w:rPr>
                      </w:pPr>
                    </w:p>
                    <w:p w:rsidR="004812EF" w:rsidRPr="005A5F03" w:rsidRDefault="004812EF" w:rsidP="009F5718">
                      <w:pPr>
                        <w:jc w:val="center"/>
                        <w:rPr>
                          <w:b/>
                          <w:sz w:val="28"/>
                          <w:szCs w:val="28"/>
                        </w:rPr>
                      </w:pPr>
                    </w:p>
                  </w:txbxContent>
                </v:textbox>
              </v:shape>
            </w:pict>
          </mc:Fallback>
        </mc:AlternateContent>
      </w:r>
    </w:p>
    <w:p w:rsidR="009F5718" w:rsidRPr="009F5718" w:rsidRDefault="009F5718" w:rsidP="009F5718">
      <w:pPr>
        <w:tabs>
          <w:tab w:val="left" w:pos="8228"/>
        </w:tabs>
        <w:suppressAutoHyphens/>
        <w:spacing w:after="480" w:line="240" w:lineRule="exact"/>
        <w:rPr>
          <w:b/>
          <w:sz w:val="28"/>
          <w:szCs w:val="28"/>
          <w:lang w:eastAsia="ar-SA"/>
        </w:rPr>
      </w:pPr>
    </w:p>
    <w:p w:rsidR="009F5718" w:rsidRPr="007B17C1" w:rsidRDefault="009F5718" w:rsidP="009F5718">
      <w:pPr>
        <w:suppressAutoHyphens/>
        <w:spacing w:line="360" w:lineRule="exact"/>
        <w:ind w:firstLine="720"/>
        <w:jc w:val="both"/>
        <w:rPr>
          <w:lang w:eastAsia="ar-SA"/>
        </w:rPr>
      </w:pPr>
    </w:p>
    <w:p w:rsidR="009F5718" w:rsidRPr="009F5718" w:rsidRDefault="009F5718" w:rsidP="009F5718">
      <w:pPr>
        <w:suppressAutoHyphens/>
        <w:spacing w:line="360" w:lineRule="exact"/>
        <w:jc w:val="both"/>
        <w:rPr>
          <w:lang w:eastAsia="ar-SA"/>
        </w:rPr>
      </w:pPr>
      <w:r>
        <w:rPr>
          <w:noProof/>
        </w:rPr>
        <mc:AlternateContent>
          <mc:Choice Requires="wps">
            <w:drawing>
              <wp:anchor distT="0" distB="0" distL="114935" distR="114935" simplePos="0" relativeHeight="251717632" behindDoc="0" locked="0" layoutInCell="1" allowOverlap="1" wp14:anchorId="24738314" wp14:editId="7E78604B">
                <wp:simplePos x="0" y="0"/>
                <wp:positionH relativeFrom="page">
                  <wp:posOffset>1193800</wp:posOffset>
                </wp:positionH>
                <wp:positionV relativeFrom="page">
                  <wp:posOffset>2282825</wp:posOffset>
                </wp:positionV>
                <wp:extent cx="1225550" cy="288925"/>
                <wp:effectExtent l="3175" t="6350" r="0" b="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88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9F571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55" type="#_x0000_t202" style="position:absolute;left:0;text-align:left;margin-left:94pt;margin-top:179.75pt;width:96.5pt;height:22.75pt;z-index:25171763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jNmQIAACYFAAAOAAAAZHJzL2Uyb0RvYy54bWysVFuO0zAU/UdiD5b/O3konWmiSUfzoAhp&#10;eEgDC3Adp7FwbGO7TQbEWlgFX0isoUvi2m7KDAgJIfLhXNv3nvs61+cXYy/QjhnLlaxxdpJixCRV&#10;DZebGr97u5otMLKOyIYIJVmN75nFF8unT84HXbFcdUo0zCAAkbYadI0753SVJJZ2rCf2RGkm4bJV&#10;picOtmaTNIYMgN6LJE/T02RQptFGUWYtnN7ES7wM+G3LqHvdtpY5JGoMsbmwmrCu/Zosz0m1MUR3&#10;nB7CIP8QRU+4BKdHqBviCNoa/htUz6lRVrXuhKo+UW3LKQs5QDZZ+ks2dx3RLOQCxbH6WCb7/2Dp&#10;q90bg3hT4wI6JUkPPdp/2X/ff9t/RXAE9Rm0rUDtToOiG6/UCH0OuVp9q+h7i6S67ojcsEtj1NAx&#10;0kB8mbdMHphGHOtB1sNL1YAfsnUqAI2t6X3xoBwI0KFP98fesNEh6l3m+Xw+hysKd/liUebz4IJU&#10;k7U21j1nqkdeqLGB3gd0sru1zkdDqknFO7NK8GbFhQgbs1lfC4N2BHiyCl+0Fboj8TRwBTBsVA14&#10;jzCE9EhSeczoLp5ABhCAv/O5BFJ8KrO8SK/ycrY6XZzNilUxn5Vn6WKWZuVVeZoWZXGz+uwjyIqq&#10;403D5C2XbCJoVvwdAQ6jEqkVKIqGGpdzKF1I+o8VSMN3qO+jJHvuYF4F72u8OCqRynf9mWwgbVI5&#10;wkWUk8fhh5JBDaZ/qErgiKdFJIgb12OgY15O3Fur5h5YYxQ0FfoPjw0InTIfMRpgcGtsP2yJYRiJ&#10;FxKY56d8EswkrCeBSAqmNXYYRfHaxddgqw3fdIAcuS3VJbCz5YE4nsYxCgjdb2AYQxKHh8NP+8N9&#10;0Pr5vC1/AAAA//8DAFBLAwQUAAYACAAAACEAV2vClt4AAAALAQAADwAAAGRycy9kb3ducmV2Lnht&#10;bEyPwU7DMBBE70j8g7VI3KjTlkCaxqmgCK4VoVKvbryNo8TrKHbb8PcsJzjO7OjtTLGZXC8uOIbW&#10;k4L5LAGBVHvTUqNg//X+kIEIUZPRvSdU8I0BNuXtTaFz46/0iZcqNoIhFHKtwMY45FKG2qLTYeYH&#10;JL6d/Oh0ZDk20oz6ynDXy0WSPEmnW+IPVg+4tVh31dkpWO4Wz4fwUb1thwOuuiy8dieySt3fTS9r&#10;EBGn+BeG3/pcHUrudPRnMkH0rLOMt0SGpasUBCeW2Zydo4LHJE1AloX8v6H8AQAA//8DAFBLAQIt&#10;ABQABgAIAAAAIQC2gziS/gAAAOEBAAATAAAAAAAAAAAAAAAAAAAAAABbQ29udGVudF9UeXBlc10u&#10;eG1sUEsBAi0AFAAGAAgAAAAhADj9If/WAAAAlAEAAAsAAAAAAAAAAAAAAAAALwEAAF9yZWxzLy5y&#10;ZWxzUEsBAi0AFAAGAAgAAAAhANUaKM2ZAgAAJgUAAA4AAAAAAAAAAAAAAAAALgIAAGRycy9lMm9E&#10;b2MueG1sUEsBAi0AFAAGAAgAAAAhAFdrwpbeAAAACwEAAA8AAAAAAAAAAAAAAAAA8wQAAGRycy9k&#10;b3ducmV2LnhtbFBLBQYAAAAABAAEAPMAAAD+BQAAAAA=&#10;" stroked="f">
                <v:fill opacity="0"/>
                <v:textbox inset="0,0,0,0">
                  <w:txbxContent>
                    <w:p w:rsidR="004812EF" w:rsidRDefault="004812EF" w:rsidP="009F5718">
                      <w:pPr>
                        <w:jc w:val="center"/>
                      </w:pPr>
                    </w:p>
                  </w:txbxContent>
                </v:textbox>
                <w10:wrap anchorx="page" anchory="page"/>
              </v:shape>
            </w:pict>
          </mc:Fallback>
        </mc:AlternateContent>
      </w:r>
      <w:r w:rsidRPr="009F5718">
        <w:rPr>
          <w:lang w:eastAsia="ar-SA"/>
        </w:rPr>
        <w:t>____</w:t>
      </w:r>
      <w:r w:rsidRPr="009F5718">
        <w:rPr>
          <w:u w:val="single"/>
          <w:lang w:eastAsia="ar-SA"/>
        </w:rPr>
        <w:t>25.12.2015</w:t>
      </w:r>
      <w:r w:rsidRPr="009F5718">
        <w:rPr>
          <w:lang w:eastAsia="ar-SA"/>
        </w:rPr>
        <w:t xml:space="preserve">_____                                                                                              № </w:t>
      </w:r>
      <w:r w:rsidRPr="009F5718">
        <w:rPr>
          <w:u w:val="single"/>
          <w:lang w:eastAsia="ar-SA"/>
        </w:rPr>
        <w:t>__544___</w:t>
      </w:r>
    </w:p>
    <w:p w:rsidR="009F5718" w:rsidRPr="009F5718" w:rsidRDefault="009F5718" w:rsidP="009F5718">
      <w:pPr>
        <w:suppressAutoHyphens/>
        <w:spacing w:line="360" w:lineRule="exact"/>
        <w:ind w:firstLine="720"/>
        <w:jc w:val="both"/>
        <w:rPr>
          <w:lang w:eastAsia="ar-SA"/>
        </w:rPr>
      </w:pPr>
    </w:p>
    <w:p w:rsidR="009F5718" w:rsidRPr="009F5718" w:rsidRDefault="009F5718" w:rsidP="009F5718">
      <w:pPr>
        <w:suppressAutoHyphens/>
        <w:rPr>
          <w:b/>
          <w:sz w:val="28"/>
          <w:szCs w:val="28"/>
          <w:lang w:eastAsia="ar-SA"/>
        </w:rPr>
      </w:pPr>
      <w:r w:rsidRPr="009F5718">
        <w:rPr>
          <w:b/>
          <w:sz w:val="28"/>
          <w:szCs w:val="28"/>
          <w:lang w:eastAsia="ar-SA"/>
        </w:rPr>
        <w:t>Об утверждении Порядка формирования,</w:t>
      </w:r>
    </w:p>
    <w:p w:rsidR="009F5718" w:rsidRPr="009F5718" w:rsidRDefault="009F5718" w:rsidP="009F5718">
      <w:pPr>
        <w:suppressAutoHyphens/>
        <w:rPr>
          <w:b/>
          <w:sz w:val="28"/>
          <w:szCs w:val="28"/>
          <w:lang w:eastAsia="ar-SA"/>
        </w:rPr>
      </w:pPr>
      <w:r w:rsidRPr="009F5718">
        <w:rPr>
          <w:b/>
          <w:sz w:val="28"/>
          <w:szCs w:val="28"/>
          <w:lang w:eastAsia="ar-SA"/>
        </w:rPr>
        <w:t>утверждения и ведения плана-графика</w:t>
      </w:r>
    </w:p>
    <w:p w:rsidR="009F5718" w:rsidRPr="009F5718" w:rsidRDefault="009F5718" w:rsidP="009F5718">
      <w:pPr>
        <w:suppressAutoHyphens/>
        <w:rPr>
          <w:b/>
          <w:sz w:val="28"/>
          <w:szCs w:val="28"/>
          <w:lang w:eastAsia="ar-SA"/>
        </w:rPr>
      </w:pPr>
      <w:r w:rsidRPr="009F5718">
        <w:rPr>
          <w:b/>
          <w:sz w:val="28"/>
          <w:szCs w:val="28"/>
          <w:lang w:eastAsia="ar-SA"/>
        </w:rPr>
        <w:t xml:space="preserve">закупок товаров, работ, услуг для обеспечения </w:t>
      </w:r>
    </w:p>
    <w:p w:rsidR="009F5718" w:rsidRPr="009F5718" w:rsidRDefault="009F5718" w:rsidP="009F5718">
      <w:pPr>
        <w:suppressAutoHyphens/>
        <w:rPr>
          <w:b/>
          <w:sz w:val="28"/>
          <w:szCs w:val="28"/>
          <w:lang w:eastAsia="ar-SA"/>
        </w:rPr>
      </w:pPr>
      <w:r w:rsidRPr="009F5718">
        <w:rPr>
          <w:b/>
          <w:sz w:val="28"/>
          <w:szCs w:val="28"/>
          <w:lang w:eastAsia="ar-SA"/>
        </w:rPr>
        <w:t>нужд Лобановского сельского поселения</w:t>
      </w:r>
    </w:p>
    <w:p w:rsidR="009F5718" w:rsidRPr="009F5718" w:rsidRDefault="009F5718" w:rsidP="009F5718">
      <w:pPr>
        <w:tabs>
          <w:tab w:val="left" w:pos="8228"/>
        </w:tabs>
        <w:suppressAutoHyphens/>
        <w:rPr>
          <w:b/>
          <w:sz w:val="28"/>
          <w:szCs w:val="28"/>
        </w:rPr>
      </w:pPr>
      <w:r w:rsidRPr="009F5718">
        <w:rPr>
          <w:b/>
          <w:sz w:val="28"/>
          <w:szCs w:val="28"/>
        </w:rPr>
        <w:t xml:space="preserve">       </w:t>
      </w:r>
    </w:p>
    <w:p w:rsidR="009F5718" w:rsidRPr="009F5718" w:rsidRDefault="009F5718" w:rsidP="009F5718">
      <w:pPr>
        <w:tabs>
          <w:tab w:val="left" w:pos="851"/>
        </w:tabs>
        <w:suppressAutoHyphens/>
        <w:ind w:firstLine="720"/>
        <w:jc w:val="both"/>
        <w:rPr>
          <w:sz w:val="28"/>
          <w:szCs w:val="28"/>
          <w:lang w:eastAsia="ar-SA"/>
        </w:rPr>
      </w:pPr>
      <w:proofErr w:type="gramStart"/>
      <w:r w:rsidRPr="009F5718">
        <w:rPr>
          <w:sz w:val="28"/>
          <w:szCs w:val="28"/>
          <w:lang w:eastAsia="ar-SA"/>
        </w:rPr>
        <w:t>В соответствии с частью 5 статьи 21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05 июня 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w:t>
      </w:r>
      <w:proofErr w:type="gramEnd"/>
      <w:r w:rsidRPr="009F5718">
        <w:rPr>
          <w:sz w:val="28"/>
          <w:szCs w:val="28"/>
          <w:lang w:eastAsia="ar-SA"/>
        </w:rPr>
        <w:t xml:space="preserve"> нужд, а также о требованиях к форме плана-графика закупок, товаров, работ, услуг»</w:t>
      </w:r>
    </w:p>
    <w:p w:rsidR="009F5718" w:rsidRPr="009F5718" w:rsidRDefault="009F5718" w:rsidP="009F5718">
      <w:pPr>
        <w:suppressAutoHyphens/>
        <w:autoSpaceDE w:val="0"/>
        <w:autoSpaceDN w:val="0"/>
        <w:adjustRightInd w:val="0"/>
        <w:jc w:val="both"/>
        <w:rPr>
          <w:sz w:val="28"/>
          <w:szCs w:val="28"/>
          <w:lang w:eastAsia="ar-SA"/>
        </w:rPr>
      </w:pPr>
      <w:r w:rsidRPr="009F5718">
        <w:rPr>
          <w:sz w:val="28"/>
          <w:szCs w:val="28"/>
          <w:lang w:eastAsia="ar-SA"/>
        </w:rPr>
        <w:t>ПОСТАНОВЛЯЕТ:</w:t>
      </w:r>
    </w:p>
    <w:p w:rsidR="009F5718" w:rsidRPr="009F5718" w:rsidRDefault="009F5718" w:rsidP="009F5718">
      <w:pPr>
        <w:tabs>
          <w:tab w:val="left" w:pos="851"/>
        </w:tabs>
        <w:ind w:firstLine="709"/>
        <w:jc w:val="both"/>
        <w:rPr>
          <w:sz w:val="28"/>
          <w:szCs w:val="28"/>
          <w:lang w:eastAsia="ar-SA"/>
        </w:rPr>
      </w:pPr>
      <w:r w:rsidRPr="009F5718">
        <w:rPr>
          <w:sz w:val="28"/>
          <w:szCs w:val="28"/>
          <w:lang w:eastAsia="ar-SA"/>
        </w:rPr>
        <w:t>1. Утвердить прилагаемый Порядок формирования, утверждения и ведения плана-графика закупок товаров, работ, услуг для обеспечения нужд Лобановского сельского поселения.</w:t>
      </w:r>
    </w:p>
    <w:p w:rsidR="009F5718" w:rsidRPr="009F5718" w:rsidRDefault="009F5718" w:rsidP="009F5718">
      <w:pPr>
        <w:tabs>
          <w:tab w:val="left" w:pos="851"/>
          <w:tab w:val="left" w:pos="993"/>
        </w:tabs>
        <w:suppressAutoHyphens/>
        <w:ind w:firstLine="709"/>
        <w:jc w:val="both"/>
        <w:rPr>
          <w:sz w:val="28"/>
          <w:szCs w:val="28"/>
          <w:lang w:eastAsia="ar-SA"/>
        </w:rPr>
      </w:pPr>
      <w:r w:rsidRPr="009F5718">
        <w:rPr>
          <w:sz w:val="28"/>
          <w:szCs w:val="28"/>
          <w:lang w:eastAsia="ar-SA"/>
        </w:rPr>
        <w:t>2.</w:t>
      </w:r>
      <w:r w:rsidRPr="009F5718">
        <w:rPr>
          <w:b/>
          <w:sz w:val="28"/>
          <w:szCs w:val="28"/>
          <w:lang w:eastAsia="ar-SA"/>
        </w:rPr>
        <w:t xml:space="preserve"> </w:t>
      </w:r>
      <w:r w:rsidRPr="009F5718">
        <w:rPr>
          <w:sz w:val="28"/>
          <w:szCs w:val="28"/>
          <w:lang w:eastAsia="ar-SA"/>
        </w:rPr>
        <w:t>Настоящее постановление вступает в силу с 01 января 2016 года.</w:t>
      </w:r>
    </w:p>
    <w:p w:rsidR="009F5718" w:rsidRPr="009F5718" w:rsidRDefault="009F5718" w:rsidP="009F5718">
      <w:pPr>
        <w:tabs>
          <w:tab w:val="left" w:pos="851"/>
          <w:tab w:val="left" w:pos="993"/>
        </w:tabs>
        <w:ind w:firstLine="720"/>
        <w:jc w:val="both"/>
        <w:rPr>
          <w:sz w:val="28"/>
          <w:szCs w:val="28"/>
          <w:lang w:eastAsia="ar-SA"/>
        </w:rPr>
      </w:pPr>
      <w:r w:rsidRPr="009F5718">
        <w:rPr>
          <w:bCs/>
          <w:sz w:val="28"/>
          <w:szCs w:val="28"/>
          <w:lang w:eastAsia="ar-SA"/>
        </w:rPr>
        <w:t>3.</w:t>
      </w:r>
      <w:r w:rsidRPr="009F5718">
        <w:rPr>
          <w:bCs/>
          <w:szCs w:val="28"/>
          <w:lang w:eastAsia="ar-SA"/>
        </w:rPr>
        <w:t xml:space="preserve"> </w:t>
      </w:r>
      <w:r w:rsidRPr="009F5718">
        <w:rPr>
          <w:sz w:val="28"/>
          <w:szCs w:val="28"/>
        </w:rPr>
        <w:t xml:space="preserve">Контроль исполнения настоящего постановления возложить на заместителя главы администрации,  начальника финансово-экономического отдела  Н.П. </w:t>
      </w:r>
      <w:proofErr w:type="spellStart"/>
      <w:r w:rsidRPr="009F5718">
        <w:rPr>
          <w:sz w:val="28"/>
          <w:szCs w:val="28"/>
        </w:rPr>
        <w:t>Гилеву</w:t>
      </w:r>
      <w:proofErr w:type="spellEnd"/>
      <w:r w:rsidRPr="009F5718">
        <w:rPr>
          <w:bCs/>
          <w:szCs w:val="28"/>
          <w:lang w:eastAsia="ar-SA"/>
        </w:rPr>
        <w:t>.</w:t>
      </w:r>
    </w:p>
    <w:p w:rsidR="009F5718" w:rsidRPr="009F5718" w:rsidRDefault="009F5718" w:rsidP="009F5718">
      <w:pPr>
        <w:suppressAutoHyphens/>
        <w:autoSpaceDE w:val="0"/>
        <w:jc w:val="both"/>
        <w:rPr>
          <w:rFonts w:ascii="Arial" w:eastAsia="Arial" w:hAnsi="Arial" w:cs="Arial"/>
          <w:sz w:val="28"/>
          <w:szCs w:val="28"/>
          <w:lang w:eastAsia="ar-SA"/>
        </w:rPr>
      </w:pPr>
    </w:p>
    <w:p w:rsidR="009F5718" w:rsidRPr="009F5718" w:rsidRDefault="009F5718" w:rsidP="009F5718">
      <w:pPr>
        <w:suppressAutoHyphens/>
        <w:jc w:val="both"/>
        <w:rPr>
          <w:sz w:val="28"/>
          <w:szCs w:val="28"/>
          <w:lang w:eastAsia="ar-SA"/>
        </w:rPr>
      </w:pPr>
      <w:r>
        <w:rPr>
          <w:noProof/>
        </w:rPr>
        <w:lastRenderedPageBreak/>
        <mc:AlternateContent>
          <mc:Choice Requires="wps">
            <w:drawing>
              <wp:anchor distT="0" distB="0" distL="114935" distR="114935" simplePos="0" relativeHeight="251718656" behindDoc="0" locked="0" layoutInCell="1" allowOverlap="1" wp14:anchorId="6B1308C4" wp14:editId="54443A38">
                <wp:simplePos x="0" y="0"/>
                <wp:positionH relativeFrom="column">
                  <wp:posOffset>473710</wp:posOffset>
                </wp:positionH>
                <wp:positionV relativeFrom="paragraph">
                  <wp:posOffset>22860</wp:posOffset>
                </wp:positionV>
                <wp:extent cx="5346700" cy="118110"/>
                <wp:effectExtent l="12700" t="12065" r="12700" b="1270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4812EF" w:rsidRDefault="004812EF" w:rsidP="009F5718">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56" type="#_x0000_t202" style="position:absolute;left:0;text-align:left;margin-left:37.3pt;margin-top:1.8pt;width:421pt;height:9.3pt;z-index:251718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2NwIAAFoEAAAOAAAAZHJzL2Uyb0RvYy54bWysVEtu2zAQ3RfoHQjua0nxJ45gOUiduiiQ&#10;foC0B6ApSiJKcliStuReJqfoqkDP4CN1RDmOke6CakFwOMPHmfdmtLjutCI74bwEU9BslFIiDIdS&#10;mrqg376u38wp8YGZkikwoqB74en18vWrRWtzcQENqFI4giDG560taBOCzZPE80Zo5kdghUFnBU6z&#10;gKark9KxFtG1Si7SdJa04ErrgAvv8fR2cNJlxK8qwcPnqvIiEFVQzC3E1cV106/JcsHy2jHbSH5M&#10;g70gC82kwUdPULcsMLJ18h8oLbkDD1UYcdAJVJXkItaA1WTps2ruG2ZFrAXJ8fZEk/9/sPzT7osj&#10;sizo5JISwzRqdHg4/Dn8PvwieIT8tNbnGHZvMTB0b6FDnWOt3t4B/+6JgVXDTC1unIO2EazE/LL+&#10;ZnJ2dcDxPcim/QglvsO2ASJQVzndk4d0EERHnfYnbUQXCMfD6Xgyu0zRxdGXZfMsi+IlLH+8bZ0P&#10;7wVo0m8K6lD7iM52dz702bD8MaR/zIOS5VoqFQ1Xb1bKkR3DPlnHLxbwLEwZ0hZ0Np6mAwEvgNAy&#10;YMMrqQs6T/tvaMGetnemjO0YmFTDHlNW5shjT91AYug2XZRsHC/3JG+g3COzDoYGx4HETQPuJyUt&#10;NndB/Y8tc4IS9cGgOleTWTbFaYjGZD6/QsOdezbnHmY4QhU0UDJsV2GYoK11sm7wpaEfDNygopWM&#10;ZD9ldcwfGzhqcBy2fkLO7Rj19EtY/gUAAP//AwBQSwMEFAAGAAgAAAAhADbI7XPcAAAABwEAAA8A&#10;AABkcnMvZG93bnJldi54bWxMjs1OwzAQhO9IvIO1SNyok4BSGuJUCNRKnID+cHbjbRIlXlux24a3&#10;ZznBaXY0o9mvXE52EGccQ+dIQTpLQCDVznTUKNhtV3ePIELUZPTgCBV8Y4BldX1V6sK4C33ieRMb&#10;wSMUCq2gjdEXUoa6RavDzHkkzo5utDqyHRtpRn3hcTvILElyaXVH/KHVHl9arPvNySr48v3rfr7w&#10;jlbp+/bjbW3DsV8rdXszPT+BiDjFvzL84jM6VMx0cCcyQQwK5g85NxXcs3C8SHM+DgqyLANZlfI/&#10;f/UDAAD//wMAUEsBAi0AFAAGAAgAAAAhALaDOJL+AAAA4QEAABMAAAAAAAAAAAAAAAAAAAAAAFtD&#10;b250ZW50X1R5cGVzXS54bWxQSwECLQAUAAYACAAAACEAOP0h/9YAAACUAQAACwAAAAAAAAAAAAAA&#10;AAAvAQAAX3JlbHMvLnJlbHNQSwECLQAUAAYACAAAACEAHISftjcCAABaBAAADgAAAAAAAAAAAAAA&#10;AAAuAgAAZHJzL2Uyb0RvYy54bWxQSwECLQAUAAYACAAAACEANsjtc9wAAAAHAQAADwAAAAAAAAAA&#10;AAAAAACRBAAAZHJzL2Rvd25yZXYueG1sUEsFBgAAAAAEAAQA8wAAAJoFAAAAAA==&#10;" strokecolor="white" strokeweight=".5pt">
                <v:textbox inset="7.45pt,3.85pt,7.45pt,3.85pt">
                  <w:txbxContent>
                    <w:p w:rsidR="004812EF" w:rsidRDefault="004812EF" w:rsidP="009F5718">
                      <w:pPr>
                        <w:spacing w:line="360" w:lineRule="atLeast"/>
                        <w:jc w:val="center"/>
                        <w:rPr>
                          <w:b/>
                          <w:sz w:val="28"/>
                          <w:szCs w:val="28"/>
                        </w:rPr>
                      </w:pPr>
                    </w:p>
                  </w:txbxContent>
                </v:textbox>
              </v:shape>
            </w:pict>
          </mc:Fallback>
        </mc:AlternateContent>
      </w:r>
    </w:p>
    <w:p w:rsidR="009F5718" w:rsidRPr="009F5718" w:rsidRDefault="009F5718" w:rsidP="009F5718">
      <w:pPr>
        <w:tabs>
          <w:tab w:val="left" w:pos="8228"/>
        </w:tabs>
        <w:suppressAutoHyphens/>
        <w:spacing w:after="480"/>
        <w:rPr>
          <w:sz w:val="28"/>
          <w:szCs w:val="28"/>
          <w:lang w:eastAsia="ar-SA"/>
        </w:rPr>
      </w:pPr>
      <w:r w:rsidRPr="009F5718">
        <w:rPr>
          <w:sz w:val="28"/>
          <w:szCs w:val="28"/>
          <w:lang w:eastAsia="ar-SA"/>
        </w:rPr>
        <w:t xml:space="preserve">Глава  поселения                                                                          </w:t>
      </w:r>
      <w:r>
        <w:rPr>
          <w:sz w:val="28"/>
          <w:szCs w:val="28"/>
          <w:lang w:eastAsia="ar-SA"/>
        </w:rPr>
        <w:t xml:space="preserve">  </w:t>
      </w:r>
      <w:r w:rsidRPr="009F5718">
        <w:rPr>
          <w:sz w:val="28"/>
          <w:szCs w:val="28"/>
          <w:lang w:eastAsia="ar-SA"/>
        </w:rPr>
        <w:t xml:space="preserve">    А.С. Кочкин                                                                                      </w:t>
      </w:r>
    </w:p>
    <w:p w:rsidR="009F5718" w:rsidRPr="009F5718" w:rsidRDefault="009F5718" w:rsidP="009F5718">
      <w:pPr>
        <w:tabs>
          <w:tab w:val="left" w:pos="8228"/>
        </w:tabs>
        <w:suppressAutoHyphens/>
        <w:spacing w:after="480"/>
        <w:jc w:val="right"/>
        <w:rPr>
          <w:sz w:val="20"/>
          <w:szCs w:val="20"/>
        </w:rPr>
      </w:pPr>
      <w:r w:rsidRPr="009F5718">
        <w:rPr>
          <w:b/>
          <w:sz w:val="28"/>
          <w:szCs w:val="28"/>
          <w:lang w:eastAsia="ar-SA"/>
        </w:rPr>
        <w:t xml:space="preserve">                                                                                     </w:t>
      </w:r>
      <w:r w:rsidRPr="009F5718">
        <w:rPr>
          <w:sz w:val="20"/>
          <w:szCs w:val="20"/>
        </w:rPr>
        <w:t xml:space="preserve">УТВЕРЖДЕН </w:t>
      </w:r>
    </w:p>
    <w:p w:rsidR="009F5718" w:rsidRPr="009F5718" w:rsidRDefault="009F5718" w:rsidP="009F5718">
      <w:pPr>
        <w:tabs>
          <w:tab w:val="left" w:pos="360"/>
          <w:tab w:val="left" w:pos="5625"/>
          <w:tab w:val="right" w:pos="9921"/>
        </w:tabs>
        <w:autoSpaceDE w:val="0"/>
        <w:autoSpaceDN w:val="0"/>
        <w:adjustRightInd w:val="0"/>
        <w:ind w:left="5610"/>
        <w:jc w:val="right"/>
        <w:rPr>
          <w:sz w:val="20"/>
          <w:szCs w:val="20"/>
        </w:rPr>
      </w:pPr>
      <w:r w:rsidRPr="009F5718">
        <w:rPr>
          <w:sz w:val="20"/>
          <w:szCs w:val="20"/>
        </w:rPr>
        <w:tab/>
        <w:t>Постановлением администрации</w:t>
      </w:r>
    </w:p>
    <w:p w:rsidR="009F5718" w:rsidRPr="009F5718" w:rsidRDefault="009F5718" w:rsidP="009F5718">
      <w:pPr>
        <w:tabs>
          <w:tab w:val="left" w:pos="360"/>
        </w:tabs>
        <w:autoSpaceDE w:val="0"/>
        <w:autoSpaceDN w:val="0"/>
        <w:adjustRightInd w:val="0"/>
        <w:ind w:left="5610"/>
        <w:jc w:val="right"/>
        <w:rPr>
          <w:sz w:val="20"/>
          <w:szCs w:val="20"/>
        </w:rPr>
      </w:pPr>
      <w:r w:rsidRPr="009F5718">
        <w:rPr>
          <w:sz w:val="20"/>
          <w:szCs w:val="20"/>
        </w:rPr>
        <w:t>Лобановского сельского поселения</w:t>
      </w:r>
    </w:p>
    <w:p w:rsidR="009F5718" w:rsidRPr="009F5718" w:rsidRDefault="009F5718" w:rsidP="009F5718">
      <w:pPr>
        <w:tabs>
          <w:tab w:val="left" w:pos="360"/>
          <w:tab w:val="left" w:pos="5670"/>
          <w:tab w:val="left" w:pos="5812"/>
        </w:tabs>
        <w:autoSpaceDE w:val="0"/>
        <w:autoSpaceDN w:val="0"/>
        <w:adjustRightInd w:val="0"/>
        <w:jc w:val="right"/>
        <w:rPr>
          <w:bCs/>
          <w:sz w:val="20"/>
          <w:szCs w:val="20"/>
        </w:rPr>
      </w:pPr>
      <w:r w:rsidRPr="009F5718">
        <w:rPr>
          <w:b/>
          <w:bCs/>
          <w:sz w:val="20"/>
          <w:szCs w:val="20"/>
        </w:rPr>
        <w:t xml:space="preserve">                                                                                 </w:t>
      </w:r>
      <w:r w:rsidRPr="009F5718">
        <w:rPr>
          <w:bCs/>
          <w:sz w:val="20"/>
          <w:szCs w:val="20"/>
        </w:rPr>
        <w:t>от 25.12.2015  №  544</w:t>
      </w:r>
    </w:p>
    <w:p w:rsidR="009F5718" w:rsidRPr="009F5718" w:rsidRDefault="009F5718" w:rsidP="009F5718">
      <w:pPr>
        <w:autoSpaceDE w:val="0"/>
        <w:autoSpaceDN w:val="0"/>
        <w:adjustRightInd w:val="0"/>
        <w:jc w:val="center"/>
        <w:rPr>
          <w:b/>
          <w:bCs/>
          <w:sz w:val="20"/>
          <w:szCs w:val="20"/>
        </w:rPr>
      </w:pPr>
    </w:p>
    <w:p w:rsidR="009F5718" w:rsidRPr="009F5718" w:rsidRDefault="009F5718" w:rsidP="009F5718">
      <w:pPr>
        <w:suppressAutoHyphens/>
        <w:autoSpaceDE w:val="0"/>
        <w:autoSpaceDN w:val="0"/>
        <w:adjustRightInd w:val="0"/>
        <w:jc w:val="center"/>
        <w:rPr>
          <w:b/>
          <w:bCs/>
          <w:sz w:val="20"/>
          <w:szCs w:val="20"/>
          <w:lang w:eastAsia="ar-SA"/>
        </w:rPr>
      </w:pPr>
      <w:r w:rsidRPr="009F5718">
        <w:rPr>
          <w:b/>
          <w:bCs/>
          <w:sz w:val="20"/>
          <w:szCs w:val="20"/>
          <w:lang w:eastAsia="ar-SA"/>
        </w:rPr>
        <w:t>ПОРЯДОК</w:t>
      </w:r>
    </w:p>
    <w:p w:rsidR="009F5718" w:rsidRPr="009F5718" w:rsidRDefault="009F5718" w:rsidP="009F5718">
      <w:pPr>
        <w:suppressAutoHyphens/>
        <w:jc w:val="center"/>
        <w:rPr>
          <w:b/>
          <w:sz w:val="20"/>
          <w:szCs w:val="20"/>
          <w:lang w:eastAsia="ar-SA"/>
        </w:rPr>
      </w:pPr>
      <w:r w:rsidRPr="009F5718">
        <w:rPr>
          <w:b/>
          <w:sz w:val="20"/>
          <w:szCs w:val="20"/>
          <w:lang w:eastAsia="ar-SA"/>
        </w:rPr>
        <w:t xml:space="preserve">формирования, утверждения и ведения плана-графика закупок </w:t>
      </w:r>
      <w:r w:rsidRPr="009F5718">
        <w:rPr>
          <w:b/>
          <w:sz w:val="20"/>
          <w:szCs w:val="20"/>
          <w:lang w:eastAsia="ar-SA"/>
        </w:rPr>
        <w:br/>
        <w:t>товаров, работ, услуг для обеспечения нужд</w:t>
      </w:r>
    </w:p>
    <w:p w:rsidR="009F5718" w:rsidRPr="009F5718" w:rsidRDefault="009F5718" w:rsidP="009F5718">
      <w:pPr>
        <w:suppressAutoHyphens/>
        <w:jc w:val="center"/>
        <w:rPr>
          <w:b/>
          <w:sz w:val="20"/>
          <w:szCs w:val="20"/>
          <w:lang w:eastAsia="ar-SA"/>
        </w:rPr>
      </w:pPr>
      <w:r w:rsidRPr="009F5718">
        <w:rPr>
          <w:b/>
          <w:sz w:val="20"/>
          <w:szCs w:val="20"/>
          <w:lang w:eastAsia="ar-SA"/>
        </w:rPr>
        <w:t>Лобановского сельского поселения</w:t>
      </w:r>
    </w:p>
    <w:p w:rsidR="009F5718" w:rsidRPr="009F5718" w:rsidRDefault="009F5718" w:rsidP="009F5718">
      <w:pPr>
        <w:suppressAutoHyphens/>
        <w:ind w:firstLine="720"/>
        <w:jc w:val="center"/>
        <w:rPr>
          <w:b/>
          <w:sz w:val="20"/>
          <w:szCs w:val="20"/>
          <w:lang w:eastAsia="ar-SA"/>
        </w:rPr>
      </w:pPr>
    </w:p>
    <w:p w:rsidR="009F5718" w:rsidRPr="009F5718" w:rsidRDefault="009F5718" w:rsidP="00153846">
      <w:pPr>
        <w:numPr>
          <w:ilvl w:val="0"/>
          <w:numId w:val="9"/>
        </w:numPr>
        <w:suppressAutoHyphens/>
        <w:jc w:val="center"/>
        <w:rPr>
          <w:sz w:val="20"/>
          <w:szCs w:val="20"/>
          <w:lang w:eastAsia="ar-SA"/>
        </w:rPr>
      </w:pPr>
      <w:r w:rsidRPr="009F5718">
        <w:rPr>
          <w:b/>
          <w:sz w:val="20"/>
          <w:szCs w:val="20"/>
          <w:lang w:eastAsia="ar-SA"/>
        </w:rPr>
        <w:t>Общие положения</w:t>
      </w:r>
    </w:p>
    <w:p w:rsidR="009F5718" w:rsidRPr="009F5718" w:rsidRDefault="009F5718" w:rsidP="009F5718">
      <w:pPr>
        <w:tabs>
          <w:tab w:val="left" w:pos="851"/>
        </w:tabs>
        <w:suppressAutoHyphens/>
        <w:ind w:firstLine="720"/>
        <w:jc w:val="both"/>
        <w:rPr>
          <w:sz w:val="20"/>
          <w:szCs w:val="20"/>
          <w:lang w:eastAsia="ar-SA"/>
        </w:rPr>
      </w:pPr>
      <w:r w:rsidRPr="009F5718">
        <w:rPr>
          <w:sz w:val="20"/>
          <w:szCs w:val="20"/>
          <w:lang w:eastAsia="ar-SA"/>
        </w:rPr>
        <w:t xml:space="preserve">1.1. </w:t>
      </w:r>
      <w:proofErr w:type="gramStart"/>
      <w:r w:rsidRPr="009F5718">
        <w:rPr>
          <w:sz w:val="20"/>
          <w:szCs w:val="20"/>
          <w:lang w:eastAsia="ar-SA"/>
        </w:rPr>
        <w:t>Настоящий Порядок формирования, утверждения и ведения плана-графика закупок товаров, работ, услуг для обеспечения нужд Лобановского сельского поселения (далее – Порядок)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постановлением Правительства Российской Федерации от 05.06.2015 № 554 «О требованиях к формированию, утверждению и ведению</w:t>
      </w:r>
      <w:proofErr w:type="gramEnd"/>
      <w:r w:rsidRPr="009F5718">
        <w:rPr>
          <w:sz w:val="20"/>
          <w:szCs w:val="20"/>
          <w:lang w:eastAsia="ar-SA"/>
        </w:rPr>
        <w:t xml:space="preserve"> </w:t>
      </w:r>
      <w:proofErr w:type="gramStart"/>
      <w:r w:rsidRPr="009F5718">
        <w:rPr>
          <w:sz w:val="20"/>
          <w:szCs w:val="20"/>
          <w:lang w:eastAsia="ar-SA"/>
        </w:rPr>
        <w:t>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(далее – Постановление № 554), и устанавливает последовательность действий по формированию, утверждению и ведению плана-графика закупок товаров, работ, услуг для обеспечения нужд  Лобановского сельского поселения (далее – план-график закупок).</w:t>
      </w:r>
      <w:proofErr w:type="gramEnd"/>
    </w:p>
    <w:p w:rsidR="009F5718" w:rsidRPr="009F5718" w:rsidRDefault="009F5718" w:rsidP="009F5718">
      <w:pPr>
        <w:autoSpaceDE w:val="0"/>
        <w:autoSpaceDN w:val="0"/>
        <w:adjustRightInd w:val="0"/>
        <w:ind w:firstLine="720"/>
        <w:jc w:val="both"/>
        <w:rPr>
          <w:sz w:val="20"/>
          <w:szCs w:val="20"/>
        </w:rPr>
      </w:pPr>
      <w:bookmarkStart w:id="0" w:name="Par39"/>
      <w:bookmarkEnd w:id="0"/>
      <w:r w:rsidRPr="009F5718">
        <w:rPr>
          <w:sz w:val="20"/>
          <w:szCs w:val="20"/>
        </w:rPr>
        <w:t>1.2. Формирование, утверждение и ведение планов-графиков закупок осуществляется:</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1.2.1. муниципальными заказчиками, действующими от имени Лобановского сельского поселения</w:t>
      </w:r>
      <w:r w:rsidRPr="009F5718">
        <w:rPr>
          <w:spacing w:val="-5"/>
          <w:sz w:val="20"/>
          <w:szCs w:val="20"/>
          <w:lang w:eastAsia="ar-SA"/>
        </w:rPr>
        <w:t xml:space="preserve"> (далее – муниципальные заказчики); </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 xml:space="preserve">1.2.2. муниципальными бюджетными учреждениями, созданными Лобановским сельским поселением, за исключением закупок, осуществляемых в соответствии с </w:t>
      </w:r>
      <w:hyperlink r:id="rId14" w:history="1">
        <w:r w:rsidRPr="009F5718">
          <w:rPr>
            <w:sz w:val="20"/>
            <w:szCs w:val="20"/>
            <w:lang w:eastAsia="ar-SA"/>
          </w:rPr>
          <w:t>частями 2</w:t>
        </w:r>
      </w:hyperlink>
      <w:r w:rsidRPr="009F5718">
        <w:rPr>
          <w:sz w:val="20"/>
          <w:szCs w:val="20"/>
          <w:lang w:eastAsia="ar-SA"/>
        </w:rPr>
        <w:t xml:space="preserve"> и </w:t>
      </w:r>
      <w:hyperlink r:id="rId15" w:history="1">
        <w:r w:rsidRPr="009F5718">
          <w:rPr>
            <w:sz w:val="20"/>
            <w:szCs w:val="20"/>
            <w:lang w:eastAsia="ar-SA"/>
          </w:rPr>
          <w:t>6 статьи 15</w:t>
        </w:r>
      </w:hyperlink>
      <w:r w:rsidRPr="009F5718">
        <w:rPr>
          <w:sz w:val="20"/>
          <w:szCs w:val="20"/>
          <w:lang w:eastAsia="ar-SA"/>
        </w:rPr>
        <w:t xml:space="preserve"> Федерального закона;</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 xml:space="preserve">1.2.3. муниципальными автономными учреждениями, созданными Лобановским сельским поселением, в случае, предусмотренном </w:t>
      </w:r>
      <w:hyperlink r:id="rId16" w:history="1">
        <w:r w:rsidRPr="009F5718">
          <w:rPr>
            <w:sz w:val="20"/>
            <w:szCs w:val="20"/>
            <w:lang w:eastAsia="ar-SA"/>
          </w:rPr>
          <w:t>частью 4 статьи 15</w:t>
        </w:r>
      </w:hyperlink>
      <w:r w:rsidRPr="009F5718">
        <w:rPr>
          <w:sz w:val="20"/>
          <w:szCs w:val="20"/>
          <w:lang w:eastAsia="ar-SA"/>
        </w:rPr>
        <w:t xml:space="preserve"> Федерального закона;</w:t>
      </w:r>
    </w:p>
    <w:p w:rsidR="009F5718" w:rsidRPr="009F5718" w:rsidRDefault="009F5718" w:rsidP="009F5718">
      <w:pPr>
        <w:suppressAutoHyphens/>
        <w:autoSpaceDE w:val="0"/>
        <w:autoSpaceDN w:val="0"/>
        <w:adjustRightInd w:val="0"/>
        <w:ind w:firstLine="720"/>
        <w:jc w:val="both"/>
        <w:rPr>
          <w:sz w:val="20"/>
          <w:szCs w:val="20"/>
          <w:lang w:eastAsia="ar-SA"/>
        </w:rPr>
      </w:pPr>
      <w:proofErr w:type="gramStart"/>
      <w:r w:rsidRPr="009F5718">
        <w:rPr>
          <w:sz w:val="20"/>
          <w:szCs w:val="20"/>
          <w:lang w:eastAsia="ar-SA"/>
        </w:rPr>
        <w:t>1.2.4. муниципальными бюджетными учреждениями, муниципальными автономными учреждениями, созданными Лобановским сельским поселением осуществляющими закупки в рамках переданных им полномочий муниципального заказчика по заключению и исполнению от имени муниципального образования «</w:t>
      </w:r>
      <w:proofErr w:type="spellStart"/>
      <w:r w:rsidRPr="009F5718">
        <w:rPr>
          <w:sz w:val="20"/>
          <w:szCs w:val="20"/>
          <w:lang w:eastAsia="ar-SA"/>
        </w:rPr>
        <w:t>Лобановское</w:t>
      </w:r>
      <w:proofErr w:type="spellEnd"/>
      <w:r w:rsidRPr="009F5718">
        <w:rPr>
          <w:sz w:val="20"/>
          <w:szCs w:val="20"/>
          <w:lang w:eastAsia="ar-SA"/>
        </w:rPr>
        <w:t xml:space="preserve"> сельское поселение» муниципальных контрактов, в случаях, предусмотренных </w:t>
      </w:r>
      <w:hyperlink r:id="rId17" w:history="1">
        <w:r w:rsidRPr="009F5718">
          <w:rPr>
            <w:sz w:val="20"/>
            <w:szCs w:val="20"/>
            <w:lang w:eastAsia="ar-SA"/>
          </w:rPr>
          <w:t>частью 6 статьи 15</w:t>
        </w:r>
      </w:hyperlink>
      <w:r w:rsidRPr="009F5718">
        <w:rPr>
          <w:sz w:val="20"/>
          <w:szCs w:val="20"/>
          <w:lang w:eastAsia="ar-SA"/>
        </w:rPr>
        <w:t xml:space="preserve"> Федерального закона.</w:t>
      </w:r>
      <w:proofErr w:type="gramEnd"/>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1.3. Формирование, утверждение и ведение планов-графиков закупок лицами, указанными в пункте 1.2.4. настоящего Порядка, осуществляется от лица Лобановского сельского поселения, передавшего этим лицам свои полномочия.</w:t>
      </w:r>
    </w:p>
    <w:p w:rsidR="009F5718" w:rsidRPr="009F5718" w:rsidRDefault="009F5718" w:rsidP="009F5718">
      <w:pPr>
        <w:suppressAutoHyphens/>
        <w:autoSpaceDE w:val="0"/>
        <w:autoSpaceDN w:val="0"/>
        <w:adjustRightInd w:val="0"/>
        <w:ind w:firstLine="720"/>
        <w:jc w:val="both"/>
        <w:rPr>
          <w:b/>
          <w:sz w:val="20"/>
          <w:szCs w:val="20"/>
          <w:lang w:eastAsia="ar-SA"/>
        </w:rPr>
      </w:pPr>
    </w:p>
    <w:p w:rsidR="009F5718" w:rsidRPr="009F5718" w:rsidRDefault="009F5718" w:rsidP="009F5718">
      <w:pPr>
        <w:numPr>
          <w:ilvl w:val="0"/>
          <w:numId w:val="9"/>
        </w:numPr>
        <w:suppressAutoHyphens/>
        <w:autoSpaceDE w:val="0"/>
        <w:autoSpaceDN w:val="0"/>
        <w:adjustRightInd w:val="0"/>
        <w:ind w:left="0" w:firstLine="0"/>
        <w:contextualSpacing/>
        <w:jc w:val="center"/>
        <w:rPr>
          <w:sz w:val="20"/>
          <w:szCs w:val="20"/>
          <w:lang w:eastAsia="ar-SA"/>
        </w:rPr>
      </w:pPr>
      <w:r w:rsidRPr="009F5718">
        <w:rPr>
          <w:sz w:val="20"/>
          <w:szCs w:val="20"/>
        </w:rPr>
        <w:t>Порядок формирования плана-графика закупок</w:t>
      </w:r>
    </w:p>
    <w:p w:rsidR="009F5718" w:rsidRPr="009F5718" w:rsidRDefault="009F5718" w:rsidP="009F5718">
      <w:pPr>
        <w:suppressAutoHyphens/>
        <w:autoSpaceDE w:val="0"/>
        <w:autoSpaceDN w:val="0"/>
        <w:adjustRightInd w:val="0"/>
        <w:ind w:firstLine="720"/>
        <w:jc w:val="both"/>
        <w:rPr>
          <w:color w:val="000000"/>
          <w:sz w:val="20"/>
          <w:szCs w:val="20"/>
          <w:lang w:eastAsia="ar-SA"/>
        </w:rPr>
      </w:pPr>
      <w:r w:rsidRPr="009F5718">
        <w:rPr>
          <w:color w:val="000000"/>
          <w:sz w:val="20"/>
          <w:szCs w:val="20"/>
          <w:lang w:eastAsia="ar-SA"/>
        </w:rPr>
        <w:t>2.1. Планы-графики закупок формируются лицами, указанными в пункте 1.2. настоящего Порядка, ежегодно на очередной финансовый год в соответствии с планом закупок, в сроки, установленные настоящим разделом, с учетом следующих положений:</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2.1.1. муниципальные заказчики, указанные в пункте 1.2.1. настоящего Порядка:</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2.1.1.1. формируют планы-графики закупок в сроки, установленные главным распорядителем средств бюджета Лобановского сельского поселения, но не позднее 10 рабочих дней после внесения проекта решения о бюджете Лобановского сельского поселения на очередной финансовый год и плановый период на рассмотрение в Совете депутатов Лобановского сельского поселения;</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2.1.1.2. 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2.1.2. учреждения, указанные в пункте 1.2.2. настоящего Порядка;</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 xml:space="preserve">2.1.2.1. формируют планы-графики закупок в сроки, установленные органам, осуществляющим функции и полномочия их учредителя, но не позднее 10 рабочих дней после внесения проекта решения о </w:t>
      </w:r>
      <w:r w:rsidRPr="009F5718">
        <w:rPr>
          <w:sz w:val="20"/>
          <w:szCs w:val="20"/>
          <w:lang w:eastAsia="ar-SA"/>
        </w:rPr>
        <w:lastRenderedPageBreak/>
        <w:t>бюджете Лобановского сельского поселения на очередной финансовый год и плановый период на рассмотрение в Совет депутатов Лобановского сельского поселения;</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2.1.2.2. утверждают планы-графики закупок после их уточнения (при необходимости) и утверждения планов финансово-хозяйственной деятельности;</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2.1.3. юридические лица, указанные в пункте 1.2.3 настоящего Порядка;</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2.1.3.1. формируют планы-графики закупок не позднее 10 рабочих дней после внесения проекта решения о бюджете Лобановского сельского поселения на очередной финансовый год и плановый период на рассмотрение в Совет депутатов Лобановского сельского поселения;</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2.1.3.2. утверждают планы-графики закупок после их уточнения (при необходимости) и заключения соглашений о предоставлении субсидий;</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2.1.4. юридические лица, указанные в пункте 1.2.4 настоящего Порядка, - не позднее 10 рабочих дней после внесения проекта решения о бюджете Лобановского сельского поселения на очередной финансовый год и плановый период на рассмотрение в Совет депутатов Лобановского сельского поселения формируют планы-графики закупок;</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утверждают планы-графики закупок после их уточнения (при необходимости) и заключения соглашений о передаче указанным юридическим лицам, полномочий муниципального заказчика на заключение и исполнение муниципальных контрактов от лица поселения.</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 xml:space="preserve">2.2. </w:t>
      </w:r>
      <w:proofErr w:type="gramStart"/>
      <w:r w:rsidRPr="009F5718">
        <w:rPr>
          <w:sz w:val="20"/>
          <w:szCs w:val="20"/>
          <w:lang w:eastAsia="ar-SA"/>
        </w:rPr>
        <w:t>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определения поставщика (подрядчика, исполнителя) способом, устанавливаемым Правительством Российской</w:t>
      </w:r>
      <w:proofErr w:type="gramEnd"/>
      <w:r w:rsidRPr="009F5718">
        <w:rPr>
          <w:sz w:val="20"/>
          <w:szCs w:val="20"/>
          <w:lang w:eastAsia="ar-SA"/>
        </w:rPr>
        <w:t xml:space="preserve"> Федерации в соответствии со статьей 111 Федерального закона.</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 xml:space="preserve">2.3. </w:t>
      </w:r>
      <w:proofErr w:type="gramStart"/>
      <w:r w:rsidRPr="009F5718">
        <w:rPr>
          <w:sz w:val="20"/>
          <w:szCs w:val="20"/>
          <w:lang w:eastAsia="ar-SA"/>
        </w:rPr>
        <w:t>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2.4. В случае если период осуществления закупки, включаемой в план-график закупок лиц, указанных в пункте 1.2. настоящего Порядка,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2.5. План-график закупок содержит приложения, содержащие обоснования в отношении каждого объекта закупки, подготовленные в порядке, устанавливаемом Правительством Российской Федерации в соответствии с частью 7 статьи 18 Федерального закона, в том числе:</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 xml:space="preserve">2.5.1. обоснование начальной (максимальной) цены контракта или цены контракта, заключаемого с единственным поставщиком (подрядчиком, исполнителем), </w:t>
      </w:r>
      <w:proofErr w:type="gramStart"/>
      <w:r w:rsidRPr="009F5718">
        <w:rPr>
          <w:sz w:val="20"/>
          <w:szCs w:val="20"/>
          <w:lang w:eastAsia="ar-SA"/>
        </w:rPr>
        <w:t>определяемых</w:t>
      </w:r>
      <w:proofErr w:type="gramEnd"/>
      <w:r w:rsidRPr="009F5718">
        <w:rPr>
          <w:sz w:val="20"/>
          <w:szCs w:val="20"/>
          <w:lang w:eastAsia="ar-SA"/>
        </w:rPr>
        <w:t xml:space="preserve"> в соответствии со статьей 22 Федерального закона;</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2.5.2. обоснование способа определения поставщика (подрядчика, исполнителя) в соответствии с главой 3 Федерального закона, в том числе дополнительных требований к участникам закупок (при наличии таких требований), установленных в соответствии с частью 2 статьи 31 Федерального закона.</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2.6. Информация, включаемая в план-график закупок должна соответствовать показателям плана закупок, в том числе в части:</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2.6.1. соответствия включаемых в план-график закупок идентификационных кодов закупок идентификационному коду закупки, включенному в план закупок;</w:t>
      </w:r>
    </w:p>
    <w:p w:rsidR="009F5718" w:rsidRPr="009F5718" w:rsidRDefault="009F5718" w:rsidP="009F5718">
      <w:pPr>
        <w:suppressAutoHyphens/>
        <w:autoSpaceDE w:val="0"/>
        <w:autoSpaceDN w:val="0"/>
        <w:adjustRightInd w:val="0"/>
        <w:ind w:firstLine="720"/>
        <w:jc w:val="both"/>
        <w:rPr>
          <w:sz w:val="20"/>
          <w:szCs w:val="20"/>
          <w:lang w:eastAsia="ar-SA"/>
        </w:rPr>
      </w:pPr>
      <w:proofErr w:type="gramStart"/>
      <w:r w:rsidRPr="009F5718">
        <w:rPr>
          <w:sz w:val="20"/>
          <w:szCs w:val="20"/>
          <w:lang w:eastAsia="ar-SA"/>
        </w:rPr>
        <w:t>2.6.2. соответствия включаемой в план-график закупок информации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roofErr w:type="gramEnd"/>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 xml:space="preserve"> 2.7. План-график закупок формируется по форме и в соответствии с требованиями к форме плана-графика закупок товаров, работ, услуг, утверждёнными Постановлением № 554.</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2.8. В случае</w:t>
      </w:r>
      <w:proofErr w:type="gramStart"/>
      <w:r w:rsidRPr="009F5718">
        <w:rPr>
          <w:sz w:val="20"/>
          <w:szCs w:val="20"/>
          <w:lang w:eastAsia="ar-SA"/>
        </w:rPr>
        <w:t>,</w:t>
      </w:r>
      <w:proofErr w:type="gramEnd"/>
      <w:r w:rsidRPr="009F5718">
        <w:rPr>
          <w:sz w:val="20"/>
          <w:szCs w:val="20"/>
          <w:lang w:eastAsia="ar-SA"/>
        </w:rPr>
        <w:t xml:space="preserve"> если определение поставщиков (подрядчиков, исполнителей) для заказчиков, указанных в пункте 1.2. настоящего Порядка (далее – заказчик),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статьей 26 Федерального закона, то формирование планов-графиков закупок осуществляется с учетом порядка взаимодействия указанных заказчиков с уполномоченным органом, уполномоченным учреждением.</w:t>
      </w:r>
    </w:p>
    <w:p w:rsidR="009F5718" w:rsidRPr="009F5718" w:rsidRDefault="009F5718" w:rsidP="009F5718">
      <w:pPr>
        <w:numPr>
          <w:ilvl w:val="0"/>
          <w:numId w:val="9"/>
        </w:numPr>
        <w:suppressAutoHyphens/>
        <w:autoSpaceDE w:val="0"/>
        <w:autoSpaceDN w:val="0"/>
        <w:adjustRightInd w:val="0"/>
        <w:contextualSpacing/>
        <w:jc w:val="center"/>
        <w:rPr>
          <w:sz w:val="20"/>
          <w:szCs w:val="20"/>
          <w:lang w:eastAsia="ar-SA"/>
        </w:rPr>
      </w:pPr>
      <w:r w:rsidRPr="009F5718">
        <w:rPr>
          <w:sz w:val="20"/>
          <w:szCs w:val="20"/>
        </w:rPr>
        <w:t>Порядок утверждения плана-графика закупок</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lastRenderedPageBreak/>
        <w:t>3.1. Планы-графики закупок утверждаются в течение 10 рабочих дней:</w:t>
      </w:r>
    </w:p>
    <w:p w:rsidR="009F5718" w:rsidRPr="009F5718" w:rsidRDefault="009F5718" w:rsidP="009F5718">
      <w:pPr>
        <w:suppressAutoHyphens/>
        <w:ind w:firstLine="708"/>
        <w:jc w:val="both"/>
        <w:rPr>
          <w:sz w:val="20"/>
          <w:szCs w:val="20"/>
          <w:lang w:eastAsia="ar-SA"/>
        </w:rPr>
      </w:pPr>
      <w:r w:rsidRPr="009F5718">
        <w:rPr>
          <w:spacing w:val="-5"/>
          <w:sz w:val="20"/>
          <w:szCs w:val="20"/>
          <w:lang w:eastAsia="ar-SA"/>
        </w:rPr>
        <w:t>3.1.1. со дня доведения до соответствующего</w:t>
      </w:r>
      <w:r w:rsidRPr="009F5718">
        <w:rPr>
          <w:sz w:val="20"/>
          <w:szCs w:val="20"/>
          <w:lang w:eastAsia="ar-SA"/>
        </w:rPr>
        <w:t xml:space="preserve">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 лицами, указанными в пункте 1.2.1. настоящего Порядка;</w:t>
      </w:r>
    </w:p>
    <w:p w:rsidR="009F5718" w:rsidRPr="009F5718" w:rsidRDefault="009F5718" w:rsidP="009F5718">
      <w:pPr>
        <w:suppressAutoHyphens/>
        <w:ind w:firstLine="708"/>
        <w:jc w:val="both"/>
        <w:rPr>
          <w:sz w:val="20"/>
          <w:szCs w:val="20"/>
          <w:lang w:eastAsia="ar-SA"/>
        </w:rPr>
      </w:pPr>
      <w:r w:rsidRPr="009F5718">
        <w:rPr>
          <w:sz w:val="20"/>
          <w:szCs w:val="20"/>
          <w:lang w:eastAsia="ar-SA"/>
        </w:rPr>
        <w:t>3.1.2. со дня утверждения планов финансово-хозяйственной деятельности, - лицами, указанными в пункте 1.2.2. настоящего Порядка;</w:t>
      </w:r>
    </w:p>
    <w:p w:rsidR="009F5718" w:rsidRPr="009F5718" w:rsidRDefault="009F5718" w:rsidP="009F5718">
      <w:pPr>
        <w:suppressAutoHyphens/>
        <w:ind w:firstLine="708"/>
        <w:jc w:val="both"/>
        <w:rPr>
          <w:sz w:val="20"/>
          <w:szCs w:val="20"/>
          <w:lang w:eastAsia="ar-SA"/>
        </w:rPr>
      </w:pPr>
      <w:r w:rsidRPr="009F5718">
        <w:rPr>
          <w:sz w:val="20"/>
          <w:szCs w:val="20"/>
          <w:lang w:eastAsia="ar-SA"/>
        </w:rPr>
        <w:t>3.1.3.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 лицами, указанными в пункте 1.2.3. настоящего Порядка. При этом в план-график закупок включаются только закупки, которые планируется осуществлять за счет субсидий;</w:t>
      </w:r>
    </w:p>
    <w:p w:rsidR="009F5718" w:rsidRPr="009F5718" w:rsidRDefault="009F5718" w:rsidP="009F5718">
      <w:pPr>
        <w:suppressAutoHyphens/>
        <w:ind w:firstLine="708"/>
        <w:jc w:val="both"/>
        <w:rPr>
          <w:sz w:val="20"/>
          <w:szCs w:val="20"/>
          <w:lang w:eastAsia="ar-SA"/>
        </w:rPr>
      </w:pPr>
      <w:r w:rsidRPr="009F5718">
        <w:rPr>
          <w:sz w:val="20"/>
          <w:szCs w:val="20"/>
          <w:lang w:eastAsia="ar-SA"/>
        </w:rPr>
        <w:t>3.1.4.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 лицами, указанными в пункте 1.2.4. настоящего Порядка.</w:t>
      </w:r>
    </w:p>
    <w:p w:rsidR="009F5718" w:rsidRPr="009F5718" w:rsidRDefault="009F5718" w:rsidP="009F5718">
      <w:pPr>
        <w:suppressAutoHyphens/>
        <w:ind w:firstLine="708"/>
        <w:jc w:val="both"/>
        <w:rPr>
          <w:sz w:val="20"/>
          <w:szCs w:val="20"/>
          <w:lang w:eastAsia="ar-SA"/>
        </w:rPr>
      </w:pPr>
      <w:r w:rsidRPr="009F5718">
        <w:rPr>
          <w:sz w:val="20"/>
          <w:szCs w:val="20"/>
          <w:lang w:eastAsia="ar-SA"/>
        </w:rPr>
        <w:t xml:space="preserve">3.2. </w:t>
      </w:r>
      <w:proofErr w:type="gramStart"/>
      <w:r w:rsidRPr="009F5718">
        <w:rPr>
          <w:sz w:val="20"/>
          <w:szCs w:val="20"/>
          <w:lang w:eastAsia="ar-SA"/>
        </w:rPr>
        <w:t>Утвержденный план-график закупок и внесенные в него изменения в течение 3 рабочих дней с даты утверждения или изменения плана-графика закупок, за исключением сведений, составляющих государственную тайну, размещается лицами, указанными в пункте 1.2. настоящего Порядка в единой информационной системе, а до ввода в эксплуатацию указанной системы – на официальном сайте Российской Федерации в информационно-телекоммуникационной сети «Интернет» для размещения информации о размещении заказов</w:t>
      </w:r>
      <w:proofErr w:type="gramEnd"/>
      <w:r w:rsidRPr="009F5718">
        <w:rPr>
          <w:sz w:val="20"/>
          <w:szCs w:val="20"/>
          <w:lang w:eastAsia="ar-SA"/>
        </w:rPr>
        <w:t xml:space="preserve"> на поставки товаров, выполнение работ, оказание услуг </w:t>
      </w:r>
      <w:hyperlink r:id="rId18" w:history="1">
        <w:r w:rsidRPr="009F5718">
          <w:rPr>
            <w:color w:val="0563C1"/>
            <w:sz w:val="20"/>
            <w:szCs w:val="20"/>
            <w:u w:val="single"/>
            <w:lang w:eastAsia="ar-SA"/>
          </w:rPr>
          <w:t>www.zakupki.gov.ru</w:t>
        </w:r>
      </w:hyperlink>
      <w:r w:rsidRPr="009F5718">
        <w:rPr>
          <w:sz w:val="20"/>
          <w:szCs w:val="20"/>
          <w:lang w:eastAsia="ar-SA"/>
        </w:rPr>
        <w:t>.</w:t>
      </w:r>
    </w:p>
    <w:p w:rsidR="009F5718" w:rsidRPr="009F5718" w:rsidRDefault="009F5718" w:rsidP="009F5718">
      <w:pPr>
        <w:numPr>
          <w:ilvl w:val="0"/>
          <w:numId w:val="9"/>
        </w:numPr>
        <w:suppressAutoHyphens/>
        <w:autoSpaceDE w:val="0"/>
        <w:autoSpaceDN w:val="0"/>
        <w:adjustRightInd w:val="0"/>
        <w:contextualSpacing/>
        <w:jc w:val="center"/>
        <w:rPr>
          <w:sz w:val="20"/>
          <w:szCs w:val="20"/>
          <w:lang w:eastAsia="ar-SA"/>
        </w:rPr>
      </w:pPr>
      <w:r w:rsidRPr="009F5718">
        <w:rPr>
          <w:sz w:val="20"/>
          <w:szCs w:val="20"/>
        </w:rPr>
        <w:t>Порядок ведения плана-графика закупок</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 xml:space="preserve">4.1. Лица, указанные в пункте 1.2. настоящего Порядка, ведут планы-графики закупок в соответствии с положениями Федерального закона и настоящего Порядка. </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4.2. Внесение изменений в планы-графики закупок осуществляется в случае внесения изменений в план закупок, а также в следующих случаях:</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4.2.1.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9F5718" w:rsidRPr="009F5718" w:rsidRDefault="009F5718" w:rsidP="009F5718">
      <w:pPr>
        <w:suppressAutoHyphens/>
        <w:autoSpaceDE w:val="0"/>
        <w:autoSpaceDN w:val="0"/>
        <w:adjustRightInd w:val="0"/>
        <w:ind w:firstLine="720"/>
        <w:jc w:val="both"/>
        <w:rPr>
          <w:sz w:val="20"/>
          <w:szCs w:val="20"/>
          <w:lang w:eastAsia="ar-SA"/>
        </w:rPr>
      </w:pPr>
      <w:proofErr w:type="gramStart"/>
      <w:r w:rsidRPr="009F5718">
        <w:rPr>
          <w:sz w:val="20"/>
          <w:szCs w:val="20"/>
          <w:lang w:eastAsia="ar-SA"/>
        </w:rPr>
        <w:t>4.2.2.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4.2.3. отмена заказчиком закупки, предусмотренной планом-графиком закупок;</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4.2.4.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 xml:space="preserve">4.2.5. выдача предписания органами контроля, определенными </w:t>
      </w:r>
      <w:hyperlink r:id="rId19" w:history="1">
        <w:r w:rsidRPr="009F5718">
          <w:rPr>
            <w:sz w:val="20"/>
            <w:szCs w:val="20"/>
            <w:lang w:eastAsia="ar-SA"/>
          </w:rPr>
          <w:t>статьей 99</w:t>
        </w:r>
      </w:hyperlink>
      <w:r w:rsidRPr="009F5718">
        <w:rPr>
          <w:sz w:val="20"/>
          <w:szCs w:val="20"/>
          <w:lang w:eastAsia="ar-SA"/>
        </w:rPr>
        <w:t xml:space="preserve"> Федерального закона, в том числе об аннулировании процедуры определения поставщиков (подрядчиков, исполнителей);</w:t>
      </w:r>
    </w:p>
    <w:p w:rsidR="009F5718" w:rsidRPr="009F5718" w:rsidRDefault="009F5718" w:rsidP="009F5718">
      <w:pPr>
        <w:tabs>
          <w:tab w:val="left" w:pos="1134"/>
        </w:tabs>
        <w:suppressAutoHyphens/>
        <w:autoSpaceDE w:val="0"/>
        <w:autoSpaceDN w:val="0"/>
        <w:adjustRightInd w:val="0"/>
        <w:ind w:firstLine="720"/>
        <w:jc w:val="both"/>
        <w:rPr>
          <w:sz w:val="20"/>
          <w:szCs w:val="20"/>
          <w:lang w:eastAsia="ar-SA"/>
        </w:rPr>
      </w:pPr>
      <w:r w:rsidRPr="009F5718">
        <w:rPr>
          <w:sz w:val="20"/>
          <w:szCs w:val="20"/>
          <w:lang w:eastAsia="ar-SA"/>
        </w:rPr>
        <w:t>4.2.6. реализация решения, принятого заказчиком по итогам обязательного общественного обсуждения закупки;</w:t>
      </w:r>
    </w:p>
    <w:p w:rsidR="009F5718" w:rsidRPr="009F5718" w:rsidRDefault="009F5718" w:rsidP="009F5718">
      <w:pPr>
        <w:tabs>
          <w:tab w:val="left" w:pos="567"/>
          <w:tab w:val="left" w:pos="1134"/>
        </w:tabs>
        <w:autoSpaceDE w:val="0"/>
        <w:autoSpaceDN w:val="0"/>
        <w:adjustRightInd w:val="0"/>
        <w:ind w:firstLine="720"/>
        <w:jc w:val="both"/>
        <w:rPr>
          <w:sz w:val="20"/>
          <w:szCs w:val="20"/>
        </w:rPr>
      </w:pPr>
      <w:r w:rsidRPr="009F5718">
        <w:rPr>
          <w:sz w:val="20"/>
          <w:szCs w:val="20"/>
        </w:rPr>
        <w:t>4.2.7. повторное осуществление закупок товаров, работ, услуг в случаях, предусмотренных Федеральным законом;</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4.2.8. возникновение обстоятельств, предвидеть которые на дату утверждения плана-графика закупок было невозможно.</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 xml:space="preserve">4.3. Внесение изменений в план-график закупок по каждому объекту закупки осуществляется не </w:t>
      </w:r>
      <w:proofErr w:type="gramStart"/>
      <w:r w:rsidRPr="009F5718">
        <w:rPr>
          <w:sz w:val="20"/>
          <w:szCs w:val="20"/>
          <w:lang w:eastAsia="ar-SA"/>
        </w:rPr>
        <w:t>позднее</w:t>
      </w:r>
      <w:proofErr w:type="gramEnd"/>
      <w:r w:rsidRPr="009F5718">
        <w:rPr>
          <w:sz w:val="20"/>
          <w:szCs w:val="20"/>
          <w:lang w:eastAsia="ar-SA"/>
        </w:rPr>
        <w:t xml:space="preserve"> чем за 10 дней до дня размещения в единой информационной системе в сфере закупок извещения об осуществлении закупки, направления приглашения принять участие в определении поставщика (подрядчика, исполнителя), за исключением случая, указанного в пункте 4.4. настоящего Порядка,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9F5718" w:rsidRPr="009F5718" w:rsidRDefault="009F5718" w:rsidP="009F5718">
      <w:pPr>
        <w:suppressAutoHyphens/>
        <w:autoSpaceDE w:val="0"/>
        <w:autoSpaceDN w:val="0"/>
        <w:adjustRightInd w:val="0"/>
        <w:ind w:firstLine="720"/>
        <w:jc w:val="both"/>
        <w:rPr>
          <w:sz w:val="20"/>
          <w:szCs w:val="20"/>
          <w:lang w:eastAsia="ar-SA"/>
        </w:rPr>
      </w:pPr>
      <w:r w:rsidRPr="009F5718">
        <w:rPr>
          <w:sz w:val="20"/>
          <w:szCs w:val="20"/>
          <w:lang w:eastAsia="ar-SA"/>
        </w:rPr>
        <w:t xml:space="preserve">4.4. </w:t>
      </w:r>
      <w:proofErr w:type="gramStart"/>
      <w:r w:rsidRPr="009F5718">
        <w:rPr>
          <w:sz w:val="20"/>
          <w:szCs w:val="20"/>
          <w:lang w:eastAsia="ar-SA"/>
        </w:rPr>
        <w:t>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пунктами 9 и</w:t>
      </w:r>
      <w:proofErr w:type="gramEnd"/>
      <w:r w:rsidRPr="009F5718">
        <w:rPr>
          <w:sz w:val="20"/>
          <w:szCs w:val="20"/>
          <w:lang w:eastAsia="ar-SA"/>
        </w:rPr>
        <w:t xml:space="preserve"> 28 части 1 статьи 93 Федерального закона – не </w:t>
      </w:r>
      <w:proofErr w:type="gramStart"/>
      <w:r w:rsidRPr="009F5718">
        <w:rPr>
          <w:sz w:val="20"/>
          <w:szCs w:val="20"/>
          <w:lang w:eastAsia="ar-SA"/>
        </w:rPr>
        <w:t>позднее</w:t>
      </w:r>
      <w:proofErr w:type="gramEnd"/>
      <w:r w:rsidRPr="009F5718">
        <w:rPr>
          <w:sz w:val="20"/>
          <w:szCs w:val="20"/>
          <w:lang w:eastAsia="ar-SA"/>
        </w:rPr>
        <w:t xml:space="preserve"> чем за 1 день до даты заключения контракта.</w:t>
      </w:r>
    </w:p>
    <w:p w:rsidR="009F5718" w:rsidRPr="009F5718" w:rsidRDefault="009F5718" w:rsidP="009F5718">
      <w:pPr>
        <w:suppressAutoHyphens/>
        <w:rPr>
          <w:sz w:val="20"/>
          <w:szCs w:val="20"/>
          <w:lang w:eastAsia="ar-SA"/>
        </w:rPr>
      </w:pPr>
    </w:p>
    <w:p w:rsidR="00153846" w:rsidRPr="007B17C1" w:rsidRDefault="00153846" w:rsidP="00153846">
      <w:pPr>
        <w:suppressAutoHyphens/>
        <w:spacing w:line="360" w:lineRule="exact"/>
        <w:jc w:val="both"/>
        <w:rPr>
          <w:lang w:eastAsia="ar-SA"/>
        </w:rPr>
      </w:pPr>
    </w:p>
    <w:p w:rsidR="00153846" w:rsidRPr="007B17C1" w:rsidRDefault="00153846" w:rsidP="00153846">
      <w:pPr>
        <w:suppressAutoHyphens/>
        <w:spacing w:line="360" w:lineRule="exact"/>
        <w:ind w:firstLine="720"/>
        <w:jc w:val="both"/>
        <w:rPr>
          <w:lang w:eastAsia="ar-SA"/>
        </w:rPr>
      </w:pPr>
    </w:p>
    <w:p w:rsidR="00153846" w:rsidRPr="007B17C1" w:rsidRDefault="00153846" w:rsidP="00153846">
      <w:pPr>
        <w:suppressAutoHyphens/>
        <w:spacing w:line="360" w:lineRule="exact"/>
        <w:ind w:firstLine="720"/>
        <w:jc w:val="both"/>
        <w:rPr>
          <w:lang w:eastAsia="ar-SA"/>
        </w:rPr>
      </w:pPr>
    </w:p>
    <w:p w:rsidR="00153846" w:rsidRPr="00153846" w:rsidRDefault="00153846" w:rsidP="00153846">
      <w:pPr>
        <w:tabs>
          <w:tab w:val="left" w:pos="8228"/>
        </w:tabs>
        <w:suppressAutoHyphens/>
        <w:spacing w:after="480" w:line="240" w:lineRule="exact"/>
        <w:jc w:val="center"/>
        <w:rPr>
          <w:b/>
          <w:sz w:val="28"/>
          <w:szCs w:val="28"/>
          <w:lang w:eastAsia="ar-SA"/>
        </w:rPr>
      </w:pPr>
      <w:r>
        <w:rPr>
          <w:b/>
          <w:noProof/>
        </w:rPr>
        <w:lastRenderedPageBreak/>
        <w:drawing>
          <wp:anchor distT="0" distB="0" distL="114935" distR="114935" simplePos="0" relativeHeight="251725824" behindDoc="1" locked="0" layoutInCell="1" allowOverlap="1" wp14:anchorId="587A494A" wp14:editId="665A78A4">
            <wp:simplePos x="0" y="0"/>
            <wp:positionH relativeFrom="column">
              <wp:posOffset>2493645</wp:posOffset>
            </wp:positionH>
            <wp:positionV relativeFrom="paragraph">
              <wp:posOffset>-571500</wp:posOffset>
            </wp:positionV>
            <wp:extent cx="739775" cy="1059815"/>
            <wp:effectExtent l="0" t="0" r="3175" b="6985"/>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53846" w:rsidRPr="00153846" w:rsidRDefault="00153846" w:rsidP="00153846">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24800" behindDoc="0" locked="0" layoutInCell="1" allowOverlap="1" wp14:anchorId="37D326D6" wp14:editId="3A85B1DD">
                <wp:simplePos x="0" y="0"/>
                <wp:positionH relativeFrom="column">
                  <wp:posOffset>-1270</wp:posOffset>
                </wp:positionH>
                <wp:positionV relativeFrom="paragraph">
                  <wp:posOffset>113030</wp:posOffset>
                </wp:positionV>
                <wp:extent cx="5701665" cy="929005"/>
                <wp:effectExtent l="0" t="0" r="0" b="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4812EF" w:rsidRDefault="004812EF" w:rsidP="00153846">
                            <w:pPr>
                              <w:spacing w:line="360" w:lineRule="atLeast"/>
                              <w:jc w:val="center"/>
                              <w:rPr>
                                <w:b/>
                                <w:sz w:val="28"/>
                                <w:szCs w:val="28"/>
                              </w:rPr>
                            </w:pPr>
                            <w:r w:rsidRPr="005A5F03">
                              <w:rPr>
                                <w:b/>
                                <w:sz w:val="28"/>
                                <w:szCs w:val="28"/>
                              </w:rPr>
                              <w:t>АДМИНИСТРАЦИЯ</w:t>
                            </w:r>
                          </w:p>
                          <w:p w:rsidR="004812EF" w:rsidRPr="00153846" w:rsidRDefault="004812EF" w:rsidP="00153846">
                            <w:pPr>
                              <w:spacing w:line="360" w:lineRule="atLeast"/>
                              <w:jc w:val="center"/>
                              <w:rPr>
                                <w:b/>
                              </w:rPr>
                            </w:pPr>
                            <w:r w:rsidRPr="00153846">
                              <w:rPr>
                                <w:b/>
                              </w:rPr>
                              <w:t>ЛОБАНОВСКОГО СЕЛЬСКОГО ПОСЕЛЕНИЯ</w:t>
                            </w:r>
                          </w:p>
                          <w:p w:rsidR="004812EF" w:rsidRPr="005A5F03" w:rsidRDefault="004812EF" w:rsidP="00153846">
                            <w:pPr>
                              <w:rPr>
                                <w:b/>
                                <w:sz w:val="28"/>
                                <w:szCs w:val="28"/>
                              </w:rPr>
                            </w:pPr>
                          </w:p>
                          <w:p w:rsidR="004812EF" w:rsidRDefault="004812EF" w:rsidP="00153846">
                            <w:pPr>
                              <w:jc w:val="center"/>
                              <w:rPr>
                                <w:b/>
                                <w:sz w:val="28"/>
                                <w:szCs w:val="28"/>
                              </w:rPr>
                            </w:pPr>
                            <w:r w:rsidRPr="005A5F03">
                              <w:rPr>
                                <w:b/>
                                <w:sz w:val="28"/>
                                <w:szCs w:val="28"/>
                              </w:rPr>
                              <w:t>ПОСТАНОВЛЕНИЕ</w:t>
                            </w:r>
                          </w:p>
                          <w:p w:rsidR="004812EF" w:rsidRDefault="004812EF" w:rsidP="00153846">
                            <w:pPr>
                              <w:jc w:val="center"/>
                              <w:rPr>
                                <w:b/>
                                <w:sz w:val="28"/>
                                <w:szCs w:val="28"/>
                              </w:rPr>
                            </w:pPr>
                          </w:p>
                          <w:p w:rsidR="004812EF" w:rsidRDefault="004812EF" w:rsidP="00153846">
                            <w:pPr>
                              <w:jc w:val="center"/>
                              <w:rPr>
                                <w:b/>
                                <w:sz w:val="28"/>
                                <w:szCs w:val="28"/>
                              </w:rPr>
                            </w:pPr>
                          </w:p>
                          <w:p w:rsidR="004812EF" w:rsidRPr="005A5F03" w:rsidRDefault="004812EF" w:rsidP="00153846">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57" type="#_x0000_t202" style="position:absolute;margin-left:-.1pt;margin-top:8.9pt;width:448.95pt;height:73.15pt;z-index:251724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r9OAIAAFoEAAAOAAAAZHJzL2Uyb0RvYy54bWysVF2O0zAQfkfiDpbfadJ2W9qo6WrpUoS0&#10;/EgLB3AcJ7FwPMZ2m5TLcAqekDhDj8TY6XYLvK3IgzXjGX8z881MVtd9q8heWCdB53Q8SikRmkMp&#10;dZ3Tz5+2LxaUOM90yRRokdODcPR6/fzZqjOZmEADqhSWIIh2WWdy2nhvsiRxvBEtcyMwQqOxAtsy&#10;j6qtk9KyDtFblUzSdJ50YEtjgQvn8PZ2MNJ1xK8qwf2HqnLCE5VTzM3H08azCGeyXrGstsw0kp/S&#10;YE/IomVSY9Az1C3zjOys/AeqldyCg8qPOLQJVJXkItaA1YzTv6q5b5gRsRYkx5kzTe7/wfL3+4+W&#10;yDKnsyklmrXYo+P346/jz+MPglfIT2dchm73Bh19/wp67HOs1Zk74F8c0bBpmK7FjbXQNYKVmN84&#10;vEwung44LoAU3TsoMQ7beYhAfWXbQB7SQRAd+3Q490b0nnC8nL1Mx/P5jBKOtuVkmaazGIJlD6+N&#10;df6NgJYEIacWex/R2f7O+ZANyx5cQjAHSpZbqVRUbF1slCV7hnOyjd8J/Q83pUmX0/l0lg4EPAGi&#10;lR4HXsk2p4s0fCEOywJtr3UZZc+kGmRMWekTj4G6gUTfF31s2TSyHEguoDwgsxaGAceFRKEB+42S&#10;Doc7p+7rjllBiXqrsTvLq/kYqfRRuVoslqjYS0txaWGaI1ROPSWDuPHDBu2MlXWDkYZ50HCDHa1k&#10;JPsxq1P+OMCxB6dlCxtyqUevx1/C+jcAAAD//wMAUEsDBBQABgAIAAAAIQCcBYQv3QAAAAgBAAAP&#10;AAAAZHJzL2Rvd25yZXYueG1sTI/BbsIwEETvlfoP1iL1Bk5QRSDEQVUrkHpqC23PJl6SKPHaig2k&#10;f9/tqRx3ZjT7ptiMthcXHELrSEE6S0AgVc60VCv4PGynSxAhajK6d4QKfjDApry/K3Ru3JU+8LKP&#10;teASCrlW0MTocylD1aDVYeY8EnsnN1gd+RxqaQZ95XLby3mSLKTVLfGHRnt8brDq9mer4Nt3L1/Z&#10;yjvapm+H99edDadup9TDZHxag4g4xv8w/OEzOpTMdHRnMkH0CqZzDrKc8QC2l6ssA3FkYfGYgiwL&#10;eTug/AUAAP//AwBQSwECLQAUAAYACAAAACEAtoM4kv4AAADhAQAAEwAAAAAAAAAAAAAAAAAAAAAA&#10;W0NvbnRlbnRfVHlwZXNdLnhtbFBLAQItABQABgAIAAAAIQA4/SH/1gAAAJQBAAALAAAAAAAAAAAA&#10;AAAAAC8BAABfcmVscy8ucmVsc1BLAQItABQABgAIAAAAIQCSVmr9OAIAAFoEAAAOAAAAAAAAAAAA&#10;AAAAAC4CAABkcnMvZTJvRG9jLnhtbFBLAQItABQABgAIAAAAIQCcBYQv3QAAAAgBAAAPAAAAAAAA&#10;AAAAAAAAAJIEAABkcnMvZG93bnJldi54bWxQSwUGAAAAAAQABADzAAAAnAUAAAAA&#10;" strokecolor="white" strokeweight=".5pt">
                <v:textbox inset="7.45pt,3.85pt,7.45pt,3.85pt">
                  <w:txbxContent>
                    <w:p w:rsidR="004812EF" w:rsidRDefault="004812EF" w:rsidP="00153846">
                      <w:pPr>
                        <w:spacing w:line="360" w:lineRule="atLeast"/>
                        <w:jc w:val="center"/>
                        <w:rPr>
                          <w:b/>
                          <w:sz w:val="28"/>
                          <w:szCs w:val="28"/>
                        </w:rPr>
                      </w:pPr>
                      <w:r w:rsidRPr="005A5F03">
                        <w:rPr>
                          <w:b/>
                          <w:sz w:val="28"/>
                          <w:szCs w:val="28"/>
                        </w:rPr>
                        <w:t>АДМИНИСТРАЦИЯ</w:t>
                      </w:r>
                    </w:p>
                    <w:p w:rsidR="004812EF" w:rsidRPr="00153846" w:rsidRDefault="004812EF" w:rsidP="00153846">
                      <w:pPr>
                        <w:spacing w:line="360" w:lineRule="atLeast"/>
                        <w:jc w:val="center"/>
                        <w:rPr>
                          <w:b/>
                        </w:rPr>
                      </w:pPr>
                      <w:r w:rsidRPr="00153846">
                        <w:rPr>
                          <w:b/>
                        </w:rPr>
                        <w:t>ЛОБАНОВСКОГО СЕЛЬСКОГО ПОСЕЛЕНИЯ</w:t>
                      </w:r>
                    </w:p>
                    <w:p w:rsidR="004812EF" w:rsidRPr="005A5F03" w:rsidRDefault="004812EF" w:rsidP="00153846">
                      <w:pPr>
                        <w:rPr>
                          <w:b/>
                          <w:sz w:val="28"/>
                          <w:szCs w:val="28"/>
                        </w:rPr>
                      </w:pPr>
                    </w:p>
                    <w:p w:rsidR="004812EF" w:rsidRDefault="004812EF" w:rsidP="00153846">
                      <w:pPr>
                        <w:jc w:val="center"/>
                        <w:rPr>
                          <w:b/>
                          <w:sz w:val="28"/>
                          <w:szCs w:val="28"/>
                        </w:rPr>
                      </w:pPr>
                      <w:r w:rsidRPr="005A5F03">
                        <w:rPr>
                          <w:b/>
                          <w:sz w:val="28"/>
                          <w:szCs w:val="28"/>
                        </w:rPr>
                        <w:t>ПОСТАНОВЛЕНИЕ</w:t>
                      </w:r>
                    </w:p>
                    <w:p w:rsidR="004812EF" w:rsidRDefault="004812EF" w:rsidP="00153846">
                      <w:pPr>
                        <w:jc w:val="center"/>
                        <w:rPr>
                          <w:b/>
                          <w:sz w:val="28"/>
                          <w:szCs w:val="28"/>
                        </w:rPr>
                      </w:pPr>
                    </w:p>
                    <w:p w:rsidR="004812EF" w:rsidRDefault="004812EF" w:rsidP="00153846">
                      <w:pPr>
                        <w:jc w:val="center"/>
                        <w:rPr>
                          <w:b/>
                          <w:sz w:val="28"/>
                          <w:szCs w:val="28"/>
                        </w:rPr>
                      </w:pPr>
                    </w:p>
                    <w:p w:rsidR="004812EF" w:rsidRPr="005A5F03" w:rsidRDefault="004812EF" w:rsidP="00153846">
                      <w:pPr>
                        <w:jc w:val="center"/>
                        <w:rPr>
                          <w:b/>
                          <w:sz w:val="28"/>
                          <w:szCs w:val="28"/>
                        </w:rPr>
                      </w:pPr>
                    </w:p>
                  </w:txbxContent>
                </v:textbox>
              </v:shape>
            </w:pict>
          </mc:Fallback>
        </mc:AlternateContent>
      </w:r>
    </w:p>
    <w:p w:rsidR="00153846" w:rsidRPr="00153846" w:rsidRDefault="00153846" w:rsidP="00153846">
      <w:pPr>
        <w:tabs>
          <w:tab w:val="left" w:pos="8228"/>
        </w:tabs>
        <w:suppressAutoHyphens/>
        <w:spacing w:after="480" w:line="240" w:lineRule="exact"/>
        <w:rPr>
          <w:b/>
          <w:sz w:val="28"/>
          <w:szCs w:val="28"/>
          <w:lang w:eastAsia="ar-SA"/>
        </w:rPr>
      </w:pPr>
    </w:p>
    <w:p w:rsidR="00153846" w:rsidRPr="007B17C1" w:rsidRDefault="00153846" w:rsidP="00153846">
      <w:pPr>
        <w:suppressAutoHyphens/>
        <w:spacing w:line="360" w:lineRule="exact"/>
        <w:ind w:firstLine="720"/>
        <w:jc w:val="both"/>
        <w:rPr>
          <w:lang w:eastAsia="ar-SA"/>
        </w:rPr>
      </w:pPr>
    </w:p>
    <w:p w:rsidR="00153846" w:rsidRPr="007B17C1" w:rsidRDefault="00153846" w:rsidP="00153846">
      <w:pPr>
        <w:suppressAutoHyphens/>
        <w:spacing w:line="360" w:lineRule="exact"/>
        <w:jc w:val="both"/>
        <w:rPr>
          <w:lang w:eastAsia="ar-SA"/>
        </w:rPr>
      </w:pPr>
      <w:r>
        <w:rPr>
          <w:noProof/>
        </w:rPr>
        <mc:AlternateContent>
          <mc:Choice Requires="wps">
            <w:drawing>
              <wp:anchor distT="0" distB="0" distL="114935" distR="114935" simplePos="0" relativeHeight="251722752" behindDoc="0" locked="0" layoutInCell="1" allowOverlap="1" wp14:anchorId="3605481F" wp14:editId="03ACA921">
                <wp:simplePos x="0" y="0"/>
                <wp:positionH relativeFrom="page">
                  <wp:posOffset>1193800</wp:posOffset>
                </wp:positionH>
                <wp:positionV relativeFrom="page">
                  <wp:posOffset>2282825</wp:posOffset>
                </wp:positionV>
                <wp:extent cx="1225550" cy="288925"/>
                <wp:effectExtent l="0" t="0" r="0" b="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88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15384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58" type="#_x0000_t202" style="position:absolute;left:0;text-align:left;margin-left:94pt;margin-top:179.75pt;width:96.5pt;height:22.75pt;z-index:25172275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DmQIAACYFAAAOAAAAZHJzL2Uyb0RvYy54bWysVFuO0zAU/UdiD5b/O3mQzDRR09E8KEIa&#10;HtLAAtzEaSwc29huk2HEWlgFX0isoUvi2m7KDAgJIfLhXNv3nvs614vzsedoR7VhUlQ4OYkxoqKW&#10;DRObCr9/t5rNMTKWiIZwKWiF76jB58unTxaDKmkqO8kbqhGACFMOqsKdtaqMIlN3tCfmRCoq4LKV&#10;uicWtnoTNZoMgN7zKI3j02iQulFa1tQYOL0Ol3jp8duW1vZN2xpqEa8wxGb9qv26dmu0XJByo4nq&#10;WH0Ig/xDFD1hApweoa6JJWir2W9QPau1NLK1J7XsI9m2rKY+B8gmiX/J5rYjivpcoDhGHctk/h9s&#10;/Xr3ViPWVDhPMRKkhx7tv+y/77/tvyI4gvoMypSgdqtA0Y6XcoQ++1yNupH1B4OEvOqI2NALreXQ&#10;UdJAfImzjB6YBhzjQNbDK9mAH7K10gONre5d8aAcCNChT3fH3tDRotq5TNM8z+Gqhrt0Pi/S3Lsg&#10;5WSttLEvqOyREyqsofcenexujHXRkHJScc6M5KxZMc79Rm/WV1yjHQGerPwXbLnqSDj1XAEME1Q9&#10;3iMMLhySkA4zuAsnkAEE4O5cLp4U90WSZvFlWsxWp/OzWbbK8llxFs9ncVJcFqdxVmTXq88ugiQr&#10;O9Y0VNwwQSeCJtnfEeAwKoFanqJoqHCRQ+l80n+sQOy/Q30fJdkzC/PKWV/h+VGJlK7rz0UDaZPS&#10;EsaDHD0O35cMajD9fVU8RxwtAkHsuB49HZ8dubeWzR2wRktoKvQfHhsQOqk/YTTA4FbYfNwSTTHi&#10;LwUwz035JOhJWE8CETWYVthiFMQrG16DrdJs0wFy4LaQF8DOlnniOBqHKCB0t4Fh9EkcHg437Q/3&#10;Xuvn87b8AQAA//8DAFBLAwQUAAYACAAAACEAV2vClt4AAAALAQAADwAAAGRycy9kb3ducmV2Lnht&#10;bEyPwU7DMBBE70j8g7VI3KjTlkCaxqmgCK4VoVKvbryNo8TrKHbb8PcsJzjO7OjtTLGZXC8uOIbW&#10;k4L5LAGBVHvTUqNg//X+kIEIUZPRvSdU8I0BNuXtTaFz46/0iZcqNoIhFHKtwMY45FKG2qLTYeYH&#10;JL6d/Oh0ZDk20oz6ynDXy0WSPEmnW+IPVg+4tVh31dkpWO4Wz4fwUb1thwOuuiy8dieySt3fTS9r&#10;EBGn+BeG3/pcHUrudPRnMkH0rLOMt0SGpasUBCeW2Zydo4LHJE1AloX8v6H8AQAA//8DAFBLAQIt&#10;ABQABgAIAAAAIQC2gziS/gAAAOEBAAATAAAAAAAAAAAAAAAAAAAAAABbQ29udGVudF9UeXBlc10u&#10;eG1sUEsBAi0AFAAGAAgAAAAhADj9If/WAAAAlAEAAAsAAAAAAAAAAAAAAAAALwEAAF9yZWxzLy5y&#10;ZWxzUEsBAi0AFAAGAAgAAAAhACRL+cOZAgAAJgUAAA4AAAAAAAAAAAAAAAAALgIAAGRycy9lMm9E&#10;b2MueG1sUEsBAi0AFAAGAAgAAAAhAFdrwpbeAAAACwEAAA8AAAAAAAAAAAAAAAAA8wQAAGRycy9k&#10;b3ducmV2LnhtbFBLBQYAAAAABAAEAPMAAAD+BQAAAAA=&#10;" stroked="f">
                <v:fill opacity="0"/>
                <v:textbox inset="0,0,0,0">
                  <w:txbxContent>
                    <w:p w:rsidR="004812EF" w:rsidRDefault="004812EF" w:rsidP="00153846">
                      <w:pPr>
                        <w:jc w:val="center"/>
                      </w:pPr>
                    </w:p>
                  </w:txbxContent>
                </v:textbox>
                <w10:wrap anchorx="page" anchory="page"/>
              </v:shape>
            </w:pict>
          </mc:Fallback>
        </mc:AlternateContent>
      </w:r>
    </w:p>
    <w:p w:rsidR="00153846" w:rsidRPr="00153846" w:rsidRDefault="00153846" w:rsidP="00153846">
      <w:pPr>
        <w:suppressAutoHyphens/>
        <w:spacing w:line="360" w:lineRule="exact"/>
        <w:ind w:firstLine="720"/>
        <w:jc w:val="both"/>
        <w:rPr>
          <w:lang w:eastAsia="ar-SA"/>
        </w:rPr>
      </w:pPr>
      <w:r w:rsidRPr="00153846">
        <w:rPr>
          <w:u w:val="single"/>
          <w:lang w:eastAsia="ar-SA"/>
        </w:rPr>
        <w:t>___25.12.2015</w:t>
      </w:r>
      <w:r w:rsidRPr="00153846">
        <w:rPr>
          <w:lang w:eastAsia="ar-SA"/>
        </w:rPr>
        <w:t xml:space="preserve">_____                                                        </w:t>
      </w:r>
      <w:r>
        <w:rPr>
          <w:lang w:eastAsia="ar-SA"/>
        </w:rPr>
        <w:t xml:space="preserve">             </w:t>
      </w:r>
      <w:r w:rsidRPr="00153846">
        <w:rPr>
          <w:lang w:eastAsia="ar-SA"/>
        </w:rPr>
        <w:t xml:space="preserve"> </w:t>
      </w:r>
      <w:r>
        <w:rPr>
          <w:lang w:eastAsia="ar-SA"/>
        </w:rPr>
        <w:t xml:space="preserve"> </w:t>
      </w:r>
      <w:r w:rsidRPr="00153846">
        <w:rPr>
          <w:lang w:eastAsia="ar-SA"/>
        </w:rPr>
        <w:t xml:space="preserve">      № </w:t>
      </w:r>
      <w:r w:rsidRPr="00153846">
        <w:rPr>
          <w:u w:val="single"/>
          <w:lang w:eastAsia="ar-SA"/>
        </w:rPr>
        <w:t>___543__</w:t>
      </w:r>
    </w:p>
    <w:p w:rsidR="00153846" w:rsidRPr="00153846" w:rsidRDefault="00153846" w:rsidP="00153846">
      <w:pPr>
        <w:suppressAutoHyphens/>
        <w:spacing w:line="360" w:lineRule="exact"/>
        <w:ind w:firstLine="720"/>
        <w:jc w:val="both"/>
        <w:rPr>
          <w:lang w:eastAsia="ar-SA"/>
        </w:rPr>
      </w:pPr>
    </w:p>
    <w:p w:rsidR="00153846" w:rsidRPr="00153846" w:rsidRDefault="00153846" w:rsidP="00153846">
      <w:pPr>
        <w:suppressAutoHyphens/>
        <w:rPr>
          <w:b/>
          <w:sz w:val="28"/>
          <w:szCs w:val="28"/>
          <w:lang w:eastAsia="ar-SA"/>
        </w:rPr>
      </w:pPr>
      <w:r w:rsidRPr="00153846">
        <w:rPr>
          <w:b/>
          <w:sz w:val="28"/>
          <w:szCs w:val="28"/>
          <w:lang w:eastAsia="ar-SA"/>
        </w:rPr>
        <w:t>Об утверждении Порядка формирования,</w:t>
      </w:r>
    </w:p>
    <w:p w:rsidR="00153846" w:rsidRPr="00153846" w:rsidRDefault="00153846" w:rsidP="00153846">
      <w:pPr>
        <w:suppressAutoHyphens/>
        <w:rPr>
          <w:b/>
          <w:sz w:val="28"/>
          <w:szCs w:val="28"/>
          <w:lang w:eastAsia="ar-SA"/>
        </w:rPr>
      </w:pPr>
      <w:r w:rsidRPr="00153846">
        <w:rPr>
          <w:b/>
          <w:sz w:val="28"/>
          <w:szCs w:val="28"/>
          <w:lang w:eastAsia="ar-SA"/>
        </w:rPr>
        <w:t xml:space="preserve">утверждения и ведения плана закупок </w:t>
      </w:r>
    </w:p>
    <w:p w:rsidR="00153846" w:rsidRPr="00153846" w:rsidRDefault="00153846" w:rsidP="00153846">
      <w:pPr>
        <w:suppressAutoHyphens/>
        <w:rPr>
          <w:b/>
          <w:sz w:val="28"/>
          <w:szCs w:val="28"/>
          <w:lang w:eastAsia="ar-SA"/>
        </w:rPr>
      </w:pPr>
      <w:r w:rsidRPr="00153846">
        <w:rPr>
          <w:b/>
          <w:sz w:val="28"/>
          <w:szCs w:val="28"/>
          <w:lang w:eastAsia="ar-SA"/>
        </w:rPr>
        <w:t xml:space="preserve">для обеспечения нужд Лобановского </w:t>
      </w:r>
    </w:p>
    <w:p w:rsidR="00153846" w:rsidRPr="00153846" w:rsidRDefault="00153846" w:rsidP="00153846">
      <w:pPr>
        <w:suppressAutoHyphens/>
        <w:rPr>
          <w:b/>
          <w:sz w:val="28"/>
          <w:szCs w:val="28"/>
          <w:lang w:eastAsia="ar-SA"/>
        </w:rPr>
      </w:pPr>
      <w:r w:rsidRPr="00153846">
        <w:rPr>
          <w:b/>
          <w:sz w:val="28"/>
          <w:szCs w:val="28"/>
          <w:lang w:eastAsia="ar-SA"/>
        </w:rPr>
        <w:t>сельского поселения</w:t>
      </w:r>
    </w:p>
    <w:p w:rsidR="00153846" w:rsidRPr="00153846" w:rsidRDefault="00153846" w:rsidP="00153846">
      <w:pPr>
        <w:tabs>
          <w:tab w:val="left" w:pos="8228"/>
        </w:tabs>
        <w:suppressAutoHyphens/>
        <w:rPr>
          <w:b/>
          <w:sz w:val="28"/>
          <w:szCs w:val="28"/>
        </w:rPr>
      </w:pPr>
      <w:r w:rsidRPr="00153846">
        <w:rPr>
          <w:b/>
          <w:sz w:val="28"/>
          <w:szCs w:val="28"/>
        </w:rPr>
        <w:t xml:space="preserve">       </w:t>
      </w:r>
    </w:p>
    <w:p w:rsidR="00153846" w:rsidRPr="00153846" w:rsidRDefault="00153846" w:rsidP="00153846">
      <w:pPr>
        <w:tabs>
          <w:tab w:val="left" w:pos="851"/>
        </w:tabs>
        <w:suppressAutoHyphens/>
        <w:ind w:firstLine="720"/>
        <w:jc w:val="both"/>
        <w:rPr>
          <w:sz w:val="28"/>
          <w:szCs w:val="28"/>
          <w:lang w:eastAsia="ar-SA"/>
        </w:rPr>
      </w:pPr>
      <w:proofErr w:type="gramStart"/>
      <w:r w:rsidRPr="00153846">
        <w:rPr>
          <w:sz w:val="28"/>
          <w:szCs w:val="28"/>
          <w:lang w:eastAsia="ar-SA"/>
        </w:rPr>
        <w:t xml:space="preserve">В </w:t>
      </w:r>
      <w:r w:rsidRPr="00153846">
        <w:rPr>
          <w:szCs w:val="28"/>
          <w:lang w:eastAsia="ar-SA"/>
        </w:rPr>
        <w:t xml:space="preserve"> </w:t>
      </w:r>
      <w:r w:rsidRPr="00153846">
        <w:rPr>
          <w:sz w:val="28"/>
          <w:szCs w:val="28"/>
          <w:lang w:eastAsia="ar-SA"/>
        </w:rPr>
        <w:t>соответствии с частью 5 статьи 17 Федерального закона от 5 апреля 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w:t>
      </w:r>
      <w:proofErr w:type="gramEnd"/>
      <w:r w:rsidRPr="00153846">
        <w:rPr>
          <w:sz w:val="28"/>
          <w:szCs w:val="28"/>
          <w:lang w:eastAsia="ar-SA"/>
        </w:rPr>
        <w:t xml:space="preserve"> к форме планов закупок, товаров, работ, услуг»</w:t>
      </w:r>
    </w:p>
    <w:p w:rsidR="00153846" w:rsidRPr="00153846" w:rsidRDefault="00153846" w:rsidP="00153846">
      <w:pPr>
        <w:suppressAutoHyphens/>
        <w:autoSpaceDE w:val="0"/>
        <w:autoSpaceDN w:val="0"/>
        <w:adjustRightInd w:val="0"/>
        <w:jc w:val="both"/>
        <w:rPr>
          <w:sz w:val="28"/>
          <w:szCs w:val="28"/>
          <w:lang w:eastAsia="ar-SA"/>
        </w:rPr>
      </w:pPr>
      <w:r w:rsidRPr="00153846">
        <w:rPr>
          <w:sz w:val="28"/>
          <w:szCs w:val="28"/>
          <w:lang w:eastAsia="ar-SA"/>
        </w:rPr>
        <w:t>ПОСТАНОВЛЯЕТ:</w:t>
      </w:r>
    </w:p>
    <w:p w:rsidR="00153846" w:rsidRPr="00153846" w:rsidRDefault="00153846" w:rsidP="00153846">
      <w:pPr>
        <w:tabs>
          <w:tab w:val="left" w:pos="851"/>
          <w:tab w:val="left" w:pos="993"/>
        </w:tabs>
        <w:ind w:firstLine="709"/>
        <w:jc w:val="both"/>
        <w:rPr>
          <w:sz w:val="28"/>
          <w:szCs w:val="28"/>
          <w:lang w:eastAsia="ar-SA"/>
        </w:rPr>
      </w:pPr>
      <w:r w:rsidRPr="00153846">
        <w:rPr>
          <w:sz w:val="28"/>
          <w:szCs w:val="28"/>
          <w:lang w:eastAsia="ar-SA"/>
        </w:rPr>
        <w:t>1. Утвердить прилагаемый Порядок формирования, утверждения и ведения планов закупок для обеспечения нужд Лобановского сельского поселения.</w:t>
      </w:r>
    </w:p>
    <w:p w:rsidR="00153846" w:rsidRPr="00153846" w:rsidRDefault="00153846" w:rsidP="00153846">
      <w:pPr>
        <w:tabs>
          <w:tab w:val="left" w:pos="851"/>
        </w:tabs>
        <w:ind w:firstLine="709"/>
        <w:jc w:val="both"/>
        <w:rPr>
          <w:sz w:val="28"/>
          <w:szCs w:val="28"/>
          <w:lang w:eastAsia="ar-SA"/>
        </w:rPr>
      </w:pPr>
      <w:r w:rsidRPr="00153846">
        <w:rPr>
          <w:sz w:val="28"/>
          <w:szCs w:val="28"/>
          <w:lang w:eastAsia="ar-SA"/>
        </w:rPr>
        <w:t>2.</w:t>
      </w:r>
      <w:r w:rsidRPr="00153846">
        <w:rPr>
          <w:b/>
          <w:sz w:val="28"/>
          <w:szCs w:val="28"/>
          <w:lang w:eastAsia="ar-SA"/>
        </w:rPr>
        <w:t xml:space="preserve"> </w:t>
      </w:r>
      <w:r w:rsidRPr="00153846">
        <w:rPr>
          <w:sz w:val="28"/>
          <w:szCs w:val="28"/>
          <w:lang w:eastAsia="ar-SA"/>
        </w:rPr>
        <w:t>Настоящее постановление вступает в силу с 01 января 2016 года.</w:t>
      </w:r>
    </w:p>
    <w:p w:rsidR="00153846" w:rsidRPr="00153846" w:rsidRDefault="00153846" w:rsidP="00153846">
      <w:pPr>
        <w:tabs>
          <w:tab w:val="left" w:pos="851"/>
          <w:tab w:val="left" w:pos="993"/>
        </w:tabs>
        <w:ind w:firstLine="720"/>
        <w:jc w:val="both"/>
        <w:rPr>
          <w:sz w:val="28"/>
          <w:szCs w:val="28"/>
          <w:lang w:eastAsia="ar-SA"/>
        </w:rPr>
      </w:pPr>
      <w:r w:rsidRPr="00153846">
        <w:rPr>
          <w:bCs/>
          <w:sz w:val="28"/>
          <w:szCs w:val="28"/>
          <w:lang w:eastAsia="ar-SA"/>
        </w:rPr>
        <w:t>3.</w:t>
      </w:r>
      <w:r w:rsidRPr="00153846">
        <w:rPr>
          <w:bCs/>
          <w:szCs w:val="28"/>
          <w:lang w:eastAsia="ar-SA"/>
        </w:rPr>
        <w:t xml:space="preserve"> </w:t>
      </w:r>
      <w:r w:rsidRPr="00153846">
        <w:rPr>
          <w:sz w:val="28"/>
          <w:szCs w:val="28"/>
        </w:rPr>
        <w:t xml:space="preserve">Контроль исполнения настоящего постановления возложить на заместителя главы администрации,  начальника финансово-экономического отдела  Н.П. </w:t>
      </w:r>
      <w:proofErr w:type="spellStart"/>
      <w:r w:rsidRPr="00153846">
        <w:rPr>
          <w:sz w:val="28"/>
          <w:szCs w:val="28"/>
        </w:rPr>
        <w:t>Гилеву</w:t>
      </w:r>
      <w:proofErr w:type="spellEnd"/>
      <w:r w:rsidRPr="00153846">
        <w:rPr>
          <w:bCs/>
          <w:szCs w:val="28"/>
          <w:lang w:eastAsia="ar-SA"/>
        </w:rPr>
        <w:t>.</w:t>
      </w:r>
    </w:p>
    <w:p w:rsidR="00153846" w:rsidRPr="00153846" w:rsidRDefault="00153846" w:rsidP="00153846">
      <w:pPr>
        <w:suppressAutoHyphens/>
        <w:jc w:val="both"/>
        <w:rPr>
          <w:sz w:val="28"/>
          <w:szCs w:val="28"/>
          <w:lang w:eastAsia="ar-SA"/>
        </w:rPr>
      </w:pPr>
      <w:r>
        <w:rPr>
          <w:noProof/>
        </w:rPr>
        <mc:AlternateContent>
          <mc:Choice Requires="wps">
            <w:drawing>
              <wp:anchor distT="0" distB="0" distL="114935" distR="114935" simplePos="0" relativeHeight="251723776" behindDoc="0" locked="0" layoutInCell="1" allowOverlap="1" wp14:anchorId="11E0FEA1" wp14:editId="7F951D55">
                <wp:simplePos x="0" y="0"/>
                <wp:positionH relativeFrom="column">
                  <wp:posOffset>473710</wp:posOffset>
                </wp:positionH>
                <wp:positionV relativeFrom="paragraph">
                  <wp:posOffset>22860</wp:posOffset>
                </wp:positionV>
                <wp:extent cx="5346700" cy="118110"/>
                <wp:effectExtent l="0" t="0" r="0" b="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4812EF" w:rsidRDefault="004812EF" w:rsidP="00153846">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59" type="#_x0000_t202" style="position:absolute;left:0;text-align:left;margin-left:37.3pt;margin-top:1.8pt;width:421pt;height:9.3pt;z-index:251723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P4OgIAAFoEAAAOAAAAZHJzL2Uyb0RvYy54bWysVF2O0zAQfkfiDpbfaZLtD92o6WrpUoS0&#10;/EgLB3AdJ7FwPMZ2m5TL7Cl4QuIMPRJjpy0F3lbkwbI9429mvm8mi5u+VWQnrJOgC5qNUkqE5lBK&#10;XRf086f1izklzjNdMgVaFHQvHL1ZPn+26EwurqABVQpLEES7vDMFbbw3eZI43oiWuREYodFYgW2Z&#10;x6Otk9KyDtFblVyl6SzpwJbGAhfO4e3dYKTLiF9VgvsPVeWEJ6qgmJuPq43rJqzJcsHy2jLTSH5M&#10;gz0hi5ZJjUHPUHfMM7K18h+oVnILDio/4tAmUFWSi1gDVpOlf1Xz0DAjYi1IjjNnmtz/g+Xvdx8t&#10;kWVBpxklmrWo0eHx8PPw4/Cd4BXy0xmXo9uDQUffv4IedY61OnMP/IsjGlYN07W4tRa6RrAS84sv&#10;k4unA44LIJvuHZQYh209RKC+sm0gD+kgiI467c/aiN4TjpfT8WT2MkUTR1uWzbMsipew/PTaWOff&#10;CGhJ2BTUovYRne3uncc60PXkEoI5ULJcS6XiwdablbJkx7BP1vELpeOTP9yUJl1BZ+NpOhDwBIhW&#10;emx4JduCztPwDS0YaHuty9iOnkk17DG+0phG4DFQN5Do+00fJRuPT/psoNwjsxaGBseBxE0D9hsl&#10;HTZ3Qd3XLbOCEvVWozrXk1k2xWmIh8l8fo0He2nZXFqY5ghVUE/JsF35YYK2xsq6wUhDP2i4RUUr&#10;GckOKQ9ZHfPHBo6EHoctTMjlOXr9/iUsfwEAAP//AwBQSwMEFAAGAAgAAAAhADbI7XPcAAAABwEA&#10;AA8AAABkcnMvZG93bnJldi54bWxMjs1OwzAQhO9IvIO1SNyok4BSGuJUCNRKnID+cHbjbRIlXlux&#10;24a3ZznBaXY0o9mvXE52EGccQ+dIQTpLQCDVznTUKNhtV3ePIELUZPTgCBV8Y4BldX1V6sK4C33i&#10;eRMbwSMUCq2gjdEXUoa6RavDzHkkzo5utDqyHRtpRn3hcTvILElyaXVH/KHVHl9arPvNySr48v3r&#10;fr7wjlbp+/bjbW3DsV8rdXszPT+BiDjFvzL84jM6VMx0cCcyQQwK5g85NxXcs3C8SHM+DgqyLANZ&#10;lfI/f/UDAAD//wMAUEsBAi0AFAAGAAgAAAAhALaDOJL+AAAA4QEAABMAAAAAAAAAAAAAAAAAAAAA&#10;AFtDb250ZW50X1R5cGVzXS54bWxQSwECLQAUAAYACAAAACEAOP0h/9YAAACUAQAACwAAAAAAAAAA&#10;AAAAAAAvAQAAX3JlbHMvLnJlbHNQSwECLQAUAAYACAAAACEAPcHz+DoCAABaBAAADgAAAAAAAAAA&#10;AAAAAAAuAgAAZHJzL2Uyb0RvYy54bWxQSwECLQAUAAYACAAAACEANsjtc9wAAAAHAQAADwAAAAAA&#10;AAAAAAAAAACUBAAAZHJzL2Rvd25yZXYueG1sUEsFBgAAAAAEAAQA8wAAAJ0FAAAAAA==&#10;" strokecolor="white" strokeweight=".5pt">
                <v:textbox inset="7.45pt,3.85pt,7.45pt,3.85pt">
                  <w:txbxContent>
                    <w:p w:rsidR="004812EF" w:rsidRDefault="004812EF" w:rsidP="00153846">
                      <w:pPr>
                        <w:spacing w:line="360" w:lineRule="atLeast"/>
                        <w:jc w:val="center"/>
                        <w:rPr>
                          <w:b/>
                          <w:sz w:val="28"/>
                          <w:szCs w:val="28"/>
                        </w:rPr>
                      </w:pPr>
                    </w:p>
                  </w:txbxContent>
                </v:textbox>
              </v:shape>
            </w:pict>
          </mc:Fallback>
        </mc:AlternateContent>
      </w:r>
    </w:p>
    <w:p w:rsidR="00153846" w:rsidRPr="00153846" w:rsidRDefault="00153846" w:rsidP="00153846">
      <w:pPr>
        <w:tabs>
          <w:tab w:val="left" w:pos="8228"/>
        </w:tabs>
        <w:suppressAutoHyphens/>
        <w:spacing w:after="480"/>
        <w:rPr>
          <w:sz w:val="28"/>
          <w:szCs w:val="28"/>
          <w:lang w:eastAsia="ar-SA"/>
        </w:rPr>
      </w:pPr>
      <w:r w:rsidRPr="00153846">
        <w:rPr>
          <w:sz w:val="28"/>
          <w:szCs w:val="28"/>
          <w:lang w:eastAsia="ar-SA"/>
        </w:rPr>
        <w:t xml:space="preserve">Глава  поселения                                                                          </w:t>
      </w:r>
      <w:r>
        <w:rPr>
          <w:sz w:val="28"/>
          <w:szCs w:val="28"/>
          <w:lang w:eastAsia="ar-SA"/>
        </w:rPr>
        <w:t xml:space="preserve">      </w:t>
      </w:r>
      <w:r w:rsidRPr="00153846">
        <w:rPr>
          <w:sz w:val="28"/>
          <w:szCs w:val="28"/>
          <w:lang w:eastAsia="ar-SA"/>
        </w:rPr>
        <w:t xml:space="preserve">  А.С. Кочкин                                                                                      </w:t>
      </w:r>
    </w:p>
    <w:p w:rsidR="00153846" w:rsidRPr="00153846" w:rsidRDefault="00153846" w:rsidP="00153846">
      <w:pPr>
        <w:tabs>
          <w:tab w:val="left" w:pos="8228"/>
        </w:tabs>
        <w:suppressAutoHyphens/>
        <w:jc w:val="right"/>
        <w:rPr>
          <w:sz w:val="20"/>
          <w:szCs w:val="20"/>
        </w:rPr>
      </w:pPr>
      <w:r w:rsidRPr="00153846">
        <w:rPr>
          <w:b/>
          <w:sz w:val="28"/>
          <w:szCs w:val="28"/>
          <w:lang w:eastAsia="ar-SA"/>
        </w:rPr>
        <w:t xml:space="preserve">                                                                                         </w:t>
      </w:r>
      <w:r w:rsidRPr="00153846">
        <w:rPr>
          <w:sz w:val="20"/>
          <w:szCs w:val="20"/>
        </w:rPr>
        <w:t xml:space="preserve">УТВЕРЖДЕН </w:t>
      </w:r>
    </w:p>
    <w:p w:rsidR="00153846" w:rsidRPr="00153846" w:rsidRDefault="00153846" w:rsidP="00153846">
      <w:pPr>
        <w:tabs>
          <w:tab w:val="left" w:pos="360"/>
          <w:tab w:val="left" w:pos="5625"/>
          <w:tab w:val="right" w:pos="9921"/>
        </w:tabs>
        <w:autoSpaceDE w:val="0"/>
        <w:autoSpaceDN w:val="0"/>
        <w:adjustRightInd w:val="0"/>
        <w:ind w:left="5610"/>
        <w:jc w:val="right"/>
        <w:rPr>
          <w:sz w:val="20"/>
          <w:szCs w:val="20"/>
        </w:rPr>
      </w:pPr>
      <w:r w:rsidRPr="00153846">
        <w:rPr>
          <w:sz w:val="20"/>
          <w:szCs w:val="20"/>
        </w:rPr>
        <w:tab/>
        <w:t>Постановлением администрации</w:t>
      </w:r>
    </w:p>
    <w:p w:rsidR="00153846" w:rsidRPr="00153846" w:rsidRDefault="00153846" w:rsidP="00153846">
      <w:pPr>
        <w:tabs>
          <w:tab w:val="left" w:pos="360"/>
        </w:tabs>
        <w:autoSpaceDE w:val="0"/>
        <w:autoSpaceDN w:val="0"/>
        <w:adjustRightInd w:val="0"/>
        <w:ind w:left="5610"/>
        <w:jc w:val="right"/>
        <w:rPr>
          <w:sz w:val="20"/>
          <w:szCs w:val="20"/>
        </w:rPr>
      </w:pPr>
      <w:r w:rsidRPr="00153846">
        <w:rPr>
          <w:sz w:val="20"/>
          <w:szCs w:val="20"/>
        </w:rPr>
        <w:t>Лобановского сельского поселения</w:t>
      </w:r>
    </w:p>
    <w:p w:rsidR="00153846" w:rsidRPr="00153846" w:rsidRDefault="00153846" w:rsidP="00153846">
      <w:pPr>
        <w:tabs>
          <w:tab w:val="left" w:pos="360"/>
          <w:tab w:val="left" w:pos="5670"/>
          <w:tab w:val="left" w:pos="5812"/>
        </w:tabs>
        <w:autoSpaceDE w:val="0"/>
        <w:autoSpaceDN w:val="0"/>
        <w:adjustRightInd w:val="0"/>
        <w:jc w:val="right"/>
        <w:rPr>
          <w:bCs/>
          <w:sz w:val="20"/>
          <w:szCs w:val="20"/>
        </w:rPr>
      </w:pPr>
      <w:r w:rsidRPr="00153846">
        <w:rPr>
          <w:b/>
          <w:bCs/>
          <w:sz w:val="20"/>
          <w:szCs w:val="20"/>
        </w:rPr>
        <w:t xml:space="preserve">                                                                                 </w:t>
      </w:r>
      <w:r w:rsidRPr="00153846">
        <w:rPr>
          <w:bCs/>
          <w:sz w:val="20"/>
          <w:szCs w:val="20"/>
        </w:rPr>
        <w:t>от 25.12.2015 № 543</w:t>
      </w:r>
    </w:p>
    <w:p w:rsidR="00153846" w:rsidRPr="00153846" w:rsidRDefault="00153846" w:rsidP="00153846">
      <w:pPr>
        <w:autoSpaceDE w:val="0"/>
        <w:autoSpaceDN w:val="0"/>
        <w:adjustRightInd w:val="0"/>
        <w:jc w:val="right"/>
        <w:rPr>
          <w:b/>
          <w:bCs/>
          <w:sz w:val="20"/>
          <w:szCs w:val="20"/>
        </w:rPr>
      </w:pPr>
    </w:p>
    <w:p w:rsidR="00153846" w:rsidRPr="00153846" w:rsidRDefault="00153846" w:rsidP="00153846">
      <w:pPr>
        <w:autoSpaceDE w:val="0"/>
        <w:autoSpaceDN w:val="0"/>
        <w:adjustRightInd w:val="0"/>
        <w:jc w:val="center"/>
        <w:rPr>
          <w:b/>
          <w:bCs/>
          <w:sz w:val="20"/>
          <w:szCs w:val="20"/>
        </w:rPr>
      </w:pPr>
    </w:p>
    <w:p w:rsidR="00153846" w:rsidRPr="00153846" w:rsidRDefault="00153846" w:rsidP="00153846">
      <w:pPr>
        <w:suppressAutoHyphens/>
        <w:autoSpaceDE w:val="0"/>
        <w:autoSpaceDN w:val="0"/>
        <w:adjustRightInd w:val="0"/>
        <w:jc w:val="center"/>
        <w:rPr>
          <w:b/>
          <w:bCs/>
          <w:sz w:val="20"/>
          <w:szCs w:val="20"/>
          <w:lang w:eastAsia="ar-SA"/>
        </w:rPr>
      </w:pPr>
      <w:r w:rsidRPr="00153846">
        <w:rPr>
          <w:b/>
          <w:bCs/>
          <w:sz w:val="20"/>
          <w:szCs w:val="20"/>
          <w:lang w:eastAsia="ar-SA"/>
        </w:rPr>
        <w:t>ПОРЯДОК</w:t>
      </w:r>
    </w:p>
    <w:p w:rsidR="00153846" w:rsidRPr="00153846" w:rsidRDefault="00153846" w:rsidP="00153846">
      <w:pPr>
        <w:suppressAutoHyphens/>
        <w:ind w:firstLine="720"/>
        <w:jc w:val="center"/>
        <w:rPr>
          <w:b/>
          <w:sz w:val="20"/>
          <w:szCs w:val="20"/>
          <w:lang w:eastAsia="ar-SA"/>
        </w:rPr>
      </w:pPr>
      <w:r w:rsidRPr="00153846">
        <w:rPr>
          <w:b/>
          <w:sz w:val="20"/>
          <w:szCs w:val="20"/>
          <w:lang w:eastAsia="ar-SA"/>
        </w:rPr>
        <w:t xml:space="preserve">формирования, утверждения и ведения планов закупок </w:t>
      </w:r>
      <w:r w:rsidRPr="00153846">
        <w:rPr>
          <w:b/>
          <w:sz w:val="20"/>
          <w:szCs w:val="20"/>
          <w:lang w:eastAsia="ar-SA"/>
        </w:rPr>
        <w:br/>
        <w:t>для обеспечения нужд Лобановского сельского поселения</w:t>
      </w:r>
    </w:p>
    <w:p w:rsidR="00153846" w:rsidRPr="00153846" w:rsidRDefault="00153846" w:rsidP="00153846">
      <w:pPr>
        <w:suppressAutoHyphens/>
        <w:ind w:firstLine="720"/>
        <w:jc w:val="center"/>
        <w:rPr>
          <w:b/>
          <w:sz w:val="20"/>
          <w:szCs w:val="20"/>
          <w:lang w:eastAsia="ar-SA"/>
        </w:rPr>
      </w:pPr>
    </w:p>
    <w:p w:rsidR="00153846" w:rsidRPr="00153846" w:rsidRDefault="00153846" w:rsidP="00153846">
      <w:pPr>
        <w:suppressAutoHyphens/>
        <w:ind w:firstLine="720"/>
        <w:jc w:val="center"/>
        <w:rPr>
          <w:b/>
          <w:sz w:val="20"/>
          <w:szCs w:val="20"/>
          <w:lang w:eastAsia="ar-SA"/>
        </w:rPr>
      </w:pPr>
      <w:r w:rsidRPr="00153846">
        <w:rPr>
          <w:b/>
          <w:sz w:val="20"/>
          <w:szCs w:val="20"/>
          <w:lang w:eastAsia="ar-SA"/>
        </w:rPr>
        <w:t>1. Общие положения</w:t>
      </w:r>
    </w:p>
    <w:p w:rsidR="00153846" w:rsidRPr="00153846" w:rsidRDefault="00153846" w:rsidP="00153846">
      <w:pPr>
        <w:tabs>
          <w:tab w:val="left" w:pos="851"/>
        </w:tabs>
        <w:suppressAutoHyphens/>
        <w:ind w:firstLine="720"/>
        <w:jc w:val="both"/>
        <w:rPr>
          <w:sz w:val="20"/>
          <w:szCs w:val="20"/>
          <w:lang w:eastAsia="ar-SA"/>
        </w:rPr>
      </w:pPr>
      <w:r w:rsidRPr="00153846">
        <w:rPr>
          <w:sz w:val="20"/>
          <w:szCs w:val="20"/>
          <w:lang w:eastAsia="ar-SA"/>
        </w:rPr>
        <w:lastRenderedPageBreak/>
        <w:t xml:space="preserve">1.1. </w:t>
      </w:r>
      <w:proofErr w:type="gramStart"/>
      <w:r w:rsidRPr="00153846">
        <w:rPr>
          <w:sz w:val="20"/>
          <w:szCs w:val="20"/>
          <w:lang w:eastAsia="ar-SA"/>
        </w:rPr>
        <w:t>Настоящий Порядок разработан в соответствии с Федеральным законом от 5 апреля 2013 № 44-ФЗ «О контрактной системе в сфере закупок товаров, работ, услуг для обеспечения государственных и муниципальных нужд» (далее – Федеральный закон) и с учетом требований к формированию, утверждению и ведению планов закупок товаров, работ, услуг для обеспечения нужд субъекта Российской Федерации и муниципальных нужд, утвержденных постановлением Правительства Российской Федерации от</w:t>
      </w:r>
      <w:proofErr w:type="gramEnd"/>
      <w:r w:rsidRPr="00153846">
        <w:rPr>
          <w:sz w:val="20"/>
          <w:szCs w:val="20"/>
          <w:lang w:eastAsia="ar-SA"/>
        </w:rPr>
        <w:t xml:space="preserve"> 21 ноября 2013 г.  № 1043, и устанавливает последовательность действий по формированию, утверждению и ведению планов закупок товаров, работ, услуг (далее – закупки) для обеспечения муниципальных нужд Лобановского сельского поселения.</w:t>
      </w:r>
    </w:p>
    <w:p w:rsidR="00153846" w:rsidRPr="00153846" w:rsidRDefault="00153846" w:rsidP="00153846">
      <w:pPr>
        <w:autoSpaceDE w:val="0"/>
        <w:autoSpaceDN w:val="0"/>
        <w:adjustRightInd w:val="0"/>
        <w:ind w:firstLine="720"/>
        <w:jc w:val="both"/>
        <w:rPr>
          <w:sz w:val="20"/>
          <w:szCs w:val="20"/>
        </w:rPr>
      </w:pPr>
      <w:r w:rsidRPr="00153846">
        <w:rPr>
          <w:sz w:val="20"/>
          <w:szCs w:val="20"/>
        </w:rPr>
        <w:t>1.2. Формирование, утверждение и ведение планов закупок осуществляется:</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1.2.1. муниципальными заказчиками, действующими от имени Лобановского сельского поселения</w:t>
      </w:r>
      <w:r w:rsidRPr="00153846">
        <w:rPr>
          <w:spacing w:val="-5"/>
          <w:sz w:val="20"/>
          <w:szCs w:val="20"/>
          <w:lang w:eastAsia="ar-SA"/>
        </w:rPr>
        <w:t xml:space="preserve"> (далее – муниципальные заказчики); </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 xml:space="preserve">1.2.2. бюджетными учреждениями, созданными Лобановским сельским поселением, за исключением закупок, осуществляемых в соответствии с </w:t>
      </w:r>
      <w:hyperlink r:id="rId20" w:history="1">
        <w:r w:rsidRPr="00153846">
          <w:rPr>
            <w:sz w:val="20"/>
            <w:szCs w:val="20"/>
            <w:lang w:eastAsia="ar-SA"/>
          </w:rPr>
          <w:t>частями 2</w:t>
        </w:r>
      </w:hyperlink>
      <w:r w:rsidRPr="00153846">
        <w:rPr>
          <w:sz w:val="20"/>
          <w:szCs w:val="20"/>
          <w:lang w:eastAsia="ar-SA"/>
        </w:rPr>
        <w:t xml:space="preserve"> и </w:t>
      </w:r>
      <w:hyperlink r:id="rId21" w:history="1">
        <w:r w:rsidRPr="00153846">
          <w:rPr>
            <w:sz w:val="20"/>
            <w:szCs w:val="20"/>
            <w:lang w:eastAsia="ar-SA"/>
          </w:rPr>
          <w:t>6 статьи 15</w:t>
        </w:r>
      </w:hyperlink>
      <w:r w:rsidRPr="00153846">
        <w:rPr>
          <w:sz w:val="20"/>
          <w:szCs w:val="20"/>
          <w:lang w:eastAsia="ar-SA"/>
        </w:rPr>
        <w:t xml:space="preserve"> Федерального закона;</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 xml:space="preserve">1.2.3. автономными учреждениями, созданными Лобановским сельским поселением в случае, предусмотренном </w:t>
      </w:r>
      <w:hyperlink r:id="rId22" w:history="1">
        <w:r w:rsidRPr="00153846">
          <w:rPr>
            <w:sz w:val="20"/>
            <w:szCs w:val="20"/>
            <w:lang w:eastAsia="ar-SA"/>
          </w:rPr>
          <w:t>частью 4 статьи 15</w:t>
        </w:r>
      </w:hyperlink>
      <w:r w:rsidRPr="00153846">
        <w:rPr>
          <w:sz w:val="20"/>
          <w:szCs w:val="20"/>
          <w:lang w:eastAsia="ar-SA"/>
        </w:rPr>
        <w:t xml:space="preserve"> Федерального закона;</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 xml:space="preserve">1.2.4. бюджетными, автономными учреждениями, созданными Лобановским сельским поселением, осуществляющими закупки в рамках переданных им полномочий, в случаях, предусмотренных </w:t>
      </w:r>
      <w:hyperlink r:id="rId23" w:history="1">
        <w:r w:rsidRPr="00153846">
          <w:rPr>
            <w:sz w:val="20"/>
            <w:szCs w:val="20"/>
            <w:lang w:eastAsia="ar-SA"/>
          </w:rPr>
          <w:t>частью 6 статьи 15</w:t>
        </w:r>
      </w:hyperlink>
      <w:r w:rsidRPr="00153846">
        <w:rPr>
          <w:sz w:val="20"/>
          <w:szCs w:val="20"/>
          <w:lang w:eastAsia="ar-SA"/>
        </w:rPr>
        <w:t xml:space="preserve"> Федерального закона.</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1.3. Формирование, утверждение и ведение планов закупок юридическими лицами, указанными в пункте 1.2.4 настоящего Порядка, осуществляются от лица Лобановского сельского поселения, передавшего этим лицам полномочия муниципального заказчика.</w:t>
      </w:r>
    </w:p>
    <w:p w:rsidR="00153846" w:rsidRPr="00153846" w:rsidRDefault="00153846" w:rsidP="00153846">
      <w:pPr>
        <w:suppressAutoHyphens/>
        <w:autoSpaceDE w:val="0"/>
        <w:autoSpaceDN w:val="0"/>
        <w:adjustRightInd w:val="0"/>
        <w:ind w:firstLine="720"/>
        <w:jc w:val="both"/>
        <w:rPr>
          <w:b/>
          <w:sz w:val="20"/>
          <w:szCs w:val="20"/>
          <w:lang w:eastAsia="ar-SA"/>
        </w:rPr>
      </w:pPr>
    </w:p>
    <w:p w:rsidR="00153846" w:rsidRPr="00153846" w:rsidRDefault="00153846" w:rsidP="00153846">
      <w:pPr>
        <w:suppressAutoHyphens/>
        <w:autoSpaceDE w:val="0"/>
        <w:autoSpaceDN w:val="0"/>
        <w:adjustRightInd w:val="0"/>
        <w:ind w:firstLine="720"/>
        <w:jc w:val="center"/>
        <w:rPr>
          <w:b/>
          <w:sz w:val="20"/>
          <w:szCs w:val="20"/>
          <w:lang w:eastAsia="ar-SA"/>
        </w:rPr>
      </w:pPr>
      <w:r w:rsidRPr="00153846">
        <w:rPr>
          <w:b/>
          <w:sz w:val="20"/>
          <w:szCs w:val="20"/>
          <w:lang w:eastAsia="ar-SA"/>
        </w:rPr>
        <w:t>2. Порядок формирования планов-закупок</w:t>
      </w:r>
    </w:p>
    <w:p w:rsidR="00153846" w:rsidRPr="00153846" w:rsidRDefault="00153846" w:rsidP="00153846">
      <w:pPr>
        <w:suppressAutoHyphens/>
        <w:autoSpaceDE w:val="0"/>
        <w:autoSpaceDN w:val="0"/>
        <w:adjustRightInd w:val="0"/>
        <w:ind w:firstLine="720"/>
        <w:jc w:val="both"/>
        <w:rPr>
          <w:color w:val="000000"/>
          <w:sz w:val="20"/>
          <w:szCs w:val="20"/>
          <w:lang w:eastAsia="ar-SA"/>
        </w:rPr>
      </w:pPr>
      <w:r w:rsidRPr="00153846">
        <w:rPr>
          <w:color w:val="000000"/>
          <w:sz w:val="20"/>
          <w:szCs w:val="20"/>
          <w:lang w:eastAsia="ar-SA"/>
        </w:rPr>
        <w:t>2.1. Планы закупок для обеспечения нужд Лобановского сельского поселения (далее – планы закупок) формируются лицами, указанными в пункте 1.2. настоящего Порядка, на очередной финансовый год и плановый период (очередной финансовый год).</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2.1.1. Муниципальные заказчики в сроки, установленные главным распорядителям средств бюджета Лобановского сельского поселения (далее – главный распорядитель), но не позднее 1 августа текущего года:</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 xml:space="preserve">формируют планы закупок исходя из целей осуществления закупок, определенных с учетом положений </w:t>
      </w:r>
      <w:hyperlink r:id="rId24" w:history="1">
        <w:r w:rsidRPr="00153846">
          <w:rPr>
            <w:sz w:val="20"/>
            <w:szCs w:val="20"/>
            <w:lang w:eastAsia="ar-SA"/>
          </w:rPr>
          <w:t>статьи 13</w:t>
        </w:r>
      </w:hyperlink>
      <w:r w:rsidRPr="00153846">
        <w:rPr>
          <w:sz w:val="20"/>
          <w:szCs w:val="20"/>
          <w:lang w:eastAsia="ar-SA"/>
        </w:rPr>
        <w:t xml:space="preserve"> Федерального закона,</w:t>
      </w:r>
      <w:r w:rsidRPr="00153846">
        <w:rPr>
          <w:sz w:val="20"/>
          <w:szCs w:val="20"/>
          <w:lang w:eastAsia="ar-SA"/>
        </w:rPr>
        <w:br/>
        <w:t>и представляют их не позднее 1 августа текущего года главному распорядителю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153846" w:rsidRPr="00153846" w:rsidRDefault="00153846" w:rsidP="00153846">
      <w:pPr>
        <w:suppressAutoHyphens/>
        <w:autoSpaceDE w:val="0"/>
        <w:autoSpaceDN w:val="0"/>
        <w:adjustRightInd w:val="0"/>
        <w:ind w:firstLine="720"/>
        <w:jc w:val="both"/>
        <w:rPr>
          <w:b/>
          <w:sz w:val="20"/>
          <w:szCs w:val="20"/>
          <w:lang w:eastAsia="ar-SA"/>
        </w:rPr>
      </w:pPr>
      <w:r w:rsidRPr="00153846">
        <w:rPr>
          <w:sz w:val="20"/>
          <w:szCs w:val="20"/>
          <w:lang w:eastAsia="ar-SA"/>
        </w:rPr>
        <w:t>корректируют при необходимости по согласованию с главным распорядителем планы закупок в процессе составления проектов бюджетных смет и представления главному распорядителю при составлении проекта решения Совета депутатов Лобановского сельского поселения о бюджете Лобановского сельского поселения обоснований бюджетных ассигнований на осуществление закупок в соответствии с бюджетным законодательством Российской Федерации;</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при необходимости уточняют сформированные планы закупок, после</w:t>
      </w:r>
      <w:r w:rsidRPr="00153846">
        <w:rPr>
          <w:sz w:val="20"/>
          <w:szCs w:val="20"/>
          <w:lang w:eastAsia="ar-SA"/>
        </w:rPr>
        <w:br/>
        <w:t>их уточнения и доведения до муниципального заказчика объема прав</w:t>
      </w:r>
      <w:r w:rsidRPr="00153846">
        <w:rPr>
          <w:sz w:val="20"/>
          <w:szCs w:val="20"/>
          <w:lang w:eastAsia="ar-SA"/>
        </w:rPr>
        <w:br/>
        <w:t xml:space="preserve">в денежном выражении на принятие и (или) исполнение обязательств </w:t>
      </w:r>
      <w:r w:rsidRPr="00153846">
        <w:rPr>
          <w:sz w:val="20"/>
          <w:szCs w:val="20"/>
          <w:lang w:eastAsia="ar-SA"/>
        </w:rPr>
        <w:br/>
        <w:t>в соответствии с бюджетным законодательством Российской Федерации утверждают в сроки, установленные пунктом 3.1. настоящего Порядка, сформированные планы закупок и уведомляют об этом главного распорядителя.</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2.1.2. Учреждения, указанные в пункте 1.2.2. настоящего Порядка, в сроки, установленные органами, осуществляющими функции и полномочия</w:t>
      </w:r>
      <w:r w:rsidRPr="00153846">
        <w:rPr>
          <w:sz w:val="20"/>
          <w:szCs w:val="20"/>
          <w:lang w:eastAsia="ar-SA"/>
        </w:rPr>
        <w:br/>
        <w:t>их учредителя, но не позднее 1 августа текущего года:</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формируют планы закупок при планировании в соответствии</w:t>
      </w:r>
      <w:r w:rsidRPr="00153846">
        <w:rPr>
          <w:sz w:val="20"/>
          <w:szCs w:val="20"/>
          <w:lang w:eastAsia="ar-SA"/>
        </w:rPr>
        <w:br/>
        <w:t>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 xml:space="preserve">корректируют при необходимости по согласованию с органами, осуществляющими функции и полномочия их учредителя, планы закупок </w:t>
      </w:r>
      <w:r w:rsidRPr="00153846">
        <w:rPr>
          <w:sz w:val="20"/>
          <w:szCs w:val="20"/>
          <w:lang w:eastAsia="ar-SA"/>
        </w:rPr>
        <w:br/>
        <w:t>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при необходимости уточняют планы закупок, после их уточнения</w:t>
      </w:r>
      <w:r w:rsidRPr="00153846">
        <w:rPr>
          <w:sz w:val="20"/>
          <w:szCs w:val="20"/>
          <w:lang w:eastAsia="ar-SA"/>
        </w:rPr>
        <w:br/>
        <w:t xml:space="preserve">и утверждения планов финансово-хозяйственной деятельности утверждают </w:t>
      </w:r>
      <w:r w:rsidRPr="00153846">
        <w:rPr>
          <w:sz w:val="20"/>
          <w:szCs w:val="20"/>
          <w:lang w:eastAsia="ar-SA"/>
        </w:rPr>
        <w:br/>
        <w:t>в сроки, установленные пунктом 3.1. Порядка, сформированные планы закупок</w:t>
      </w:r>
      <w:r w:rsidRPr="00153846">
        <w:rPr>
          <w:sz w:val="20"/>
          <w:szCs w:val="20"/>
          <w:lang w:eastAsia="ar-SA"/>
        </w:rPr>
        <w:br/>
        <w:t>и уведомляют об этом орган, осуществляющий функции и полномочия</w:t>
      </w:r>
      <w:r w:rsidRPr="00153846">
        <w:rPr>
          <w:sz w:val="20"/>
          <w:szCs w:val="20"/>
          <w:lang w:eastAsia="ar-SA"/>
        </w:rPr>
        <w:br/>
        <w:t>их учредителя.</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lastRenderedPageBreak/>
        <w:t>2.1.3. юридические лица, указанные в пункте 1.2.3 настоящего Порядка:</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 xml:space="preserve">формируют планы закупок в сроки, установленные главным распорядителем, после принятия решений (согласования проектов решений) </w:t>
      </w:r>
      <w:r w:rsidRPr="00153846">
        <w:rPr>
          <w:sz w:val="20"/>
          <w:szCs w:val="20"/>
          <w:lang w:eastAsia="ar-SA"/>
        </w:rPr>
        <w:br/>
        <w:t xml:space="preserve">о предоставлении субсидий на осуществление капитальных вложений, </w:t>
      </w:r>
      <w:r w:rsidRPr="00153846">
        <w:rPr>
          <w:sz w:val="20"/>
          <w:szCs w:val="20"/>
          <w:lang w:eastAsia="ar-SA"/>
        </w:rPr>
        <w:br/>
        <w:t>но не позднее 1 августа текущего года;</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уточняют при необходимости планы закупок, после их уточнения</w:t>
      </w:r>
      <w:r w:rsidRPr="00153846">
        <w:rPr>
          <w:sz w:val="20"/>
          <w:szCs w:val="20"/>
          <w:lang w:eastAsia="ar-SA"/>
        </w:rPr>
        <w:br/>
        <w:t>и заключения соглашений о предоставлении субсидий на осуществление капитальных вложений утверждают в сроки, установленные пунктом 3.1. настоящего Порядка, планы закупок.</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2.1.4. юридические лица, указанные в пункте 1.2.4 настоящего Порядка:</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формируют планы закупок в сроки, установленные главным распорядителем,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Лобановского сельского поселения или приобретении объектов недвижимого имущества в муниципальную собственность Лобановского сельского поселения;</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 xml:space="preserve">уточняют при необходимости планы закупок, после их уточнения </w:t>
      </w:r>
      <w:r w:rsidRPr="00153846">
        <w:rPr>
          <w:sz w:val="20"/>
          <w:szCs w:val="20"/>
          <w:lang w:eastAsia="ar-SA"/>
        </w:rPr>
        <w:br/>
        <w:t>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3.1. настоящего Порядка, планы закупок.</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2.2. Планы закупок формируются на срок, на который составляется решение Совета депутатов Лобановского сельского поселения о бюджете Лобановского сельского поселения.</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2.3. В планы закупок муниципальных заказчиков в соответствии</w:t>
      </w:r>
      <w:r w:rsidRPr="00153846">
        <w:rPr>
          <w:sz w:val="20"/>
          <w:szCs w:val="20"/>
          <w:lang w:eastAsia="ar-SA"/>
        </w:rPr>
        <w:br/>
        <w:t>с бюджетным законодательством Российской Федерации, а также в планы закупок юридических лиц, указанных в пунктах 1.2.2. и 1.2.3.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 xml:space="preserve">2.4. </w:t>
      </w:r>
      <w:proofErr w:type="gramStart"/>
      <w:r w:rsidRPr="00153846">
        <w:rPr>
          <w:sz w:val="20"/>
          <w:szCs w:val="20"/>
          <w:lang w:eastAsia="ar-SA"/>
        </w:rPr>
        <w:t xml:space="preserve">В план закупок включается информация о закупках, извещение </w:t>
      </w:r>
      <w:r w:rsidRPr="00153846">
        <w:rPr>
          <w:sz w:val="20"/>
          <w:szCs w:val="20"/>
          <w:lang w:eastAsia="ar-SA"/>
        </w:rPr>
        <w:br/>
        <w:t xml:space="preserve">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w:t>
      </w:r>
      <w:r w:rsidRPr="00153846">
        <w:rPr>
          <w:sz w:val="20"/>
          <w:szCs w:val="20"/>
          <w:lang w:eastAsia="ar-SA"/>
        </w:rPr>
        <w:br/>
        <w:t xml:space="preserve">в очередном финансовом году и (или) плановом периоде, а также информация </w:t>
      </w:r>
      <w:r w:rsidRPr="00153846">
        <w:rPr>
          <w:sz w:val="20"/>
          <w:szCs w:val="20"/>
          <w:lang w:eastAsia="ar-SA"/>
        </w:rPr>
        <w:br/>
        <w:t>о закупках у единственного поставщика (подрядчика, исполнителя), контракты</w:t>
      </w:r>
      <w:r w:rsidRPr="00153846">
        <w:rPr>
          <w:sz w:val="20"/>
          <w:szCs w:val="20"/>
          <w:lang w:eastAsia="ar-SA"/>
        </w:rPr>
        <w:br/>
        <w:t>с которым планируются к заключению в течение указанного периода.</w:t>
      </w:r>
      <w:proofErr w:type="gramEnd"/>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 xml:space="preserve">2.5. Планы закупок формируются в соответствии с формой, утверждённой постановлением Правительства Российской Федерации от 21 ноября 2013 </w:t>
      </w:r>
      <w:r w:rsidRPr="00153846">
        <w:rPr>
          <w:sz w:val="20"/>
          <w:szCs w:val="20"/>
          <w:lang w:eastAsia="ar-SA"/>
        </w:rPr>
        <w:br/>
        <w:t>№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153846" w:rsidRPr="00153846" w:rsidRDefault="00153846" w:rsidP="00153846">
      <w:pPr>
        <w:suppressAutoHyphens/>
        <w:autoSpaceDE w:val="0"/>
        <w:autoSpaceDN w:val="0"/>
        <w:adjustRightInd w:val="0"/>
        <w:ind w:firstLine="720"/>
        <w:jc w:val="center"/>
        <w:rPr>
          <w:b/>
          <w:sz w:val="20"/>
          <w:szCs w:val="20"/>
          <w:lang w:eastAsia="ar-SA"/>
        </w:rPr>
      </w:pPr>
      <w:r w:rsidRPr="00153846">
        <w:rPr>
          <w:b/>
          <w:sz w:val="20"/>
          <w:szCs w:val="20"/>
          <w:lang w:eastAsia="ar-SA"/>
        </w:rPr>
        <w:t>3. Порядок утверждения планов закупок</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3.1. Планы закупок утверждаются в течение 10 рабочих дней:</w:t>
      </w:r>
    </w:p>
    <w:p w:rsidR="00153846" w:rsidRPr="00153846" w:rsidRDefault="00153846" w:rsidP="00153846">
      <w:pPr>
        <w:suppressAutoHyphens/>
        <w:ind w:firstLine="708"/>
        <w:jc w:val="both"/>
        <w:rPr>
          <w:sz w:val="20"/>
          <w:szCs w:val="20"/>
          <w:lang w:eastAsia="ar-SA"/>
        </w:rPr>
      </w:pPr>
      <w:r w:rsidRPr="00153846">
        <w:rPr>
          <w:spacing w:val="-5"/>
          <w:sz w:val="20"/>
          <w:szCs w:val="20"/>
          <w:lang w:eastAsia="ar-SA"/>
        </w:rPr>
        <w:t>3.1.1. после доведения до соответствующего</w:t>
      </w:r>
      <w:r w:rsidRPr="00153846">
        <w:rPr>
          <w:sz w:val="20"/>
          <w:szCs w:val="20"/>
          <w:lang w:eastAsia="ar-SA"/>
        </w:rPr>
        <w:t xml:space="preserve">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 лицами, указанными в пункте 1.2.1. настоящего Порядка;</w:t>
      </w:r>
    </w:p>
    <w:p w:rsidR="00153846" w:rsidRPr="00153846" w:rsidRDefault="00153846" w:rsidP="00153846">
      <w:pPr>
        <w:suppressAutoHyphens/>
        <w:ind w:firstLine="708"/>
        <w:jc w:val="both"/>
        <w:rPr>
          <w:sz w:val="20"/>
          <w:szCs w:val="20"/>
          <w:lang w:eastAsia="ar-SA"/>
        </w:rPr>
      </w:pPr>
      <w:r w:rsidRPr="00153846">
        <w:rPr>
          <w:sz w:val="20"/>
          <w:szCs w:val="20"/>
          <w:lang w:eastAsia="ar-SA"/>
        </w:rPr>
        <w:t>3.1.2. после утверждения планов финансово-хозяйственной деятельности, - лицами, указанными в пункте 1.2.2. настоящего Порядка;</w:t>
      </w:r>
    </w:p>
    <w:p w:rsidR="00153846" w:rsidRPr="00153846" w:rsidRDefault="00153846" w:rsidP="00153846">
      <w:pPr>
        <w:suppressAutoHyphens/>
        <w:ind w:firstLine="708"/>
        <w:jc w:val="both"/>
        <w:rPr>
          <w:sz w:val="20"/>
          <w:szCs w:val="20"/>
          <w:lang w:eastAsia="ar-SA"/>
        </w:rPr>
      </w:pPr>
      <w:r w:rsidRPr="00153846">
        <w:rPr>
          <w:sz w:val="20"/>
          <w:szCs w:val="20"/>
          <w:lang w:eastAsia="ar-SA"/>
        </w:rPr>
        <w:t>3.1.3.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При этом в план закупок включаются только закупки, которые планируется осуществлять за счет субсидий на осуществление капитальных вложений, - лицами, указанными в пункте 1.2.3. настоящего Порядка;</w:t>
      </w:r>
    </w:p>
    <w:p w:rsidR="00153846" w:rsidRPr="00153846" w:rsidRDefault="00153846" w:rsidP="00153846">
      <w:pPr>
        <w:suppressAutoHyphens/>
        <w:ind w:firstLine="708"/>
        <w:jc w:val="both"/>
        <w:rPr>
          <w:sz w:val="20"/>
          <w:szCs w:val="20"/>
          <w:lang w:eastAsia="ar-SA"/>
        </w:rPr>
      </w:pPr>
      <w:r w:rsidRPr="00153846">
        <w:rPr>
          <w:sz w:val="20"/>
          <w:szCs w:val="20"/>
          <w:lang w:eastAsia="ar-SA"/>
        </w:rPr>
        <w:t>3.1.4.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 лицами, указанными в пункте 1.2.4. настоящего Порядка.</w:t>
      </w:r>
    </w:p>
    <w:p w:rsidR="00153846" w:rsidRPr="00153846" w:rsidRDefault="00153846" w:rsidP="00153846">
      <w:pPr>
        <w:suppressAutoHyphens/>
        <w:ind w:firstLine="708"/>
        <w:jc w:val="both"/>
        <w:rPr>
          <w:sz w:val="20"/>
          <w:szCs w:val="20"/>
          <w:lang w:eastAsia="ar-SA"/>
        </w:rPr>
      </w:pPr>
      <w:r w:rsidRPr="00153846">
        <w:rPr>
          <w:sz w:val="20"/>
          <w:szCs w:val="20"/>
          <w:lang w:eastAsia="ar-SA"/>
        </w:rPr>
        <w:t xml:space="preserve">3.2. План закупок в течение 3 рабочих дней со дня его утверждения размещается в единой информационной системе, а до ввода в эксплуатацию указанной системы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5" w:history="1">
        <w:r w:rsidRPr="00153846">
          <w:rPr>
            <w:color w:val="0563C1"/>
            <w:sz w:val="20"/>
            <w:szCs w:val="20"/>
            <w:u w:val="single"/>
            <w:lang w:eastAsia="ar-SA"/>
          </w:rPr>
          <w:t>www.zakupki.gov.ru</w:t>
        </w:r>
      </w:hyperlink>
      <w:r w:rsidRPr="00153846">
        <w:rPr>
          <w:sz w:val="20"/>
          <w:szCs w:val="20"/>
          <w:lang w:eastAsia="ar-SA"/>
        </w:rPr>
        <w:t>.</w:t>
      </w:r>
    </w:p>
    <w:p w:rsidR="00153846" w:rsidRPr="00153846" w:rsidRDefault="00153846" w:rsidP="00153846">
      <w:pPr>
        <w:suppressAutoHyphens/>
        <w:autoSpaceDE w:val="0"/>
        <w:autoSpaceDN w:val="0"/>
        <w:adjustRightInd w:val="0"/>
        <w:ind w:firstLine="720"/>
        <w:jc w:val="both"/>
        <w:rPr>
          <w:b/>
          <w:sz w:val="20"/>
          <w:szCs w:val="20"/>
          <w:lang w:eastAsia="ar-SA"/>
        </w:rPr>
      </w:pPr>
      <w:r w:rsidRPr="00153846">
        <w:rPr>
          <w:b/>
          <w:sz w:val="20"/>
          <w:szCs w:val="20"/>
          <w:lang w:eastAsia="ar-SA"/>
        </w:rPr>
        <w:t>4. Порядок ведения планов закупок</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 xml:space="preserve">4.1. 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w:t>
      </w:r>
      <w:r w:rsidRPr="00153846">
        <w:rPr>
          <w:sz w:val="20"/>
          <w:szCs w:val="20"/>
          <w:lang w:eastAsia="ar-SA"/>
        </w:rPr>
        <w:lastRenderedPageBreak/>
        <w:t xml:space="preserve">добавления </w:t>
      </w:r>
      <w:r w:rsidRPr="00153846">
        <w:rPr>
          <w:sz w:val="20"/>
          <w:szCs w:val="20"/>
          <w:lang w:eastAsia="ar-SA"/>
        </w:rPr>
        <w:br/>
        <w:t>к ним параметров второго года планового периода.</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4.2. Лица, указанные в пункте 1.2. настоящего Порядка, ведут планы закупок</w:t>
      </w:r>
      <w:r w:rsidRPr="00153846">
        <w:rPr>
          <w:sz w:val="20"/>
          <w:szCs w:val="20"/>
          <w:lang w:eastAsia="ar-SA"/>
        </w:rPr>
        <w:br/>
        <w:t>в соответствии с положениями Федерального закона и настоящего Порядка. Основаниями для внесения изменений в утвержденные планы закупок в случае необходимости являются:</w:t>
      </w:r>
    </w:p>
    <w:p w:rsidR="00153846" w:rsidRPr="00153846" w:rsidRDefault="00153846" w:rsidP="00153846">
      <w:pPr>
        <w:suppressAutoHyphens/>
        <w:autoSpaceDE w:val="0"/>
        <w:autoSpaceDN w:val="0"/>
        <w:adjustRightInd w:val="0"/>
        <w:ind w:firstLine="720"/>
        <w:jc w:val="both"/>
        <w:rPr>
          <w:sz w:val="20"/>
          <w:szCs w:val="20"/>
          <w:lang w:eastAsia="ar-SA"/>
        </w:rPr>
      </w:pPr>
      <w:proofErr w:type="gramStart"/>
      <w:r w:rsidRPr="00153846">
        <w:rPr>
          <w:sz w:val="20"/>
          <w:szCs w:val="20"/>
          <w:lang w:eastAsia="ar-SA"/>
        </w:rPr>
        <w:t xml:space="preserve">4.2.1. приведение планов закупок в соответствие с утвержденными изменениями целей осуществления закупок, требований к закупаемым товарам, работам, услугам (в том числе предельной цены товаров, работ, услуг), определенных с учетом положений </w:t>
      </w:r>
      <w:hyperlink r:id="rId26" w:history="1">
        <w:r w:rsidRPr="00153846">
          <w:rPr>
            <w:sz w:val="20"/>
            <w:szCs w:val="20"/>
            <w:lang w:eastAsia="ar-SA"/>
          </w:rPr>
          <w:t>статьи 13</w:t>
        </w:r>
      </w:hyperlink>
      <w:r w:rsidRPr="00153846">
        <w:rPr>
          <w:sz w:val="20"/>
          <w:szCs w:val="20"/>
          <w:lang w:eastAsia="ar-SA"/>
        </w:rPr>
        <w:t xml:space="preserve"> Федерального закона и установленных в соответствии со </w:t>
      </w:r>
      <w:hyperlink r:id="rId27" w:history="1">
        <w:r w:rsidRPr="00153846">
          <w:rPr>
            <w:sz w:val="20"/>
            <w:szCs w:val="20"/>
            <w:lang w:eastAsia="ar-SA"/>
          </w:rPr>
          <w:t>статьей 19</w:t>
        </w:r>
      </w:hyperlink>
      <w:r w:rsidRPr="00153846">
        <w:rPr>
          <w:sz w:val="20"/>
          <w:szCs w:val="20"/>
          <w:lang w:eastAsia="ar-SA"/>
        </w:rPr>
        <w:t xml:space="preserve"> Федерального закона, и нормативных затрат на обеспечение функций муниципальных органов и подведомственных им казенных учреждений;</w:t>
      </w:r>
      <w:proofErr w:type="gramEnd"/>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4.2.2. приведение планов закупок в соответствие с решениями Совета депутатов Лобановского сельского поселения о внесении изменений в решение Совета депутатов Лобановского сельского поселения о бюджете Лобановского сельского поселения на текущий финансовый год (текущий финансовый год и плановый период);</w:t>
      </w:r>
    </w:p>
    <w:p w:rsidR="00153846" w:rsidRPr="00153846" w:rsidRDefault="00153846" w:rsidP="00153846">
      <w:pPr>
        <w:suppressAutoHyphens/>
        <w:autoSpaceDE w:val="0"/>
        <w:autoSpaceDN w:val="0"/>
        <w:adjustRightInd w:val="0"/>
        <w:ind w:firstLine="720"/>
        <w:jc w:val="both"/>
        <w:rPr>
          <w:sz w:val="20"/>
          <w:szCs w:val="20"/>
          <w:lang w:eastAsia="ar-SA"/>
        </w:rPr>
      </w:pPr>
      <w:proofErr w:type="gramStart"/>
      <w:r w:rsidRPr="00153846">
        <w:rPr>
          <w:sz w:val="20"/>
          <w:szCs w:val="20"/>
          <w:lang w:eastAsia="ar-SA"/>
        </w:rPr>
        <w:t>4.2.3.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Пермского края, указов и распоряжений губернатора Пермского края, постановлений и распоряжений Правительства Пермского края, нормативно-правовых актов Лобановского сельского поселения, которые приняты после утверждения планов закупок и не приводят к изменению объема бюджетных ассигнований, утвержденных решением Совета депутатов Лобановского сельского поселения о бюджете Лобановского сельского</w:t>
      </w:r>
      <w:proofErr w:type="gramEnd"/>
      <w:r w:rsidRPr="00153846">
        <w:rPr>
          <w:sz w:val="20"/>
          <w:szCs w:val="20"/>
          <w:lang w:eastAsia="ar-SA"/>
        </w:rPr>
        <w:t xml:space="preserve"> поселения;</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4.2.4. реализация решения, принятого муниципальным заказчиком или юридическим лицом по итогам обязательного общественного обсуждения закупок;</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4.2.5. использование в соответствии с законодательством Российской Федерации экономии, полученной при осуществлении закупок;</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 xml:space="preserve">4.2.6. выдача предписания органами контроля, определенными </w:t>
      </w:r>
      <w:hyperlink r:id="rId28" w:history="1">
        <w:r w:rsidRPr="00153846">
          <w:rPr>
            <w:sz w:val="20"/>
            <w:szCs w:val="20"/>
            <w:lang w:eastAsia="ar-SA"/>
          </w:rPr>
          <w:t>статьей 99</w:t>
        </w:r>
      </w:hyperlink>
      <w:r w:rsidRPr="00153846">
        <w:rPr>
          <w:sz w:val="20"/>
          <w:szCs w:val="20"/>
          <w:lang w:eastAsia="ar-SA"/>
        </w:rPr>
        <w:t xml:space="preserve"> Федерального закона, в том числе об аннулировании процедуры определения поставщиков (подрядчиков, исполнителей);</w:t>
      </w:r>
    </w:p>
    <w:p w:rsidR="00153846" w:rsidRPr="00153846" w:rsidRDefault="00153846" w:rsidP="00153846">
      <w:pPr>
        <w:tabs>
          <w:tab w:val="left" w:pos="1134"/>
        </w:tabs>
        <w:suppressAutoHyphens/>
        <w:autoSpaceDE w:val="0"/>
        <w:autoSpaceDN w:val="0"/>
        <w:adjustRightInd w:val="0"/>
        <w:ind w:firstLine="720"/>
        <w:jc w:val="both"/>
        <w:rPr>
          <w:sz w:val="20"/>
          <w:szCs w:val="20"/>
          <w:lang w:eastAsia="ar-SA"/>
        </w:rPr>
      </w:pPr>
      <w:r w:rsidRPr="00153846">
        <w:rPr>
          <w:sz w:val="20"/>
          <w:szCs w:val="20"/>
          <w:lang w:eastAsia="ar-SA"/>
        </w:rPr>
        <w:t>4.2.7. возникновение обстоятельств, предвидеть которые на дату утверждения плана закупок было невозможно;</w:t>
      </w:r>
    </w:p>
    <w:p w:rsidR="00153846" w:rsidRPr="00153846" w:rsidRDefault="00153846" w:rsidP="00153846">
      <w:pPr>
        <w:tabs>
          <w:tab w:val="left" w:pos="567"/>
          <w:tab w:val="left" w:pos="1134"/>
        </w:tabs>
        <w:autoSpaceDE w:val="0"/>
        <w:autoSpaceDN w:val="0"/>
        <w:adjustRightInd w:val="0"/>
        <w:ind w:firstLine="720"/>
        <w:jc w:val="both"/>
        <w:rPr>
          <w:sz w:val="20"/>
          <w:szCs w:val="20"/>
        </w:rPr>
      </w:pPr>
      <w:r w:rsidRPr="00153846">
        <w:rPr>
          <w:sz w:val="20"/>
          <w:szCs w:val="20"/>
        </w:rPr>
        <w:t>4.2.8. изменение сроков (периодичности) осуществления планируемых закупок;</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4.2.9. отмены закупки, предусмотренной планом закупок;</w:t>
      </w:r>
    </w:p>
    <w:p w:rsidR="00153846" w:rsidRPr="00153846" w:rsidRDefault="00153846" w:rsidP="00153846">
      <w:pPr>
        <w:suppressAutoHyphens/>
        <w:autoSpaceDE w:val="0"/>
        <w:autoSpaceDN w:val="0"/>
        <w:adjustRightInd w:val="0"/>
        <w:ind w:firstLine="720"/>
        <w:jc w:val="both"/>
        <w:rPr>
          <w:sz w:val="20"/>
          <w:szCs w:val="20"/>
          <w:lang w:eastAsia="ar-SA"/>
        </w:rPr>
      </w:pPr>
      <w:r w:rsidRPr="00153846">
        <w:rPr>
          <w:sz w:val="20"/>
          <w:szCs w:val="20"/>
          <w:lang w:eastAsia="ar-SA"/>
        </w:rPr>
        <w:t xml:space="preserve">4.2.10. расторжение контракта по соглашению сторон, по решению суда, в случае одностороннего отказа стороны контракта от исполнения контракта </w:t>
      </w:r>
      <w:r w:rsidRPr="00153846">
        <w:rPr>
          <w:sz w:val="20"/>
          <w:szCs w:val="20"/>
          <w:lang w:eastAsia="ar-SA"/>
        </w:rPr>
        <w:br/>
        <w:t>в соответствии с гражданским законодательством.</w:t>
      </w:r>
    </w:p>
    <w:p w:rsidR="00153846" w:rsidRPr="00153846" w:rsidRDefault="00153846" w:rsidP="00153846">
      <w:pPr>
        <w:suppressAutoHyphens/>
        <w:rPr>
          <w:sz w:val="28"/>
          <w:szCs w:val="28"/>
          <w:lang w:eastAsia="ar-SA"/>
        </w:rPr>
      </w:pPr>
    </w:p>
    <w:p w:rsidR="00153846" w:rsidRPr="00153846" w:rsidRDefault="00153846" w:rsidP="00153846">
      <w:pPr>
        <w:suppressAutoHyphens/>
        <w:rPr>
          <w:sz w:val="28"/>
          <w:szCs w:val="28"/>
          <w:lang w:eastAsia="ar-SA"/>
        </w:rPr>
      </w:pPr>
    </w:p>
    <w:p w:rsidR="00153846" w:rsidRPr="00153846" w:rsidRDefault="00153846" w:rsidP="00153846">
      <w:pPr>
        <w:suppressAutoHyphens/>
        <w:rPr>
          <w:sz w:val="28"/>
          <w:szCs w:val="28"/>
          <w:lang w:eastAsia="ar-SA"/>
        </w:rPr>
      </w:pPr>
    </w:p>
    <w:p w:rsidR="00153846" w:rsidRPr="00153846" w:rsidRDefault="00153846" w:rsidP="00153846">
      <w:pPr>
        <w:tabs>
          <w:tab w:val="left" w:pos="8228"/>
        </w:tabs>
        <w:suppressAutoHyphens/>
        <w:spacing w:after="480" w:line="240" w:lineRule="exact"/>
        <w:jc w:val="center"/>
        <w:rPr>
          <w:b/>
          <w:sz w:val="28"/>
          <w:szCs w:val="28"/>
          <w:lang w:eastAsia="ar-SA"/>
        </w:rPr>
      </w:pPr>
      <w:r>
        <w:rPr>
          <w:b/>
          <w:noProof/>
        </w:rPr>
        <w:drawing>
          <wp:anchor distT="0" distB="0" distL="114935" distR="114935" simplePos="0" relativeHeight="251728896" behindDoc="1" locked="0" layoutInCell="1" allowOverlap="1" wp14:anchorId="16934496" wp14:editId="2ABAE7F7">
            <wp:simplePos x="0" y="0"/>
            <wp:positionH relativeFrom="column">
              <wp:posOffset>2493645</wp:posOffset>
            </wp:positionH>
            <wp:positionV relativeFrom="paragraph">
              <wp:posOffset>-571500</wp:posOffset>
            </wp:positionV>
            <wp:extent cx="739775" cy="1059815"/>
            <wp:effectExtent l="0" t="0" r="3175" b="6985"/>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53846" w:rsidRPr="00153846" w:rsidRDefault="00153846" w:rsidP="00153846">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27872" behindDoc="0" locked="0" layoutInCell="1" allowOverlap="1" wp14:anchorId="5F61AE6B" wp14:editId="416D27D9">
                <wp:simplePos x="0" y="0"/>
                <wp:positionH relativeFrom="column">
                  <wp:posOffset>-1270</wp:posOffset>
                </wp:positionH>
                <wp:positionV relativeFrom="paragraph">
                  <wp:posOffset>113030</wp:posOffset>
                </wp:positionV>
                <wp:extent cx="5701665" cy="929005"/>
                <wp:effectExtent l="13335" t="13970" r="9525" b="952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4812EF" w:rsidRPr="00153846" w:rsidRDefault="004812EF" w:rsidP="00153846">
                            <w:pPr>
                              <w:spacing w:line="360" w:lineRule="atLeast"/>
                              <w:jc w:val="center"/>
                              <w:rPr>
                                <w:b/>
                                <w:sz w:val="28"/>
                                <w:szCs w:val="28"/>
                              </w:rPr>
                            </w:pPr>
                            <w:r w:rsidRPr="00153846">
                              <w:rPr>
                                <w:b/>
                                <w:sz w:val="28"/>
                                <w:szCs w:val="28"/>
                              </w:rPr>
                              <w:t>АДМИНИСТРАЦИЯ</w:t>
                            </w:r>
                          </w:p>
                          <w:p w:rsidR="004812EF" w:rsidRPr="00153846" w:rsidRDefault="004812EF" w:rsidP="00153846">
                            <w:pPr>
                              <w:spacing w:line="360" w:lineRule="atLeast"/>
                              <w:jc w:val="center"/>
                              <w:rPr>
                                <w:b/>
                              </w:rPr>
                            </w:pPr>
                            <w:r w:rsidRPr="00153846">
                              <w:rPr>
                                <w:b/>
                              </w:rPr>
                              <w:t>ЛОБАНОВСКОГО СЕЛЬСКОГО ПОСЕЛЕНИЯ</w:t>
                            </w:r>
                          </w:p>
                          <w:p w:rsidR="004812EF" w:rsidRPr="005A5F03" w:rsidRDefault="004812EF" w:rsidP="00153846">
                            <w:pPr>
                              <w:rPr>
                                <w:b/>
                                <w:sz w:val="28"/>
                                <w:szCs w:val="28"/>
                              </w:rPr>
                            </w:pPr>
                          </w:p>
                          <w:p w:rsidR="004812EF" w:rsidRDefault="004812EF" w:rsidP="00153846">
                            <w:pPr>
                              <w:jc w:val="center"/>
                              <w:rPr>
                                <w:b/>
                                <w:sz w:val="28"/>
                                <w:szCs w:val="28"/>
                              </w:rPr>
                            </w:pPr>
                            <w:r w:rsidRPr="005A5F03">
                              <w:rPr>
                                <w:b/>
                                <w:sz w:val="28"/>
                                <w:szCs w:val="28"/>
                              </w:rPr>
                              <w:t>ПОСТАНОВЛЕНИЕ</w:t>
                            </w:r>
                          </w:p>
                          <w:p w:rsidR="004812EF" w:rsidRDefault="004812EF" w:rsidP="00153846">
                            <w:pPr>
                              <w:jc w:val="center"/>
                              <w:rPr>
                                <w:b/>
                                <w:sz w:val="28"/>
                                <w:szCs w:val="28"/>
                              </w:rPr>
                            </w:pPr>
                          </w:p>
                          <w:p w:rsidR="004812EF" w:rsidRDefault="004812EF" w:rsidP="00153846">
                            <w:pPr>
                              <w:jc w:val="center"/>
                              <w:rPr>
                                <w:b/>
                                <w:sz w:val="28"/>
                                <w:szCs w:val="28"/>
                              </w:rPr>
                            </w:pPr>
                          </w:p>
                          <w:p w:rsidR="004812EF" w:rsidRPr="005A5F03" w:rsidRDefault="004812EF" w:rsidP="00153846">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60" type="#_x0000_t202" style="position:absolute;margin-left:-.1pt;margin-top:8.9pt;width:448.95pt;height:73.15pt;z-index:251727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CWOQIAAFoEAAAOAAAAZHJzL2Uyb0RvYy54bWysVF1u2zAMfh+wOwh6X+y0SZoYcYouXYYB&#10;3Q/Q7QCyLNvCZFGTlNjZZXqKPQ3YGXKkUXKaZttbMT8IpEh+JD9SXl73rSI7YZ0EndPxKKVEaA6l&#10;1HVOv3zevJpT4jzTJVOgRU73wtHr1csXy85k4gIaUKWwBEG0yzqT08Z7kyWJ441omRuBERqNFdiW&#10;eVRtnZSWdYjequQiTWdJB7Y0FrhwDm9vByNdRfyqEtx/rConPFE5xdp8PG08i3AmqyXLastMI/mx&#10;DPaMKlomNSY9Qd0yz8jWyn+gWsktOKj8iEObQFVJLmIP2M04/aub+4YZEXtBcpw50eT+Hyz/sPtk&#10;iSxzOr2iRLMWZ3R4OPw6/Dz8IHiF/HTGZeh2b9DR96+hxznHXp25A/7VEQ3rhula3FgLXSNYifWN&#10;Q2RyFjrguABSdO+hxDxs6yEC9ZVtA3lIB0F0nNP+NBvRe8LxcnqVjmezKSUcbYuLRZpOYwqWPUYb&#10;6/xbAS0JQk4tzj6is92d86Ealj26hGQOlCw3Uqmo2LpYK0t2DPdkE78j+h9uSpMup7PLaToQ8AyI&#10;VnpceCXbnM7T8IU8LAu0vdFllD2TapCxZKWPPAbqBhJ9X/RxZJeTEBxILqDcI7MWhgXHB4lCA/Y7&#10;JR0ud07dty2zghL1TuN0FpPZGKn0UZnM5wtU7LmlOLcwzREqp56SQVz74QVtjZV1g5mGfdBwgxOt&#10;ZCT7qapj/bjAcQbHxxZeyLkevZ5+CavfAAAA//8DAFBLAwQUAAYACAAAACEAnAWEL90AAAAIAQAA&#10;DwAAAGRycy9kb3ducmV2LnhtbEyPwW7CMBBE75X6D9Yi9QZOUEUgxEFVK5B6agttzyZekijx2ooN&#10;pH/f7akcd2Y0+6bYjLYXFxxC60hBOktAIFXOtFQr+Dxsp0sQIWoyuneECn4wwKa8vyt0btyVPvCy&#10;j7XgEgq5VtDE6HMpQ9Wg1WHmPBJ7JzdYHfkcamkGfeVy28t5kiyk1S3xh0Z7fG6w6vZnq+Dbdy9f&#10;2co72qZvh/fXnQ2nbqfUw2R8WoOIOMb/MPzhMzqUzHR0ZzJB9Aqmcw6ynPEAtperLANxZGHxmIIs&#10;C3k7oPwFAAD//wMAUEsBAi0AFAAGAAgAAAAhALaDOJL+AAAA4QEAABMAAAAAAAAAAAAAAAAAAAAA&#10;AFtDb250ZW50X1R5cGVzXS54bWxQSwECLQAUAAYACAAAACEAOP0h/9YAAACUAQAACwAAAAAAAAAA&#10;AAAAAAAvAQAAX3JlbHMvLnJlbHNQSwECLQAUAAYACAAAACEARHKQljkCAABaBAAADgAAAAAAAAAA&#10;AAAAAAAuAgAAZHJzL2Uyb0RvYy54bWxQSwECLQAUAAYACAAAACEAnAWEL90AAAAIAQAADwAAAAAA&#10;AAAAAAAAAACTBAAAZHJzL2Rvd25yZXYueG1sUEsFBgAAAAAEAAQA8wAAAJ0FAAAAAA==&#10;" strokecolor="white" strokeweight=".5pt">
                <v:textbox inset="7.45pt,3.85pt,7.45pt,3.85pt">
                  <w:txbxContent>
                    <w:p w:rsidR="004812EF" w:rsidRPr="00153846" w:rsidRDefault="004812EF" w:rsidP="00153846">
                      <w:pPr>
                        <w:spacing w:line="360" w:lineRule="atLeast"/>
                        <w:jc w:val="center"/>
                        <w:rPr>
                          <w:b/>
                          <w:sz w:val="28"/>
                          <w:szCs w:val="28"/>
                        </w:rPr>
                      </w:pPr>
                      <w:r w:rsidRPr="00153846">
                        <w:rPr>
                          <w:b/>
                          <w:sz w:val="28"/>
                          <w:szCs w:val="28"/>
                        </w:rPr>
                        <w:t>АДМИНИСТРАЦИЯ</w:t>
                      </w:r>
                    </w:p>
                    <w:p w:rsidR="004812EF" w:rsidRPr="00153846" w:rsidRDefault="004812EF" w:rsidP="00153846">
                      <w:pPr>
                        <w:spacing w:line="360" w:lineRule="atLeast"/>
                        <w:jc w:val="center"/>
                        <w:rPr>
                          <w:b/>
                        </w:rPr>
                      </w:pPr>
                      <w:r w:rsidRPr="00153846">
                        <w:rPr>
                          <w:b/>
                        </w:rPr>
                        <w:t>ЛОБАНОВСКОГО СЕЛЬСКОГО ПОСЕЛЕНИЯ</w:t>
                      </w:r>
                    </w:p>
                    <w:p w:rsidR="004812EF" w:rsidRPr="005A5F03" w:rsidRDefault="004812EF" w:rsidP="00153846">
                      <w:pPr>
                        <w:rPr>
                          <w:b/>
                          <w:sz w:val="28"/>
                          <w:szCs w:val="28"/>
                        </w:rPr>
                      </w:pPr>
                    </w:p>
                    <w:p w:rsidR="004812EF" w:rsidRDefault="004812EF" w:rsidP="00153846">
                      <w:pPr>
                        <w:jc w:val="center"/>
                        <w:rPr>
                          <w:b/>
                          <w:sz w:val="28"/>
                          <w:szCs w:val="28"/>
                        </w:rPr>
                      </w:pPr>
                      <w:r w:rsidRPr="005A5F03">
                        <w:rPr>
                          <w:b/>
                          <w:sz w:val="28"/>
                          <w:szCs w:val="28"/>
                        </w:rPr>
                        <w:t>ПОСТАНОВЛЕНИЕ</w:t>
                      </w:r>
                    </w:p>
                    <w:p w:rsidR="004812EF" w:rsidRDefault="004812EF" w:rsidP="00153846">
                      <w:pPr>
                        <w:jc w:val="center"/>
                        <w:rPr>
                          <w:b/>
                          <w:sz w:val="28"/>
                          <w:szCs w:val="28"/>
                        </w:rPr>
                      </w:pPr>
                    </w:p>
                    <w:p w:rsidR="004812EF" w:rsidRDefault="004812EF" w:rsidP="00153846">
                      <w:pPr>
                        <w:jc w:val="center"/>
                        <w:rPr>
                          <w:b/>
                          <w:sz w:val="28"/>
                          <w:szCs w:val="28"/>
                        </w:rPr>
                      </w:pPr>
                    </w:p>
                    <w:p w:rsidR="004812EF" w:rsidRPr="005A5F03" w:rsidRDefault="004812EF" w:rsidP="00153846">
                      <w:pPr>
                        <w:jc w:val="center"/>
                        <w:rPr>
                          <w:b/>
                          <w:sz w:val="28"/>
                          <w:szCs w:val="28"/>
                        </w:rPr>
                      </w:pPr>
                    </w:p>
                  </w:txbxContent>
                </v:textbox>
              </v:shape>
            </w:pict>
          </mc:Fallback>
        </mc:AlternateContent>
      </w:r>
    </w:p>
    <w:p w:rsidR="00153846" w:rsidRPr="00153846" w:rsidRDefault="00153846" w:rsidP="00153846">
      <w:pPr>
        <w:tabs>
          <w:tab w:val="left" w:pos="8228"/>
        </w:tabs>
        <w:suppressAutoHyphens/>
        <w:spacing w:after="480" w:line="240" w:lineRule="exact"/>
        <w:rPr>
          <w:b/>
          <w:sz w:val="28"/>
          <w:szCs w:val="28"/>
          <w:lang w:eastAsia="ar-SA"/>
        </w:rPr>
      </w:pPr>
    </w:p>
    <w:p w:rsidR="00153846" w:rsidRPr="00153846" w:rsidRDefault="00153846" w:rsidP="00153846">
      <w:pPr>
        <w:suppressAutoHyphens/>
        <w:spacing w:line="360" w:lineRule="exact"/>
        <w:ind w:firstLine="720"/>
        <w:jc w:val="both"/>
        <w:rPr>
          <w:lang w:eastAsia="ar-SA"/>
        </w:rPr>
      </w:pPr>
      <w:r>
        <w:rPr>
          <w:noProof/>
        </w:rPr>
        <mc:AlternateContent>
          <mc:Choice Requires="wps">
            <w:drawing>
              <wp:anchor distT="0" distB="0" distL="114935" distR="114935" simplePos="0" relativeHeight="251729920" behindDoc="0" locked="0" layoutInCell="1" allowOverlap="1" wp14:anchorId="139E75AB" wp14:editId="4114DFB0">
                <wp:simplePos x="0" y="0"/>
                <wp:positionH relativeFrom="page">
                  <wp:posOffset>1193800</wp:posOffset>
                </wp:positionH>
                <wp:positionV relativeFrom="page">
                  <wp:posOffset>2120900</wp:posOffset>
                </wp:positionV>
                <wp:extent cx="1225550" cy="273685"/>
                <wp:effectExtent l="3175" t="6350" r="0" b="571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15384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61" type="#_x0000_t202" style="position:absolute;left:0;text-align:left;margin-left:94pt;margin-top:167pt;width:96.5pt;height:21.55pt;z-index:25172992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VAngIAACYFAAAOAAAAZHJzL2Uyb0RvYy54bWysVF2O0zAQfkfiDpbfu/nZpNtETVfbLkVI&#10;y4+0cAA3cRoLxza222RBnIVT8ITEGXokxk7T3cILQuTBGdvjz/PNfOP5dd9ytKfaMCkKHF2EGFFR&#10;yoqJbYE/vF9PZhgZS0RFuBS0wA/U4OvF82fzTuU0lo3kFdUIQITJO1XgxlqVB4EpG9oScyEVFbBZ&#10;S90SC1O9DSpNOkBveRCH4TTopK6UliU1BlZvh0288Ph1TUv7tq4NtYgXGGKzftR+3LgxWMxJvtVE&#10;Naw8hkH+IYqWMAGXnqBuiSVop9kfUC0rtTSythelbANZ16ykngOwicLf2Nw3RFHPBZJj1ClN5v/B&#10;lm/27zRiVYHTKUaCtFCjw7fDz8OPw3cES5CfTpkc3O4VONp+KXuos+dq1J0sPxok5KohYktvtJZd&#10;Q0kF8UXuZPDk6IBjHMimey0ruIfsrPRAfa1blzxIBwJ0qNPDqTa0t6h0V8ZxmqawVcJefHU5naX+&#10;CpKPp5U29iWVLXJGgTXU3qOT/Z2xLhqSjy7uMiM5q9aMcz/R282Ka7QnoJO1/4azXDVkWPVaAQwz&#10;uHq8MwwuHJKQDnO4blgBBhCA23NcvCi+ZFGchMs4m6yns6tJsk7SSXYVziZhlC2zaZhkye36q4sg&#10;SvKGVRUVd0zQUaBR8ncCOLbKIC0vUdQVOEvj1JM7i/5I68g1dN8xv2duLbPQr5y1BZ6dnEjuqv5C&#10;VECb5JYwPtjBefg+ZZCD8e+z4jXiZDEIxPab3svx0pfXCWgjqwdQjZZQVKg/PDZgNFJ/xqiDxi2w&#10;+bQjmmLEXwlQnuvy0dCjsRkNIko4WmCL0WCu7PAa7JRm2waQB20LeQPqrJkXzmMUELqbQDN6EseH&#10;w3X707n3enzeFr8AAAD//wMAUEsDBBQABgAIAAAAIQCzoW103AAAAAsBAAAPAAAAZHJzL2Rvd25y&#10;ZXYueG1sTI/BTsMwEETvSPyDtUjcqJMGERPiVFAEV0RA6tVNtnGUeB3Fbhv+nuVEbzPa0eybcrO4&#10;UZxwDr0nDekqAYHU+LanTsP319udAhGiodaMnlDDDwbYVNdXpSlaf6ZPPNWxE1xCoTAabIxTIWVo&#10;LDoTVn5C4tvBz85EtnMn29mcudyNcp0kD9KZnviDNRNuLTZDfXQaso91vgvv9et22uHjoMLLcCCr&#10;9e3N8vwEIuIS/8Pwh8/oUDHT3h+pDWJkrxRviVyW3bPgRKZSFnsWeZ6CrEp5uaH6BQAA//8DAFBL&#10;AQItABQABgAIAAAAIQC2gziS/gAAAOEBAAATAAAAAAAAAAAAAAAAAAAAAABbQ29udGVudF9UeXBl&#10;c10ueG1sUEsBAi0AFAAGAAgAAAAhADj9If/WAAAAlAEAAAsAAAAAAAAAAAAAAAAALwEAAF9yZWxz&#10;Ly5yZWxzUEsBAi0AFAAGAAgAAAAhAN5dxUCeAgAAJgUAAA4AAAAAAAAAAAAAAAAALgIAAGRycy9l&#10;Mm9Eb2MueG1sUEsBAi0AFAAGAAgAAAAhALOhbXTcAAAACwEAAA8AAAAAAAAAAAAAAAAA+AQAAGRy&#10;cy9kb3ducmV2LnhtbFBLBQYAAAAABAAEAPMAAAABBgAAAAA=&#10;" stroked="f">
                <v:fill opacity="0"/>
                <v:textbox inset="0,0,0,0">
                  <w:txbxContent>
                    <w:p w:rsidR="004812EF" w:rsidRDefault="004812EF" w:rsidP="00153846">
                      <w:pPr>
                        <w:jc w:val="center"/>
                      </w:pPr>
                    </w:p>
                  </w:txbxContent>
                </v:textbox>
                <w10:wrap anchorx="page" anchory="page"/>
              </v:shape>
            </w:pict>
          </mc:Fallback>
        </mc:AlternateContent>
      </w:r>
    </w:p>
    <w:p w:rsidR="00153846" w:rsidRPr="00153846" w:rsidRDefault="00153846" w:rsidP="00153846">
      <w:pPr>
        <w:suppressAutoHyphens/>
        <w:spacing w:line="360" w:lineRule="exact"/>
        <w:ind w:firstLine="720"/>
        <w:jc w:val="both"/>
        <w:rPr>
          <w:b/>
          <w:sz w:val="28"/>
          <w:szCs w:val="28"/>
          <w:lang w:eastAsia="ar-SA"/>
        </w:rPr>
      </w:pPr>
      <w:r w:rsidRPr="00153846">
        <w:rPr>
          <w:b/>
          <w:sz w:val="28"/>
          <w:szCs w:val="28"/>
          <w:lang w:eastAsia="ar-SA"/>
        </w:rPr>
        <w:t>____</w:t>
      </w:r>
      <w:r w:rsidRPr="00153846">
        <w:rPr>
          <w:sz w:val="28"/>
          <w:szCs w:val="28"/>
          <w:u w:val="single"/>
          <w:lang w:eastAsia="ar-SA"/>
        </w:rPr>
        <w:t>24.12.2015</w:t>
      </w:r>
      <w:r w:rsidRPr="00153846">
        <w:rPr>
          <w:b/>
          <w:sz w:val="28"/>
          <w:szCs w:val="28"/>
          <w:lang w:eastAsia="ar-SA"/>
        </w:rPr>
        <w:t xml:space="preserve">______                                                           </w:t>
      </w:r>
      <w:r w:rsidR="00E314F7">
        <w:rPr>
          <w:b/>
          <w:sz w:val="28"/>
          <w:szCs w:val="28"/>
          <w:lang w:eastAsia="ar-SA"/>
        </w:rPr>
        <w:t xml:space="preserve"> </w:t>
      </w:r>
      <w:r w:rsidRPr="00153846">
        <w:rPr>
          <w:b/>
          <w:sz w:val="28"/>
          <w:szCs w:val="28"/>
          <w:lang w:eastAsia="ar-SA"/>
        </w:rPr>
        <w:t xml:space="preserve">      №  _</w:t>
      </w:r>
      <w:r w:rsidRPr="00153846">
        <w:rPr>
          <w:sz w:val="28"/>
          <w:szCs w:val="28"/>
          <w:u w:val="single"/>
          <w:lang w:eastAsia="ar-SA"/>
        </w:rPr>
        <w:t>537</w:t>
      </w:r>
      <w:r w:rsidRPr="00153846">
        <w:rPr>
          <w:b/>
          <w:sz w:val="28"/>
          <w:szCs w:val="28"/>
          <w:lang w:eastAsia="ar-SA"/>
        </w:rPr>
        <w:t>_</w:t>
      </w:r>
    </w:p>
    <w:p w:rsidR="00153846" w:rsidRPr="00153846" w:rsidRDefault="00153846" w:rsidP="00153846">
      <w:pPr>
        <w:suppressAutoHyphens/>
        <w:spacing w:line="360" w:lineRule="exact"/>
        <w:ind w:firstLine="720"/>
        <w:jc w:val="both"/>
        <w:rPr>
          <w:lang w:eastAsia="ar-SA"/>
        </w:rPr>
      </w:pPr>
    </w:p>
    <w:p w:rsidR="00153846" w:rsidRPr="00153846" w:rsidRDefault="00153846" w:rsidP="00153846">
      <w:pPr>
        <w:suppressAutoHyphens/>
        <w:spacing w:line="160" w:lineRule="atLeast"/>
        <w:rPr>
          <w:b/>
          <w:sz w:val="28"/>
          <w:szCs w:val="28"/>
          <w:lang w:eastAsia="ar-SA"/>
        </w:rPr>
      </w:pPr>
      <w:r w:rsidRPr="00153846">
        <w:rPr>
          <w:b/>
          <w:sz w:val="28"/>
          <w:szCs w:val="28"/>
          <w:lang w:eastAsia="ar-SA"/>
        </w:rPr>
        <w:t>Об утверждении муниципальной                                                                               программы Лобановского сельского                                                                      поселения «Развитие дорожного хозяйства                                                                                                и благоустройство сельского поселения»                                                                            на 2016-2020 годы</w:t>
      </w:r>
    </w:p>
    <w:p w:rsidR="00153846" w:rsidRPr="00153846" w:rsidRDefault="00153846" w:rsidP="00153846">
      <w:pPr>
        <w:suppressAutoHyphens/>
        <w:spacing w:line="360" w:lineRule="exact"/>
        <w:ind w:firstLine="720"/>
        <w:jc w:val="both"/>
        <w:rPr>
          <w:sz w:val="28"/>
          <w:szCs w:val="28"/>
          <w:lang w:eastAsia="ar-SA"/>
        </w:rPr>
      </w:pPr>
    </w:p>
    <w:p w:rsidR="00153846" w:rsidRPr="00153846" w:rsidRDefault="00153846" w:rsidP="00153846">
      <w:pPr>
        <w:suppressAutoHyphens/>
        <w:ind w:firstLine="720"/>
        <w:jc w:val="both"/>
        <w:rPr>
          <w:rFonts w:eastAsia="Arial Unicode MS"/>
          <w:kern w:val="1"/>
          <w:sz w:val="28"/>
          <w:szCs w:val="28"/>
        </w:rPr>
      </w:pPr>
      <w:r w:rsidRPr="00153846">
        <w:rPr>
          <w:rFonts w:eastAsia="Arial Unicode MS"/>
          <w:kern w:val="1"/>
          <w:sz w:val="28"/>
          <w:szCs w:val="28"/>
        </w:rPr>
        <w:t xml:space="preserve">В соответствии с Бюджетным кодексом Российской Федерации, Федеральным законом от 06 октября 2003 года № 131- ФЗ «Об общих </w:t>
      </w:r>
      <w:r w:rsidRPr="00153846">
        <w:rPr>
          <w:rFonts w:eastAsia="Arial Unicode MS"/>
          <w:kern w:val="1"/>
          <w:sz w:val="28"/>
          <w:szCs w:val="28"/>
        </w:rPr>
        <w:lastRenderedPageBreak/>
        <w:t>принципах организации местного самоуправления в Российской Федерации», в целях повышения эффективности муниципального управления на территории муниципального образования «</w:t>
      </w:r>
      <w:proofErr w:type="spellStart"/>
      <w:r w:rsidRPr="00153846">
        <w:rPr>
          <w:rFonts w:eastAsia="Arial Unicode MS"/>
          <w:kern w:val="1"/>
          <w:sz w:val="28"/>
          <w:szCs w:val="28"/>
        </w:rPr>
        <w:t>Лобановское</w:t>
      </w:r>
      <w:proofErr w:type="spellEnd"/>
      <w:r w:rsidRPr="00153846">
        <w:rPr>
          <w:rFonts w:eastAsia="Arial Unicode MS"/>
          <w:kern w:val="1"/>
          <w:sz w:val="28"/>
          <w:szCs w:val="28"/>
        </w:rPr>
        <w:t xml:space="preserve"> сельское поселение», </w:t>
      </w:r>
    </w:p>
    <w:p w:rsidR="00153846" w:rsidRPr="00153846" w:rsidRDefault="00153846" w:rsidP="00153846">
      <w:pPr>
        <w:suppressAutoHyphens/>
        <w:ind w:firstLine="720"/>
        <w:jc w:val="both"/>
        <w:rPr>
          <w:rFonts w:eastAsia="Arial Unicode MS"/>
          <w:kern w:val="1"/>
          <w:sz w:val="28"/>
          <w:szCs w:val="28"/>
        </w:rPr>
      </w:pPr>
      <w:r w:rsidRPr="00153846">
        <w:rPr>
          <w:rFonts w:eastAsia="Arial Unicode MS"/>
          <w:kern w:val="1"/>
          <w:sz w:val="28"/>
          <w:szCs w:val="28"/>
        </w:rPr>
        <w:t>ПОСТАНОВЛЯЮ:</w:t>
      </w:r>
    </w:p>
    <w:p w:rsidR="00153846" w:rsidRPr="00153846" w:rsidRDefault="00153846" w:rsidP="00153846">
      <w:pPr>
        <w:tabs>
          <w:tab w:val="left" w:pos="1134"/>
        </w:tabs>
        <w:suppressAutoHyphens/>
        <w:ind w:firstLine="720"/>
        <w:jc w:val="both"/>
        <w:rPr>
          <w:rFonts w:eastAsia="Arial Unicode MS"/>
          <w:kern w:val="1"/>
          <w:sz w:val="28"/>
          <w:szCs w:val="28"/>
        </w:rPr>
      </w:pPr>
      <w:r w:rsidRPr="00153846">
        <w:rPr>
          <w:rFonts w:eastAsia="Arial Unicode MS"/>
          <w:kern w:val="1"/>
          <w:sz w:val="28"/>
          <w:szCs w:val="28"/>
        </w:rPr>
        <w:t>1. Утвердить прилагаемую муниципальную программу Лобановского</w:t>
      </w:r>
      <w:r w:rsidRPr="00153846">
        <w:rPr>
          <w:rFonts w:eastAsia="Calibri"/>
          <w:sz w:val="28"/>
          <w:szCs w:val="28"/>
          <w:lang w:eastAsia="en-US"/>
        </w:rPr>
        <w:t xml:space="preserve"> сельского поселения </w:t>
      </w:r>
      <w:r w:rsidRPr="00153846">
        <w:rPr>
          <w:rFonts w:eastAsia="Arial Unicode MS"/>
          <w:kern w:val="1"/>
          <w:sz w:val="28"/>
          <w:szCs w:val="28"/>
        </w:rPr>
        <w:t xml:space="preserve">«Развитие дорожного хозяйства и благоустройство сельского поселения» </w:t>
      </w:r>
      <w:r w:rsidRPr="00153846">
        <w:rPr>
          <w:rFonts w:eastAsia="Calibri"/>
          <w:sz w:val="28"/>
          <w:szCs w:val="28"/>
          <w:lang w:eastAsia="en-US"/>
        </w:rPr>
        <w:t>на 2016-2020 годы</w:t>
      </w:r>
      <w:r w:rsidRPr="00153846">
        <w:rPr>
          <w:rFonts w:eastAsia="Arial Unicode MS"/>
          <w:kern w:val="1"/>
          <w:sz w:val="28"/>
          <w:szCs w:val="28"/>
        </w:rPr>
        <w:t>.</w:t>
      </w:r>
    </w:p>
    <w:p w:rsidR="00153846" w:rsidRPr="00153846" w:rsidRDefault="00153846" w:rsidP="00153846">
      <w:pPr>
        <w:suppressAutoHyphens/>
        <w:ind w:firstLine="720"/>
        <w:jc w:val="both"/>
        <w:rPr>
          <w:rFonts w:eastAsia="Arial Unicode MS"/>
          <w:kern w:val="1"/>
          <w:sz w:val="28"/>
          <w:szCs w:val="28"/>
        </w:rPr>
      </w:pPr>
      <w:r w:rsidRPr="00153846">
        <w:rPr>
          <w:rFonts w:eastAsia="Arial Unicode MS"/>
          <w:kern w:val="1"/>
          <w:sz w:val="28"/>
          <w:szCs w:val="28"/>
        </w:rPr>
        <w:t>2. Опубликовать настоящее постановление в Бюллетене правовых актов муниципального образования «</w:t>
      </w:r>
      <w:proofErr w:type="spellStart"/>
      <w:r w:rsidRPr="00153846">
        <w:rPr>
          <w:rFonts w:eastAsia="Arial Unicode MS"/>
          <w:kern w:val="1"/>
          <w:sz w:val="28"/>
          <w:szCs w:val="28"/>
        </w:rPr>
        <w:t>Лобановское</w:t>
      </w:r>
      <w:proofErr w:type="spellEnd"/>
      <w:r w:rsidRPr="00153846">
        <w:rPr>
          <w:rFonts w:eastAsia="Arial Unicode MS"/>
          <w:kern w:val="1"/>
          <w:sz w:val="28"/>
          <w:szCs w:val="28"/>
        </w:rPr>
        <w:t xml:space="preserve"> сельское поселение».</w:t>
      </w:r>
    </w:p>
    <w:p w:rsidR="00153846" w:rsidRPr="00153846" w:rsidRDefault="00153846" w:rsidP="00153846">
      <w:pPr>
        <w:tabs>
          <w:tab w:val="left" w:pos="-1985"/>
        </w:tabs>
        <w:suppressAutoHyphens/>
        <w:ind w:firstLine="720"/>
        <w:jc w:val="both"/>
        <w:rPr>
          <w:rFonts w:eastAsia="Arial Unicode MS"/>
          <w:kern w:val="1"/>
          <w:sz w:val="28"/>
          <w:szCs w:val="28"/>
        </w:rPr>
      </w:pPr>
      <w:r w:rsidRPr="00153846">
        <w:rPr>
          <w:rFonts w:eastAsia="Arial Unicode MS"/>
          <w:kern w:val="1"/>
          <w:sz w:val="28"/>
          <w:szCs w:val="28"/>
        </w:rPr>
        <w:t xml:space="preserve">3. Настоящее постановление вступает в силу со дня его официального опубликования и применяется к отношениям, возникающим при составлении и исполнении бюджета </w:t>
      </w:r>
      <w:r w:rsidRPr="00153846">
        <w:rPr>
          <w:rFonts w:eastAsia="Calibri"/>
          <w:kern w:val="1"/>
          <w:sz w:val="28"/>
          <w:szCs w:val="28"/>
        </w:rPr>
        <w:t>муниципального образования «</w:t>
      </w:r>
      <w:proofErr w:type="spellStart"/>
      <w:r w:rsidRPr="00153846">
        <w:rPr>
          <w:rFonts w:eastAsia="Calibri"/>
          <w:kern w:val="1"/>
          <w:sz w:val="28"/>
          <w:szCs w:val="28"/>
        </w:rPr>
        <w:t>Лобановское</w:t>
      </w:r>
      <w:proofErr w:type="spellEnd"/>
      <w:r w:rsidRPr="00153846">
        <w:rPr>
          <w:rFonts w:eastAsia="Calibri"/>
          <w:kern w:val="1"/>
          <w:sz w:val="28"/>
          <w:szCs w:val="28"/>
        </w:rPr>
        <w:t xml:space="preserve"> сельское поселение»</w:t>
      </w:r>
      <w:r w:rsidRPr="00153846">
        <w:rPr>
          <w:rFonts w:eastAsia="Arial Unicode MS"/>
          <w:kern w:val="1"/>
          <w:sz w:val="28"/>
          <w:szCs w:val="28"/>
        </w:rPr>
        <w:t>, начиная с бюджета на 2016 год и на плановый период 2017 и 2018 годов.</w:t>
      </w:r>
    </w:p>
    <w:p w:rsidR="00153846" w:rsidRPr="00153846" w:rsidRDefault="00153846" w:rsidP="00153846">
      <w:pPr>
        <w:tabs>
          <w:tab w:val="left" w:pos="1122"/>
        </w:tabs>
        <w:suppressAutoHyphens/>
        <w:ind w:firstLine="720"/>
        <w:jc w:val="both"/>
        <w:rPr>
          <w:rFonts w:eastAsia="Arial Unicode MS"/>
          <w:kern w:val="1"/>
          <w:sz w:val="28"/>
          <w:szCs w:val="28"/>
        </w:rPr>
      </w:pPr>
      <w:r w:rsidRPr="00153846">
        <w:rPr>
          <w:rFonts w:eastAsia="Arial Unicode MS"/>
          <w:kern w:val="1"/>
          <w:sz w:val="28"/>
          <w:szCs w:val="28"/>
        </w:rPr>
        <w:t>4. Контроль исполнения постановления оставляю за собой.</w:t>
      </w:r>
    </w:p>
    <w:p w:rsidR="00153846" w:rsidRPr="00153846" w:rsidRDefault="00153846" w:rsidP="00153846">
      <w:pPr>
        <w:suppressAutoHyphens/>
        <w:ind w:firstLine="720"/>
        <w:jc w:val="both"/>
        <w:rPr>
          <w:sz w:val="28"/>
          <w:szCs w:val="28"/>
          <w:lang w:eastAsia="ar-SA"/>
        </w:rPr>
      </w:pPr>
      <w:r>
        <w:rPr>
          <w:noProof/>
        </w:rPr>
        <mc:AlternateContent>
          <mc:Choice Requires="wps">
            <w:drawing>
              <wp:anchor distT="0" distB="0" distL="114935" distR="114935" simplePos="0" relativeHeight="251730944" behindDoc="0" locked="0" layoutInCell="1" allowOverlap="1" wp14:anchorId="58D6301D" wp14:editId="2C00A5D3">
                <wp:simplePos x="0" y="0"/>
                <wp:positionH relativeFrom="column">
                  <wp:posOffset>473710</wp:posOffset>
                </wp:positionH>
                <wp:positionV relativeFrom="paragraph">
                  <wp:posOffset>22860</wp:posOffset>
                </wp:positionV>
                <wp:extent cx="5346700" cy="118110"/>
                <wp:effectExtent l="12065" t="13335" r="13335" b="1143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4812EF" w:rsidRDefault="004812EF" w:rsidP="00153846">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062" type="#_x0000_t202" style="position:absolute;left:0;text-align:left;margin-left:37.3pt;margin-top:1.8pt;width:421pt;height:9.3pt;z-index:251730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mTNwIAAFoEAAAOAAAAZHJzL2Uyb0RvYy54bWysVF2O0zAQfkfiDpbfaZLtD92o6WrpUoS0&#10;/EgLB3AdJ7FwPMZ2m5TL7Cl4QuIMPRJjpy3V8rYiD5bHM/48830zWdz0rSI7YZ0EXdBslFIiNIdS&#10;6rqgX7+sX80pcZ7pkinQoqB74ejN8uWLRWdycQUNqFJYgiDa5Z0paOO9yZPE8Ua0zI3ACI3OCmzL&#10;PJq2TkrLOkRvVXKVprOkA1saC1w4h6d3g5MuI35VCe4/VZUTnqiCYm4+rjaum7AmywXLa8tMI/kx&#10;DfaMLFomNT56hrpjnpGtlf9AtZJbcFD5EYc2gaqSXMQasJosfVLNQ8OMiLUgOc6caXL/D5Z/3H22&#10;RJYFnU4p0axFjQ6Ph9+HX4efBI+Qn864HMMeDAb6/g30qHOs1Zl74N8c0bBqmK7FrbXQNYKVmF8W&#10;biYXVwccF0A23Qco8R229RCB+sq2gTykgyA66rQ/ayN6TzgeTseT2esUXRx9WTbPsihewvLTbWOd&#10;fyegJWFTUIvaR3S2u3c+ZMPyU0h4zIGS5VoqFQ1bb1bKkh3DPlnHLxbwJExp0hV0Np6mAwHPgGil&#10;x4ZXsi3oPA3f0IKBtre6jO3omVTDHlNW+shjoG4g0febPko2np302UC5R2YtDA2OA4mbBuwPSjps&#10;7oK671tmBSXqvUZ1riezDOX20ZjM59do2EvP5tLDNEeognpKhu3KDxO0NVbWDb409IOGW1S0kpHs&#10;IP2Q1TF/bOCowXHYwoRc2jHq7y9h+QcAAP//AwBQSwMEFAAGAAgAAAAhADbI7XPcAAAABwEAAA8A&#10;AABkcnMvZG93bnJldi54bWxMjs1OwzAQhO9IvIO1SNyok4BSGuJUCNRKnID+cHbjbRIlXlux24a3&#10;ZznBaXY0o9mvXE52EGccQ+dIQTpLQCDVznTUKNhtV3ePIELUZPTgCBV8Y4BldX1V6sK4C33ieRMb&#10;wSMUCq2gjdEXUoa6RavDzHkkzo5utDqyHRtpRn3hcTvILElyaXVH/KHVHl9arPvNySr48v3rfr7w&#10;jlbp+/bjbW3DsV8rdXszPT+BiDjFvzL84jM6VMx0cCcyQQwK5g85NxXcs3C8SHM+DgqyLANZlfI/&#10;f/UDAAD//wMAUEsBAi0AFAAGAAgAAAAhALaDOJL+AAAA4QEAABMAAAAAAAAAAAAAAAAAAAAAAFtD&#10;b250ZW50X1R5cGVzXS54bWxQSwECLQAUAAYACAAAACEAOP0h/9YAAACUAQAACwAAAAAAAAAAAAAA&#10;AAAvAQAAX3JlbHMvLnJlbHNQSwECLQAUAAYACAAAACEA6+UJkzcCAABaBAAADgAAAAAAAAAAAAAA&#10;AAAuAgAAZHJzL2Uyb0RvYy54bWxQSwECLQAUAAYACAAAACEANsjtc9wAAAAHAQAADwAAAAAAAAAA&#10;AAAAAACRBAAAZHJzL2Rvd25yZXYueG1sUEsFBgAAAAAEAAQA8wAAAJoFAAAAAA==&#10;" strokecolor="white" strokeweight=".5pt">
                <v:textbox inset="7.45pt,3.85pt,7.45pt,3.85pt">
                  <w:txbxContent>
                    <w:p w:rsidR="004812EF" w:rsidRDefault="004812EF" w:rsidP="00153846">
                      <w:pPr>
                        <w:spacing w:line="360" w:lineRule="atLeast"/>
                        <w:jc w:val="center"/>
                        <w:rPr>
                          <w:b/>
                          <w:sz w:val="28"/>
                          <w:szCs w:val="28"/>
                        </w:rPr>
                      </w:pPr>
                    </w:p>
                  </w:txbxContent>
                </v:textbox>
              </v:shape>
            </w:pict>
          </mc:Fallback>
        </mc:AlternateContent>
      </w:r>
    </w:p>
    <w:p w:rsidR="00153846" w:rsidRPr="00153846" w:rsidRDefault="00153846" w:rsidP="00153846">
      <w:pPr>
        <w:tabs>
          <w:tab w:val="left" w:pos="8228"/>
        </w:tabs>
        <w:suppressAutoHyphens/>
        <w:spacing w:after="480"/>
        <w:rPr>
          <w:sz w:val="28"/>
          <w:szCs w:val="28"/>
          <w:lang w:eastAsia="ar-SA"/>
        </w:rPr>
      </w:pPr>
      <w:r w:rsidRPr="00153846">
        <w:rPr>
          <w:sz w:val="28"/>
          <w:szCs w:val="28"/>
          <w:lang w:eastAsia="ar-SA"/>
        </w:rPr>
        <w:t xml:space="preserve">Глава  поселения                                                                                  А.С. Кочкин    </w:t>
      </w:r>
    </w:p>
    <w:p w:rsidR="00153846" w:rsidRPr="00153846" w:rsidRDefault="00153846" w:rsidP="00153846">
      <w:pPr>
        <w:tabs>
          <w:tab w:val="left" w:pos="8228"/>
        </w:tabs>
        <w:suppressAutoHyphens/>
        <w:spacing w:after="480"/>
        <w:ind w:left="5670"/>
        <w:rPr>
          <w:b/>
          <w:sz w:val="20"/>
          <w:szCs w:val="20"/>
          <w:lang w:eastAsia="ar-SA"/>
        </w:rPr>
      </w:pPr>
      <w:proofErr w:type="gramStart"/>
      <w:r w:rsidRPr="00153846">
        <w:rPr>
          <w:sz w:val="20"/>
          <w:szCs w:val="20"/>
          <w:lang w:eastAsia="ar-SA"/>
        </w:rPr>
        <w:t>УТВЕРЖДЕНА</w:t>
      </w:r>
      <w:proofErr w:type="gramEnd"/>
      <w:r w:rsidRPr="00153846">
        <w:rPr>
          <w:sz w:val="20"/>
          <w:szCs w:val="20"/>
          <w:lang w:eastAsia="ar-SA"/>
        </w:rPr>
        <w:t xml:space="preserve">                                                                                                            постановлением администрации                                                                                   Лобановского сельского поселения                                                                                                  от</w:t>
      </w:r>
      <w:r w:rsidR="00E314F7">
        <w:rPr>
          <w:sz w:val="20"/>
          <w:szCs w:val="20"/>
          <w:lang w:eastAsia="ar-SA"/>
        </w:rPr>
        <w:t xml:space="preserve"> </w:t>
      </w:r>
      <w:r w:rsidRPr="00153846">
        <w:rPr>
          <w:sz w:val="20"/>
          <w:szCs w:val="20"/>
          <w:lang w:eastAsia="ar-SA"/>
        </w:rPr>
        <w:t xml:space="preserve">24.12.2015 № 537  </w:t>
      </w:r>
      <w:r w:rsidRPr="00153846">
        <w:rPr>
          <w:b/>
          <w:sz w:val="20"/>
          <w:szCs w:val="20"/>
          <w:lang w:eastAsia="ar-SA"/>
        </w:rPr>
        <w:t xml:space="preserve">                                                              </w:t>
      </w:r>
    </w:p>
    <w:p w:rsidR="00153846" w:rsidRPr="00153846" w:rsidRDefault="00153846" w:rsidP="00153846">
      <w:pPr>
        <w:jc w:val="center"/>
        <w:rPr>
          <w:rFonts w:eastAsia="Calibri"/>
          <w:b/>
          <w:sz w:val="20"/>
          <w:szCs w:val="20"/>
          <w:lang w:eastAsia="en-US"/>
        </w:rPr>
      </w:pPr>
      <w:r w:rsidRPr="00153846">
        <w:rPr>
          <w:sz w:val="20"/>
          <w:szCs w:val="20"/>
          <w:lang w:eastAsia="ar-SA"/>
        </w:rPr>
        <w:t xml:space="preserve">  </w:t>
      </w:r>
      <w:r w:rsidRPr="00153846">
        <w:rPr>
          <w:rFonts w:eastAsia="Calibri"/>
          <w:b/>
          <w:sz w:val="20"/>
          <w:szCs w:val="20"/>
          <w:lang w:eastAsia="en-US"/>
        </w:rPr>
        <w:t>Муниципальная программа Лобановского</w:t>
      </w:r>
      <w:r w:rsidRPr="00153846">
        <w:rPr>
          <w:rFonts w:eastAsia="Arial Unicode MS"/>
          <w:b/>
          <w:kern w:val="1"/>
          <w:sz w:val="20"/>
          <w:szCs w:val="20"/>
        </w:rPr>
        <w:t xml:space="preserve"> сельского поселения</w:t>
      </w:r>
    </w:p>
    <w:p w:rsidR="00153846" w:rsidRPr="00153846" w:rsidRDefault="00153846" w:rsidP="00153846">
      <w:pPr>
        <w:jc w:val="center"/>
        <w:rPr>
          <w:rFonts w:eastAsia="Calibri"/>
          <w:b/>
          <w:sz w:val="20"/>
          <w:szCs w:val="20"/>
          <w:lang w:eastAsia="en-US"/>
        </w:rPr>
      </w:pPr>
      <w:r w:rsidRPr="00153846">
        <w:rPr>
          <w:rFonts w:eastAsia="Calibri"/>
          <w:b/>
          <w:sz w:val="20"/>
          <w:szCs w:val="20"/>
          <w:lang w:eastAsia="en-US"/>
        </w:rPr>
        <w:t>«</w:t>
      </w:r>
      <w:r w:rsidRPr="00153846">
        <w:rPr>
          <w:rFonts w:eastAsia="Arial Unicode MS"/>
          <w:b/>
          <w:kern w:val="1"/>
          <w:sz w:val="20"/>
          <w:szCs w:val="20"/>
        </w:rPr>
        <w:t xml:space="preserve">Развитие дорожного хозяйства и благоустройство сельского поселения» </w:t>
      </w:r>
      <w:r w:rsidR="00E314F7">
        <w:rPr>
          <w:rFonts w:eastAsia="Arial Unicode MS"/>
          <w:b/>
          <w:kern w:val="1"/>
          <w:sz w:val="20"/>
          <w:szCs w:val="20"/>
        </w:rPr>
        <w:t xml:space="preserve"> </w:t>
      </w:r>
      <w:r w:rsidRPr="00153846">
        <w:rPr>
          <w:rFonts w:eastAsia="Arial Unicode MS"/>
          <w:b/>
          <w:kern w:val="1"/>
          <w:sz w:val="20"/>
          <w:szCs w:val="20"/>
        </w:rPr>
        <w:t xml:space="preserve">   </w:t>
      </w:r>
      <w:r w:rsidRPr="00153846">
        <w:rPr>
          <w:rFonts w:eastAsia="Calibri"/>
          <w:b/>
          <w:sz w:val="20"/>
          <w:szCs w:val="20"/>
          <w:lang w:eastAsia="en-US"/>
        </w:rPr>
        <w:t>на 2016-2020 годы</w:t>
      </w:r>
    </w:p>
    <w:p w:rsidR="00153846" w:rsidRPr="00153846" w:rsidRDefault="00153846" w:rsidP="00153846">
      <w:pPr>
        <w:rPr>
          <w:rFonts w:eastAsia="Calibri"/>
          <w:b/>
          <w:sz w:val="20"/>
          <w:szCs w:val="20"/>
          <w:lang w:eastAsia="en-US"/>
        </w:rPr>
      </w:pPr>
    </w:p>
    <w:p w:rsidR="00153846" w:rsidRPr="00153846" w:rsidRDefault="00153846" w:rsidP="00153846">
      <w:pPr>
        <w:autoSpaceDE w:val="0"/>
        <w:autoSpaceDN w:val="0"/>
        <w:adjustRightInd w:val="0"/>
        <w:jc w:val="center"/>
        <w:outlineLvl w:val="1"/>
        <w:rPr>
          <w:bCs/>
          <w:sz w:val="20"/>
          <w:szCs w:val="20"/>
        </w:rPr>
      </w:pPr>
      <w:r w:rsidRPr="00153846">
        <w:rPr>
          <w:bCs/>
          <w:sz w:val="20"/>
          <w:szCs w:val="20"/>
        </w:rPr>
        <w:t>Паспорт муниципальной программы Лобановского сельского поселения</w:t>
      </w:r>
    </w:p>
    <w:p w:rsidR="00153846" w:rsidRPr="00153846" w:rsidRDefault="00153846" w:rsidP="00153846">
      <w:pPr>
        <w:widowControl w:val="0"/>
        <w:suppressAutoHyphens/>
        <w:rPr>
          <w:rFonts w:eastAsia="Arial Unicode MS"/>
          <w:bCs/>
          <w:kern w:val="1"/>
          <w:sz w:val="20"/>
          <w:szCs w:val="20"/>
        </w:rPr>
      </w:pPr>
    </w:p>
    <w:tbl>
      <w:tblPr>
        <w:tblW w:w="10490" w:type="dxa"/>
        <w:tblInd w:w="-654" w:type="dxa"/>
        <w:tblLayout w:type="fixed"/>
        <w:tblCellMar>
          <w:top w:w="55" w:type="dxa"/>
          <w:left w:w="55" w:type="dxa"/>
          <w:bottom w:w="55" w:type="dxa"/>
          <w:right w:w="55" w:type="dxa"/>
        </w:tblCellMar>
        <w:tblLook w:val="0000" w:firstRow="0" w:lastRow="0" w:firstColumn="0" w:lastColumn="0" w:noHBand="0" w:noVBand="0"/>
      </w:tblPr>
      <w:tblGrid>
        <w:gridCol w:w="425"/>
        <w:gridCol w:w="2694"/>
        <w:gridCol w:w="1701"/>
        <w:gridCol w:w="992"/>
        <w:gridCol w:w="993"/>
        <w:gridCol w:w="992"/>
        <w:gridCol w:w="850"/>
        <w:gridCol w:w="851"/>
        <w:gridCol w:w="992"/>
      </w:tblGrid>
      <w:tr w:rsidR="00153846" w:rsidRPr="00153846" w:rsidTr="00E314F7">
        <w:tc>
          <w:tcPr>
            <w:tcW w:w="425" w:type="dxa"/>
            <w:tcBorders>
              <w:top w:val="single" w:sz="1" w:space="0" w:color="000000"/>
              <w:left w:val="single" w:sz="1" w:space="0" w:color="000000"/>
              <w:bottom w:val="single" w:sz="1" w:space="0" w:color="000000"/>
            </w:tcBorders>
          </w:tcPr>
          <w:p w:rsidR="00153846" w:rsidRPr="00153846" w:rsidRDefault="00153846" w:rsidP="00153846">
            <w:pPr>
              <w:widowControl w:val="0"/>
              <w:suppressAutoHyphens/>
              <w:rPr>
                <w:rFonts w:ascii="Arial" w:eastAsia="Arial Unicode MS" w:hAnsi="Arial"/>
                <w:kern w:val="1"/>
                <w:sz w:val="20"/>
                <w:szCs w:val="20"/>
              </w:rPr>
            </w:pPr>
            <w:r w:rsidRPr="00153846">
              <w:rPr>
                <w:rFonts w:ascii="Arial" w:eastAsia="Arial Unicode MS" w:hAnsi="Arial"/>
                <w:kern w:val="1"/>
                <w:sz w:val="20"/>
                <w:szCs w:val="20"/>
              </w:rPr>
              <w:t>1.</w:t>
            </w:r>
          </w:p>
          <w:p w:rsidR="00153846" w:rsidRPr="00153846" w:rsidRDefault="00153846" w:rsidP="00153846">
            <w:pPr>
              <w:widowControl w:val="0"/>
              <w:suppressAutoHyphens/>
              <w:rPr>
                <w:rFonts w:ascii="Arial" w:eastAsia="Arial Unicode MS" w:hAnsi="Arial"/>
                <w:kern w:val="1"/>
                <w:sz w:val="20"/>
                <w:szCs w:val="20"/>
              </w:rPr>
            </w:pPr>
          </w:p>
        </w:tc>
        <w:tc>
          <w:tcPr>
            <w:tcW w:w="2694" w:type="dxa"/>
            <w:tcBorders>
              <w:top w:val="single" w:sz="1" w:space="0" w:color="000000"/>
              <w:left w:val="single" w:sz="1" w:space="0" w:color="000000"/>
              <w:bottom w:val="single" w:sz="1" w:space="0" w:color="000000"/>
            </w:tcBorders>
          </w:tcPr>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 xml:space="preserve">Наименование </w:t>
            </w:r>
          </w:p>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муниципальной программы</w:t>
            </w:r>
          </w:p>
        </w:tc>
        <w:tc>
          <w:tcPr>
            <w:tcW w:w="7371" w:type="dxa"/>
            <w:gridSpan w:val="7"/>
            <w:tcBorders>
              <w:top w:val="single" w:sz="1" w:space="0" w:color="000000"/>
              <w:left w:val="single" w:sz="1" w:space="0" w:color="000000"/>
              <w:bottom w:val="single" w:sz="1" w:space="0" w:color="000000"/>
              <w:right w:val="single" w:sz="1" w:space="0" w:color="000000"/>
            </w:tcBorders>
          </w:tcPr>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color w:val="000000"/>
                <w:kern w:val="1"/>
                <w:sz w:val="20"/>
                <w:szCs w:val="20"/>
              </w:rPr>
              <w:t>«</w:t>
            </w:r>
            <w:r w:rsidRPr="00153846">
              <w:rPr>
                <w:rFonts w:eastAsia="Arial Unicode MS"/>
                <w:kern w:val="1"/>
                <w:sz w:val="20"/>
                <w:szCs w:val="20"/>
              </w:rPr>
              <w:t>Развитие дорожного хозяйства и благоустройство сельского поселения</w:t>
            </w:r>
            <w:r w:rsidRPr="00153846">
              <w:rPr>
                <w:rFonts w:eastAsia="Calibri"/>
                <w:sz w:val="20"/>
                <w:szCs w:val="20"/>
                <w:lang w:eastAsia="en-US"/>
              </w:rPr>
              <w:t>» на 2016-2020 годы</w:t>
            </w:r>
          </w:p>
        </w:tc>
      </w:tr>
      <w:tr w:rsidR="00153846" w:rsidRPr="00153846" w:rsidTr="00E314F7">
        <w:trPr>
          <w:trHeight w:val="780"/>
        </w:trPr>
        <w:tc>
          <w:tcPr>
            <w:tcW w:w="425" w:type="dxa"/>
            <w:tcBorders>
              <w:top w:val="single" w:sz="1" w:space="0" w:color="000000"/>
              <w:left w:val="single" w:sz="1" w:space="0" w:color="000000"/>
              <w:bottom w:val="single" w:sz="1" w:space="0" w:color="000000"/>
            </w:tcBorders>
          </w:tcPr>
          <w:p w:rsidR="00153846" w:rsidRPr="00153846" w:rsidRDefault="00153846" w:rsidP="00153846">
            <w:pPr>
              <w:widowControl w:val="0"/>
              <w:suppressAutoHyphens/>
              <w:rPr>
                <w:rFonts w:ascii="Arial" w:eastAsia="Arial Unicode MS" w:hAnsi="Arial"/>
                <w:kern w:val="1"/>
                <w:sz w:val="20"/>
                <w:szCs w:val="20"/>
              </w:rPr>
            </w:pPr>
            <w:r w:rsidRPr="00153846">
              <w:rPr>
                <w:rFonts w:ascii="Arial" w:eastAsia="Arial Unicode MS" w:hAnsi="Arial"/>
                <w:kern w:val="1"/>
                <w:sz w:val="20"/>
                <w:szCs w:val="20"/>
              </w:rPr>
              <w:t>2.</w:t>
            </w:r>
          </w:p>
        </w:tc>
        <w:tc>
          <w:tcPr>
            <w:tcW w:w="2694" w:type="dxa"/>
            <w:tcBorders>
              <w:top w:val="single" w:sz="1" w:space="0" w:color="000000"/>
              <w:left w:val="single" w:sz="1" w:space="0" w:color="000000"/>
              <w:bottom w:val="single" w:sz="1" w:space="0" w:color="000000"/>
            </w:tcBorders>
          </w:tcPr>
          <w:p w:rsidR="00153846" w:rsidRPr="00153846" w:rsidRDefault="00153846" w:rsidP="00153846">
            <w:pPr>
              <w:snapToGrid w:val="0"/>
              <w:spacing w:before="100" w:beforeAutospacing="1" w:after="100" w:afterAutospacing="1"/>
              <w:rPr>
                <w:sz w:val="20"/>
                <w:szCs w:val="20"/>
              </w:rPr>
            </w:pPr>
            <w:r w:rsidRPr="00153846">
              <w:rPr>
                <w:sz w:val="20"/>
                <w:szCs w:val="20"/>
              </w:rPr>
              <w:t>Цели         муниципальной программы</w:t>
            </w:r>
          </w:p>
        </w:tc>
        <w:tc>
          <w:tcPr>
            <w:tcW w:w="7371" w:type="dxa"/>
            <w:gridSpan w:val="7"/>
            <w:tcBorders>
              <w:top w:val="single" w:sz="1" w:space="0" w:color="000000"/>
              <w:left w:val="single" w:sz="1" w:space="0" w:color="000000"/>
              <w:bottom w:val="single" w:sz="1" w:space="0" w:color="000000"/>
              <w:right w:val="single" w:sz="1" w:space="0" w:color="000000"/>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0"/>
                <w:szCs w:val="20"/>
              </w:rPr>
            </w:pPr>
            <w:r w:rsidRPr="00153846">
              <w:rPr>
                <w:rFonts w:eastAsia="Arial Unicode MS"/>
                <w:kern w:val="1"/>
                <w:sz w:val="20"/>
                <w:szCs w:val="20"/>
              </w:rPr>
              <w:t>1. Создание комфортных условий при передвижении</w:t>
            </w:r>
            <w:r w:rsidR="00E314F7">
              <w:rPr>
                <w:rFonts w:eastAsia="Arial Unicode MS"/>
                <w:kern w:val="1"/>
                <w:sz w:val="20"/>
                <w:szCs w:val="20"/>
              </w:rPr>
              <w:t xml:space="preserve">   </w:t>
            </w:r>
            <w:r w:rsidRPr="00153846">
              <w:rPr>
                <w:rFonts w:eastAsia="Arial Unicode MS"/>
                <w:kern w:val="1"/>
                <w:sz w:val="20"/>
                <w:szCs w:val="20"/>
              </w:rPr>
              <w:t xml:space="preserve"> по автомобильным дорогам Лобановского сельского поселения</w:t>
            </w:r>
            <w:r w:rsidRPr="00153846">
              <w:rPr>
                <w:color w:val="000000"/>
                <w:kern w:val="1"/>
                <w:sz w:val="20"/>
                <w:szCs w:val="20"/>
              </w:rPr>
              <w:t>.</w:t>
            </w:r>
          </w:p>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Unicode MS"/>
                <w:kern w:val="1"/>
                <w:sz w:val="20"/>
                <w:szCs w:val="20"/>
              </w:rPr>
            </w:pPr>
            <w:r w:rsidRPr="00153846">
              <w:rPr>
                <w:rFonts w:eastAsia="Arial Unicode MS"/>
                <w:kern w:val="1"/>
                <w:sz w:val="20"/>
                <w:szCs w:val="20"/>
              </w:rPr>
              <w:t>2. Повышение уровня благоустройства территории.</w:t>
            </w:r>
          </w:p>
        </w:tc>
      </w:tr>
      <w:tr w:rsidR="00153846" w:rsidRPr="00153846" w:rsidTr="00E314F7">
        <w:trPr>
          <w:trHeight w:val="751"/>
        </w:trPr>
        <w:tc>
          <w:tcPr>
            <w:tcW w:w="425" w:type="dxa"/>
            <w:tcBorders>
              <w:left w:val="single" w:sz="1" w:space="0" w:color="000000"/>
              <w:bottom w:val="single" w:sz="1" w:space="0" w:color="000000"/>
            </w:tcBorders>
          </w:tcPr>
          <w:p w:rsidR="00153846" w:rsidRPr="00153846" w:rsidRDefault="00153846" w:rsidP="00153846">
            <w:pPr>
              <w:widowControl w:val="0"/>
              <w:suppressAutoHyphens/>
              <w:rPr>
                <w:rFonts w:ascii="Arial" w:eastAsia="Arial Unicode MS" w:hAnsi="Arial"/>
                <w:kern w:val="1"/>
                <w:sz w:val="20"/>
                <w:szCs w:val="20"/>
              </w:rPr>
            </w:pPr>
            <w:r w:rsidRPr="00153846">
              <w:rPr>
                <w:rFonts w:ascii="Arial" w:eastAsia="Arial Unicode MS" w:hAnsi="Arial"/>
                <w:kern w:val="1"/>
                <w:sz w:val="20"/>
                <w:szCs w:val="20"/>
              </w:rPr>
              <w:t>3.</w:t>
            </w:r>
          </w:p>
        </w:tc>
        <w:tc>
          <w:tcPr>
            <w:tcW w:w="2694" w:type="dxa"/>
            <w:tcBorders>
              <w:left w:val="single" w:sz="1" w:space="0" w:color="000000"/>
              <w:bottom w:val="single" w:sz="1" w:space="0" w:color="000000"/>
            </w:tcBorders>
          </w:tcPr>
          <w:p w:rsidR="00153846" w:rsidRPr="00153846" w:rsidRDefault="00153846" w:rsidP="00153846">
            <w:pPr>
              <w:snapToGrid w:val="0"/>
              <w:spacing w:before="100" w:beforeAutospacing="1" w:after="100" w:afterAutospacing="1"/>
              <w:rPr>
                <w:sz w:val="20"/>
                <w:szCs w:val="20"/>
              </w:rPr>
            </w:pPr>
            <w:r w:rsidRPr="00153846">
              <w:rPr>
                <w:sz w:val="20"/>
                <w:szCs w:val="20"/>
              </w:rPr>
              <w:t>Задачи муниципальной программы</w:t>
            </w:r>
          </w:p>
        </w:tc>
        <w:tc>
          <w:tcPr>
            <w:tcW w:w="7371" w:type="dxa"/>
            <w:gridSpan w:val="7"/>
            <w:tcBorders>
              <w:left w:val="single" w:sz="1" w:space="0" w:color="000000"/>
              <w:bottom w:val="single" w:sz="1" w:space="0" w:color="000000"/>
              <w:right w:val="single" w:sz="1" w:space="0" w:color="000000"/>
            </w:tcBorders>
          </w:tcPr>
          <w:p w:rsidR="00153846" w:rsidRPr="00153846" w:rsidRDefault="00153846" w:rsidP="00153846">
            <w:pPr>
              <w:widowControl w:val="0"/>
              <w:suppressAutoHyphens/>
              <w:rPr>
                <w:rFonts w:eastAsia="Arial Unicode MS"/>
                <w:kern w:val="1"/>
                <w:sz w:val="20"/>
                <w:szCs w:val="20"/>
              </w:rPr>
            </w:pPr>
            <w:r w:rsidRPr="00153846">
              <w:rPr>
                <w:rFonts w:eastAsia="Arial Unicode MS"/>
                <w:kern w:val="1"/>
                <w:sz w:val="20"/>
                <w:szCs w:val="20"/>
              </w:rPr>
              <w:t>1. Обеспечение дорожной деятельности;</w:t>
            </w:r>
          </w:p>
          <w:p w:rsidR="00153846" w:rsidRPr="00153846" w:rsidRDefault="00153846" w:rsidP="00153846">
            <w:pPr>
              <w:widowControl w:val="0"/>
              <w:suppressAutoHyphens/>
              <w:rPr>
                <w:rFonts w:eastAsia="Arial Unicode MS"/>
                <w:kern w:val="1"/>
                <w:sz w:val="20"/>
                <w:szCs w:val="20"/>
              </w:rPr>
            </w:pPr>
            <w:r w:rsidRPr="00153846">
              <w:rPr>
                <w:rFonts w:eastAsia="Arial Unicode MS"/>
                <w:kern w:val="1"/>
                <w:sz w:val="20"/>
                <w:szCs w:val="20"/>
              </w:rPr>
              <w:t>2. Улучшение и поддержание уровня благоустройства территории Лобановского сельского поселения.</w:t>
            </w:r>
          </w:p>
        </w:tc>
      </w:tr>
      <w:tr w:rsidR="00153846" w:rsidRPr="00153846" w:rsidTr="000D4E37">
        <w:trPr>
          <w:trHeight w:val="748"/>
        </w:trPr>
        <w:tc>
          <w:tcPr>
            <w:tcW w:w="425" w:type="dxa"/>
            <w:tcBorders>
              <w:left w:val="single" w:sz="1" w:space="0" w:color="000000"/>
              <w:bottom w:val="single" w:sz="1" w:space="0" w:color="000000"/>
            </w:tcBorders>
          </w:tcPr>
          <w:p w:rsidR="00153846" w:rsidRPr="00153846" w:rsidRDefault="00153846" w:rsidP="00153846">
            <w:pPr>
              <w:widowControl w:val="0"/>
              <w:suppressAutoHyphens/>
              <w:rPr>
                <w:rFonts w:ascii="Arial" w:eastAsia="Arial Unicode MS" w:hAnsi="Arial"/>
                <w:kern w:val="1"/>
                <w:sz w:val="20"/>
                <w:szCs w:val="20"/>
              </w:rPr>
            </w:pPr>
            <w:r w:rsidRPr="00153846">
              <w:rPr>
                <w:rFonts w:ascii="Arial" w:eastAsia="Arial Unicode MS" w:hAnsi="Arial"/>
                <w:kern w:val="1"/>
                <w:sz w:val="20"/>
                <w:szCs w:val="20"/>
              </w:rPr>
              <w:t>4.</w:t>
            </w:r>
          </w:p>
        </w:tc>
        <w:tc>
          <w:tcPr>
            <w:tcW w:w="2694" w:type="dxa"/>
            <w:tcBorders>
              <w:top w:val="single" w:sz="1" w:space="0" w:color="000000"/>
              <w:left w:val="single" w:sz="1" w:space="0" w:color="000000"/>
              <w:bottom w:val="single" w:sz="1" w:space="0" w:color="000000"/>
            </w:tcBorders>
          </w:tcPr>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Сроки и этапы реализации  муниципальной программы</w:t>
            </w:r>
          </w:p>
        </w:tc>
        <w:tc>
          <w:tcPr>
            <w:tcW w:w="7371" w:type="dxa"/>
            <w:gridSpan w:val="7"/>
            <w:tcBorders>
              <w:top w:val="single" w:sz="1" w:space="0" w:color="000000"/>
              <w:left w:val="single" w:sz="1" w:space="0" w:color="000000"/>
              <w:bottom w:val="single" w:sz="1" w:space="0" w:color="000000"/>
              <w:right w:val="single" w:sz="1" w:space="0" w:color="000000"/>
            </w:tcBorders>
          </w:tcPr>
          <w:p w:rsidR="00153846" w:rsidRPr="00153846" w:rsidRDefault="00153846" w:rsidP="00153846">
            <w:pPr>
              <w:widowControl w:val="0"/>
              <w:suppressAutoHyphens/>
              <w:jc w:val="both"/>
              <w:rPr>
                <w:rFonts w:eastAsia="Arial Unicode MS"/>
                <w:kern w:val="1"/>
                <w:sz w:val="20"/>
                <w:szCs w:val="20"/>
                <w:lang w:eastAsia="ar-SA"/>
              </w:rPr>
            </w:pPr>
            <w:r w:rsidRPr="00153846">
              <w:rPr>
                <w:rFonts w:eastAsia="Arial Unicode MS"/>
                <w:kern w:val="1"/>
                <w:sz w:val="20"/>
                <w:szCs w:val="20"/>
                <w:lang w:eastAsia="ar-SA"/>
              </w:rPr>
              <w:t>Сроки: 2016- 2020 годы</w:t>
            </w:r>
          </w:p>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Программа реализуется в один этап                                                    (с 2016 по 2020 годы).</w:t>
            </w:r>
          </w:p>
          <w:p w:rsidR="00153846" w:rsidRPr="00153846" w:rsidRDefault="00153846" w:rsidP="00153846">
            <w:pPr>
              <w:widowControl w:val="0"/>
              <w:suppressLineNumbers/>
              <w:suppressAutoHyphens/>
              <w:snapToGrid w:val="0"/>
              <w:rPr>
                <w:rFonts w:eastAsia="Arial Unicode MS"/>
                <w:kern w:val="1"/>
                <w:sz w:val="20"/>
                <w:szCs w:val="20"/>
              </w:rPr>
            </w:pPr>
          </w:p>
        </w:tc>
      </w:tr>
      <w:tr w:rsidR="00153846" w:rsidRPr="00153846" w:rsidTr="000D4E37">
        <w:trPr>
          <w:trHeight w:val="1272"/>
        </w:trPr>
        <w:tc>
          <w:tcPr>
            <w:tcW w:w="425" w:type="dxa"/>
            <w:tcBorders>
              <w:left w:val="single" w:sz="1" w:space="0" w:color="000000"/>
              <w:bottom w:val="single" w:sz="1" w:space="0" w:color="000000"/>
            </w:tcBorders>
          </w:tcPr>
          <w:p w:rsidR="00153846" w:rsidRPr="00153846" w:rsidRDefault="00153846" w:rsidP="00153846">
            <w:pPr>
              <w:widowControl w:val="0"/>
              <w:suppressAutoHyphens/>
              <w:rPr>
                <w:rFonts w:ascii="Arial" w:eastAsia="Arial Unicode MS" w:hAnsi="Arial"/>
                <w:kern w:val="1"/>
                <w:sz w:val="20"/>
                <w:szCs w:val="20"/>
              </w:rPr>
            </w:pPr>
            <w:r w:rsidRPr="00153846">
              <w:rPr>
                <w:rFonts w:ascii="Arial" w:eastAsia="Arial Unicode MS" w:hAnsi="Arial"/>
                <w:kern w:val="1"/>
                <w:sz w:val="20"/>
                <w:szCs w:val="20"/>
              </w:rPr>
              <w:t>5.</w:t>
            </w:r>
          </w:p>
        </w:tc>
        <w:tc>
          <w:tcPr>
            <w:tcW w:w="2694" w:type="dxa"/>
            <w:tcBorders>
              <w:top w:val="single" w:sz="1" w:space="0" w:color="000000"/>
              <w:left w:val="single" w:sz="1" w:space="0" w:color="000000"/>
              <w:bottom w:val="single" w:sz="1" w:space="0" w:color="000000"/>
            </w:tcBorders>
          </w:tcPr>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Конечные     результаты муниципальной программы</w:t>
            </w:r>
          </w:p>
        </w:tc>
        <w:tc>
          <w:tcPr>
            <w:tcW w:w="7371" w:type="dxa"/>
            <w:gridSpan w:val="7"/>
            <w:tcBorders>
              <w:top w:val="single" w:sz="1" w:space="0" w:color="000000"/>
              <w:left w:val="single" w:sz="1" w:space="0" w:color="000000"/>
              <w:bottom w:val="single" w:sz="1" w:space="0" w:color="000000"/>
              <w:right w:val="single" w:sz="1" w:space="0" w:color="000000"/>
            </w:tcBorders>
          </w:tcPr>
          <w:p w:rsidR="00153846" w:rsidRPr="00153846" w:rsidRDefault="00153846" w:rsidP="00153846">
            <w:pPr>
              <w:rPr>
                <w:sz w:val="20"/>
                <w:szCs w:val="20"/>
              </w:rPr>
            </w:pPr>
            <w:r w:rsidRPr="00153846">
              <w:rPr>
                <w:sz w:val="20"/>
                <w:szCs w:val="20"/>
              </w:rPr>
              <w:t>1. Доля автомобильных дорог Лобановского                            сельского поселения, соответствующих нормативным             и допустимым требованиям к транспортно - эксплуатационным показателям.</w:t>
            </w:r>
          </w:p>
          <w:p w:rsidR="00153846" w:rsidRPr="00153846" w:rsidRDefault="00153846" w:rsidP="00153846">
            <w:pPr>
              <w:widowControl w:val="0"/>
              <w:suppressAutoHyphens/>
              <w:autoSpaceDE w:val="0"/>
              <w:autoSpaceDN w:val="0"/>
              <w:adjustRightInd w:val="0"/>
              <w:rPr>
                <w:rFonts w:eastAsia="Arial Unicode MS"/>
                <w:kern w:val="1"/>
                <w:sz w:val="20"/>
                <w:szCs w:val="20"/>
              </w:rPr>
            </w:pPr>
            <w:r w:rsidRPr="00153846">
              <w:rPr>
                <w:rFonts w:eastAsia="Arial Unicode MS"/>
                <w:kern w:val="1"/>
                <w:sz w:val="20"/>
                <w:szCs w:val="20"/>
              </w:rPr>
              <w:t>2. Уровень достижения целевых показателей подпрограммы «Благоустройство территории» - 100%</w:t>
            </w:r>
          </w:p>
          <w:p w:rsidR="00153846" w:rsidRPr="00153846" w:rsidRDefault="00153846" w:rsidP="00153846">
            <w:pPr>
              <w:widowControl w:val="0"/>
              <w:suppressAutoHyphens/>
              <w:autoSpaceDE w:val="0"/>
              <w:autoSpaceDN w:val="0"/>
              <w:adjustRightInd w:val="0"/>
              <w:jc w:val="both"/>
              <w:rPr>
                <w:rFonts w:eastAsia="Arial Unicode MS"/>
                <w:kern w:val="1"/>
                <w:sz w:val="20"/>
                <w:szCs w:val="20"/>
              </w:rPr>
            </w:pPr>
          </w:p>
        </w:tc>
      </w:tr>
      <w:tr w:rsidR="00153846" w:rsidRPr="00153846" w:rsidTr="000D4E37">
        <w:trPr>
          <w:trHeight w:val="510"/>
        </w:trPr>
        <w:tc>
          <w:tcPr>
            <w:tcW w:w="425" w:type="dxa"/>
            <w:tcBorders>
              <w:left w:val="single" w:sz="1" w:space="0" w:color="000000"/>
              <w:bottom w:val="single" w:sz="1" w:space="0" w:color="000000"/>
            </w:tcBorders>
          </w:tcPr>
          <w:p w:rsidR="00153846" w:rsidRPr="00153846" w:rsidRDefault="00153846" w:rsidP="00153846">
            <w:pPr>
              <w:widowControl w:val="0"/>
              <w:suppressAutoHyphens/>
              <w:rPr>
                <w:rFonts w:ascii="Arial" w:eastAsia="Arial Unicode MS" w:hAnsi="Arial"/>
                <w:kern w:val="1"/>
                <w:sz w:val="20"/>
                <w:szCs w:val="20"/>
              </w:rPr>
            </w:pPr>
            <w:r w:rsidRPr="00153846">
              <w:rPr>
                <w:rFonts w:ascii="Arial" w:eastAsia="Arial Unicode MS" w:hAnsi="Arial"/>
                <w:kern w:val="1"/>
                <w:sz w:val="20"/>
                <w:szCs w:val="20"/>
              </w:rPr>
              <w:t>6.</w:t>
            </w:r>
          </w:p>
        </w:tc>
        <w:tc>
          <w:tcPr>
            <w:tcW w:w="2694" w:type="dxa"/>
            <w:tcBorders>
              <w:top w:val="single" w:sz="1" w:space="0" w:color="000000"/>
              <w:left w:val="single" w:sz="1" w:space="0" w:color="000000"/>
              <w:bottom w:val="single" w:sz="1" w:space="0" w:color="000000"/>
            </w:tcBorders>
          </w:tcPr>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 xml:space="preserve">Координатор </w:t>
            </w:r>
          </w:p>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муниципальной программы</w:t>
            </w:r>
          </w:p>
        </w:tc>
        <w:tc>
          <w:tcPr>
            <w:tcW w:w="7371" w:type="dxa"/>
            <w:gridSpan w:val="7"/>
            <w:tcBorders>
              <w:top w:val="single" w:sz="1" w:space="0" w:color="000000"/>
              <w:left w:val="single" w:sz="1" w:space="0" w:color="000000"/>
              <w:bottom w:val="single" w:sz="1" w:space="0" w:color="000000"/>
              <w:right w:val="single" w:sz="1" w:space="0" w:color="000000"/>
            </w:tcBorders>
          </w:tcPr>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 xml:space="preserve">Заместитель главы администрации </w:t>
            </w:r>
          </w:p>
        </w:tc>
      </w:tr>
      <w:tr w:rsidR="00153846" w:rsidRPr="00153846" w:rsidTr="000D4E37">
        <w:trPr>
          <w:trHeight w:val="651"/>
        </w:trPr>
        <w:tc>
          <w:tcPr>
            <w:tcW w:w="425" w:type="dxa"/>
            <w:tcBorders>
              <w:left w:val="single" w:sz="1" w:space="0" w:color="000000"/>
              <w:bottom w:val="single" w:sz="1" w:space="0" w:color="000000"/>
            </w:tcBorders>
          </w:tcPr>
          <w:p w:rsidR="00153846" w:rsidRPr="00153846" w:rsidRDefault="00153846" w:rsidP="00153846">
            <w:pPr>
              <w:widowControl w:val="0"/>
              <w:suppressAutoHyphens/>
              <w:rPr>
                <w:rFonts w:ascii="Arial" w:eastAsia="Arial Unicode MS" w:hAnsi="Arial"/>
                <w:kern w:val="1"/>
                <w:sz w:val="20"/>
                <w:szCs w:val="20"/>
              </w:rPr>
            </w:pPr>
            <w:r w:rsidRPr="00153846">
              <w:rPr>
                <w:rFonts w:ascii="Arial" w:eastAsia="Arial Unicode MS" w:hAnsi="Arial"/>
                <w:kern w:val="1"/>
                <w:sz w:val="20"/>
                <w:szCs w:val="20"/>
              </w:rPr>
              <w:lastRenderedPageBreak/>
              <w:t>7.</w:t>
            </w:r>
          </w:p>
        </w:tc>
        <w:tc>
          <w:tcPr>
            <w:tcW w:w="2694" w:type="dxa"/>
            <w:tcBorders>
              <w:top w:val="single" w:sz="1" w:space="0" w:color="000000"/>
              <w:left w:val="single" w:sz="1" w:space="0" w:color="000000"/>
              <w:bottom w:val="single" w:sz="1" w:space="0" w:color="000000"/>
            </w:tcBorders>
          </w:tcPr>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Ответственный исполнитель муниципальной программы</w:t>
            </w:r>
          </w:p>
        </w:tc>
        <w:tc>
          <w:tcPr>
            <w:tcW w:w="7371" w:type="dxa"/>
            <w:gridSpan w:val="7"/>
            <w:tcBorders>
              <w:top w:val="single" w:sz="1" w:space="0" w:color="000000"/>
              <w:left w:val="single" w:sz="1" w:space="0" w:color="000000"/>
              <w:bottom w:val="single" w:sz="1" w:space="0" w:color="000000"/>
              <w:right w:val="single" w:sz="1" w:space="0" w:color="000000"/>
            </w:tcBorders>
          </w:tcPr>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Администрация Лобановского сельского поселения (далее Администрация поселения)</w:t>
            </w:r>
          </w:p>
        </w:tc>
      </w:tr>
      <w:tr w:rsidR="00153846" w:rsidRPr="00153846" w:rsidTr="000D4E37">
        <w:trPr>
          <w:trHeight w:val="605"/>
        </w:trPr>
        <w:tc>
          <w:tcPr>
            <w:tcW w:w="425" w:type="dxa"/>
            <w:tcBorders>
              <w:left w:val="single" w:sz="1" w:space="0" w:color="000000"/>
              <w:bottom w:val="single" w:sz="4" w:space="0" w:color="auto"/>
            </w:tcBorders>
          </w:tcPr>
          <w:p w:rsidR="00153846" w:rsidRPr="00153846" w:rsidRDefault="00153846" w:rsidP="00153846">
            <w:pPr>
              <w:widowControl w:val="0"/>
              <w:suppressAutoHyphens/>
              <w:rPr>
                <w:rFonts w:ascii="Arial" w:eastAsia="Arial Unicode MS" w:hAnsi="Arial"/>
                <w:kern w:val="1"/>
                <w:sz w:val="20"/>
                <w:szCs w:val="20"/>
              </w:rPr>
            </w:pPr>
            <w:r w:rsidRPr="00153846">
              <w:rPr>
                <w:rFonts w:ascii="Arial" w:eastAsia="Arial Unicode MS" w:hAnsi="Arial"/>
                <w:kern w:val="1"/>
                <w:sz w:val="20"/>
                <w:szCs w:val="20"/>
              </w:rPr>
              <w:t>8.</w:t>
            </w:r>
          </w:p>
        </w:tc>
        <w:tc>
          <w:tcPr>
            <w:tcW w:w="2694" w:type="dxa"/>
            <w:tcBorders>
              <w:top w:val="single" w:sz="1" w:space="0" w:color="000000"/>
              <w:left w:val="single" w:sz="1" w:space="0" w:color="000000"/>
              <w:bottom w:val="single" w:sz="4" w:space="0" w:color="auto"/>
            </w:tcBorders>
          </w:tcPr>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Соисполнители</w:t>
            </w:r>
          </w:p>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муниципальной программы</w:t>
            </w:r>
          </w:p>
        </w:tc>
        <w:tc>
          <w:tcPr>
            <w:tcW w:w="7371" w:type="dxa"/>
            <w:gridSpan w:val="7"/>
            <w:tcBorders>
              <w:top w:val="single" w:sz="1" w:space="0" w:color="000000"/>
              <w:left w:val="single" w:sz="1" w:space="0" w:color="000000"/>
              <w:bottom w:val="single" w:sz="4" w:space="0" w:color="auto"/>
              <w:right w:val="single" w:sz="1" w:space="0" w:color="000000"/>
            </w:tcBorders>
          </w:tcPr>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 xml:space="preserve">- </w:t>
            </w:r>
          </w:p>
        </w:tc>
      </w:tr>
      <w:tr w:rsidR="00153846" w:rsidRPr="00153846" w:rsidTr="00E314F7">
        <w:tc>
          <w:tcPr>
            <w:tcW w:w="425" w:type="dxa"/>
            <w:tcBorders>
              <w:left w:val="single" w:sz="1" w:space="0" w:color="000000"/>
              <w:bottom w:val="single" w:sz="4" w:space="0" w:color="auto"/>
            </w:tcBorders>
          </w:tcPr>
          <w:p w:rsidR="00153846" w:rsidRPr="00153846" w:rsidRDefault="00153846" w:rsidP="00153846">
            <w:pPr>
              <w:widowControl w:val="0"/>
              <w:suppressAutoHyphens/>
              <w:rPr>
                <w:rFonts w:ascii="Arial" w:eastAsia="Arial Unicode MS" w:hAnsi="Arial"/>
                <w:kern w:val="1"/>
                <w:sz w:val="20"/>
                <w:szCs w:val="20"/>
              </w:rPr>
            </w:pPr>
            <w:r w:rsidRPr="00153846">
              <w:rPr>
                <w:rFonts w:ascii="Arial" w:eastAsia="Arial Unicode MS" w:hAnsi="Arial"/>
                <w:kern w:val="1"/>
                <w:sz w:val="20"/>
                <w:szCs w:val="20"/>
              </w:rPr>
              <w:t>9.</w:t>
            </w:r>
          </w:p>
        </w:tc>
        <w:tc>
          <w:tcPr>
            <w:tcW w:w="2694" w:type="dxa"/>
            <w:tcBorders>
              <w:top w:val="single" w:sz="1" w:space="0" w:color="000000"/>
              <w:left w:val="single" w:sz="1" w:space="0" w:color="000000"/>
              <w:bottom w:val="single" w:sz="4" w:space="0" w:color="auto"/>
            </w:tcBorders>
          </w:tcPr>
          <w:p w:rsidR="00153846" w:rsidRPr="00153846" w:rsidRDefault="00153846" w:rsidP="00153846">
            <w:pPr>
              <w:widowControl w:val="0"/>
              <w:tabs>
                <w:tab w:val="left" w:pos="567"/>
                <w:tab w:val="left" w:pos="916"/>
                <w:tab w:val="left" w:pos="1832"/>
                <w:tab w:val="left" w:pos="31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Unicode MS"/>
                <w:kern w:val="1"/>
                <w:sz w:val="20"/>
                <w:szCs w:val="20"/>
              </w:rPr>
            </w:pPr>
            <w:r w:rsidRPr="00153846">
              <w:rPr>
                <w:rFonts w:eastAsia="Arial Unicode MS"/>
                <w:kern w:val="1"/>
                <w:sz w:val="20"/>
                <w:szCs w:val="20"/>
              </w:rPr>
              <w:t xml:space="preserve">Подпрограммы муниципальной программы </w:t>
            </w:r>
          </w:p>
        </w:tc>
        <w:tc>
          <w:tcPr>
            <w:tcW w:w="7371" w:type="dxa"/>
            <w:gridSpan w:val="7"/>
            <w:tcBorders>
              <w:top w:val="single" w:sz="1" w:space="0" w:color="000000"/>
              <w:left w:val="single" w:sz="1" w:space="0" w:color="000000"/>
              <w:bottom w:val="single" w:sz="4" w:space="0" w:color="auto"/>
              <w:right w:val="single" w:sz="1" w:space="0" w:color="000000"/>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0" w:lineRule="atLeast"/>
              <w:jc w:val="both"/>
              <w:rPr>
                <w:rFonts w:eastAsia="Arial Unicode MS"/>
                <w:kern w:val="1"/>
                <w:sz w:val="20"/>
                <w:szCs w:val="20"/>
              </w:rPr>
            </w:pPr>
            <w:r w:rsidRPr="00153846">
              <w:rPr>
                <w:rFonts w:eastAsia="Arial Unicode MS"/>
                <w:kern w:val="1"/>
                <w:sz w:val="20"/>
                <w:szCs w:val="20"/>
              </w:rPr>
              <w:t>1. Обеспечение сохранности автомобильных дорог.</w:t>
            </w:r>
          </w:p>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0" w:lineRule="atLeast"/>
              <w:jc w:val="both"/>
              <w:rPr>
                <w:rFonts w:eastAsia="Arial Unicode MS"/>
                <w:kern w:val="1"/>
                <w:sz w:val="20"/>
                <w:szCs w:val="20"/>
              </w:rPr>
            </w:pPr>
            <w:r w:rsidRPr="00153846">
              <w:rPr>
                <w:rFonts w:eastAsia="Arial Unicode MS"/>
                <w:kern w:val="1"/>
                <w:sz w:val="20"/>
                <w:szCs w:val="20"/>
              </w:rPr>
              <w:t>2. Благоустройство территории.</w:t>
            </w:r>
          </w:p>
        </w:tc>
      </w:tr>
      <w:tr w:rsidR="00153846" w:rsidRPr="00153846" w:rsidTr="00E314F7">
        <w:trPr>
          <w:trHeight w:val="278"/>
        </w:trPr>
        <w:tc>
          <w:tcPr>
            <w:tcW w:w="425" w:type="dxa"/>
            <w:vMerge w:val="restart"/>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AutoHyphens/>
              <w:rPr>
                <w:rFonts w:ascii="Arial" w:eastAsia="Arial Unicode MS" w:hAnsi="Arial"/>
                <w:kern w:val="1"/>
                <w:sz w:val="20"/>
                <w:szCs w:val="20"/>
              </w:rPr>
            </w:pPr>
            <w:r w:rsidRPr="00153846">
              <w:rPr>
                <w:rFonts w:ascii="Arial" w:eastAsia="Arial Unicode MS" w:hAnsi="Arial"/>
                <w:kern w:val="1"/>
                <w:sz w:val="20"/>
                <w:szCs w:val="20"/>
              </w:rPr>
              <w:t>10.</w:t>
            </w:r>
          </w:p>
        </w:tc>
        <w:tc>
          <w:tcPr>
            <w:tcW w:w="2694" w:type="dxa"/>
            <w:vMerge w:val="restart"/>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Финансовое обеспечение по всем источникам с разбивкой по годам реализации муниципальной программы</w:t>
            </w:r>
          </w:p>
        </w:tc>
        <w:tc>
          <w:tcPr>
            <w:tcW w:w="1701" w:type="dxa"/>
            <w:vMerge w:val="restart"/>
            <w:tcBorders>
              <w:top w:val="single" w:sz="4" w:space="0" w:color="auto"/>
              <w:left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 xml:space="preserve">Источник </w:t>
            </w:r>
            <w:proofErr w:type="spellStart"/>
            <w:proofErr w:type="gramStart"/>
            <w:r w:rsidRPr="00153846">
              <w:rPr>
                <w:rFonts w:eastAsia="Arial Unicode MS"/>
                <w:kern w:val="1"/>
                <w:sz w:val="20"/>
                <w:szCs w:val="20"/>
              </w:rPr>
              <w:t>финансиро-вания</w:t>
            </w:r>
            <w:proofErr w:type="spellEnd"/>
            <w:proofErr w:type="gramEnd"/>
          </w:p>
        </w:tc>
        <w:tc>
          <w:tcPr>
            <w:tcW w:w="5670" w:type="dxa"/>
            <w:gridSpan w:val="6"/>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Расходы, тыс. руб.</w:t>
            </w:r>
          </w:p>
        </w:tc>
      </w:tr>
      <w:tr w:rsidR="00153846" w:rsidRPr="00153846" w:rsidTr="00E314F7">
        <w:trPr>
          <w:trHeight w:val="277"/>
        </w:trPr>
        <w:tc>
          <w:tcPr>
            <w:tcW w:w="425" w:type="dxa"/>
            <w:vMerge/>
            <w:tcBorders>
              <w:top w:val="single" w:sz="4" w:space="0" w:color="auto"/>
              <w:left w:val="single" w:sz="4" w:space="0" w:color="auto"/>
              <w:bottom w:val="single" w:sz="4" w:space="0" w:color="auto"/>
              <w:right w:val="single" w:sz="4" w:space="0" w:color="auto"/>
            </w:tcBorders>
          </w:tcPr>
          <w:p w:rsidR="00153846" w:rsidRPr="00153846" w:rsidRDefault="00153846" w:rsidP="004610D3">
            <w:pPr>
              <w:widowControl w:val="0"/>
              <w:numPr>
                <w:ilvl w:val="0"/>
                <w:numId w:val="14"/>
              </w:numPr>
              <w:suppressLineNumbers/>
              <w:suppressAutoHyphens/>
              <w:snapToGrid w:val="0"/>
              <w:jc w:val="both"/>
              <w:rPr>
                <w:rFonts w:eastAsia="Arial Unicode MS"/>
                <w:kern w:val="1"/>
                <w:sz w:val="20"/>
                <w:szCs w:val="20"/>
              </w:rPr>
            </w:pPr>
          </w:p>
        </w:tc>
        <w:tc>
          <w:tcPr>
            <w:tcW w:w="2694" w:type="dxa"/>
            <w:vMerge/>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rPr>
                <w:rFonts w:eastAsia="Arial Unicode MS"/>
                <w:kern w:val="1"/>
                <w:sz w:val="20"/>
                <w:szCs w:val="20"/>
              </w:rPr>
            </w:pPr>
          </w:p>
        </w:tc>
        <w:tc>
          <w:tcPr>
            <w:tcW w:w="1701" w:type="dxa"/>
            <w:vMerge/>
            <w:tcBorders>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rPr>
                <w:rFonts w:eastAsia="Arial Unicode MS"/>
                <w:kern w:val="1"/>
                <w:sz w:val="20"/>
                <w:szCs w:val="20"/>
              </w:rPr>
            </w:pP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proofErr w:type="spellStart"/>
            <w:proofErr w:type="gramStart"/>
            <w:r w:rsidRPr="00153846">
              <w:rPr>
                <w:rFonts w:eastAsia="Arial Unicode MS"/>
                <w:kern w:val="1"/>
                <w:sz w:val="20"/>
                <w:szCs w:val="20"/>
              </w:rPr>
              <w:t>Очеред</w:t>
            </w:r>
            <w:proofErr w:type="spellEnd"/>
            <w:r w:rsidRPr="00153846">
              <w:rPr>
                <w:rFonts w:eastAsia="Arial Unicode MS"/>
                <w:kern w:val="1"/>
                <w:sz w:val="20"/>
                <w:szCs w:val="20"/>
              </w:rPr>
              <w:t>-ной</w:t>
            </w:r>
            <w:proofErr w:type="gramEnd"/>
            <w:r w:rsidRPr="00153846">
              <w:rPr>
                <w:rFonts w:eastAsia="Arial Unicode MS"/>
                <w:kern w:val="1"/>
                <w:sz w:val="20"/>
                <w:szCs w:val="20"/>
              </w:rPr>
              <w:t xml:space="preserve"> год</w:t>
            </w:r>
          </w:p>
        </w:tc>
        <w:tc>
          <w:tcPr>
            <w:tcW w:w="993"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1-й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 xml:space="preserve">3-й год </w:t>
            </w:r>
            <w:proofErr w:type="spellStart"/>
            <w:proofErr w:type="gramStart"/>
            <w:r w:rsidRPr="00153846">
              <w:rPr>
                <w:rFonts w:eastAsia="Arial Unicode MS"/>
                <w:kern w:val="1"/>
                <w:sz w:val="20"/>
                <w:szCs w:val="20"/>
              </w:rPr>
              <w:t>плано-вого</w:t>
            </w:r>
            <w:proofErr w:type="spellEnd"/>
            <w:proofErr w:type="gramEnd"/>
            <w:r w:rsidRPr="00153846">
              <w:rPr>
                <w:rFonts w:eastAsia="Arial Unicode MS"/>
                <w:kern w:val="1"/>
                <w:sz w:val="20"/>
                <w:szCs w:val="20"/>
              </w:rPr>
              <w:t xml:space="preserve"> периода</w:t>
            </w:r>
          </w:p>
        </w:tc>
        <w:tc>
          <w:tcPr>
            <w:tcW w:w="851"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 xml:space="preserve">4-й год </w:t>
            </w:r>
            <w:proofErr w:type="spellStart"/>
            <w:proofErr w:type="gramStart"/>
            <w:r w:rsidRPr="00153846">
              <w:rPr>
                <w:rFonts w:eastAsia="Arial Unicode MS"/>
                <w:kern w:val="1"/>
                <w:sz w:val="20"/>
                <w:szCs w:val="20"/>
              </w:rPr>
              <w:t>плано-вого</w:t>
            </w:r>
            <w:proofErr w:type="spellEnd"/>
            <w:proofErr w:type="gramEnd"/>
            <w:r w:rsidRPr="00153846">
              <w:rPr>
                <w:rFonts w:eastAsia="Arial Unicode MS"/>
                <w:kern w:val="1"/>
                <w:sz w:val="20"/>
                <w:szCs w:val="20"/>
              </w:rPr>
              <w:t xml:space="preserve"> периода</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Итого</w:t>
            </w:r>
          </w:p>
        </w:tc>
      </w:tr>
      <w:tr w:rsidR="00153846" w:rsidRPr="00153846" w:rsidTr="00E314F7">
        <w:trPr>
          <w:trHeight w:val="42"/>
        </w:trPr>
        <w:tc>
          <w:tcPr>
            <w:tcW w:w="425" w:type="dxa"/>
            <w:vMerge/>
            <w:tcBorders>
              <w:top w:val="single" w:sz="4" w:space="0" w:color="auto"/>
              <w:left w:val="single" w:sz="4" w:space="0" w:color="auto"/>
              <w:bottom w:val="single" w:sz="4" w:space="0" w:color="auto"/>
              <w:right w:val="single" w:sz="4" w:space="0" w:color="auto"/>
            </w:tcBorders>
          </w:tcPr>
          <w:p w:rsidR="00153846" w:rsidRPr="00153846" w:rsidRDefault="00153846" w:rsidP="004610D3">
            <w:pPr>
              <w:widowControl w:val="0"/>
              <w:numPr>
                <w:ilvl w:val="0"/>
                <w:numId w:val="14"/>
              </w:numPr>
              <w:suppressLineNumbers/>
              <w:suppressAutoHyphens/>
              <w:snapToGrid w:val="0"/>
              <w:jc w:val="both"/>
              <w:rPr>
                <w:rFonts w:eastAsia="Arial Unicode MS"/>
                <w:kern w:val="1"/>
                <w:sz w:val="20"/>
                <w:szCs w:val="20"/>
              </w:rPr>
            </w:pPr>
          </w:p>
        </w:tc>
        <w:tc>
          <w:tcPr>
            <w:tcW w:w="2694" w:type="dxa"/>
            <w:vMerge/>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rPr>
                <w:rFonts w:eastAsia="Arial Unicode MS"/>
                <w:kern w:val="1"/>
                <w:sz w:val="20"/>
                <w:szCs w:val="20"/>
              </w:rPr>
            </w:pPr>
          </w:p>
        </w:tc>
        <w:tc>
          <w:tcPr>
            <w:tcW w:w="1701"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Всего:</w:t>
            </w:r>
          </w:p>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в т. ч.</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8 813,0</w:t>
            </w:r>
          </w:p>
        </w:tc>
        <w:tc>
          <w:tcPr>
            <w:tcW w:w="993"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4 136,63</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ind w:right="-55"/>
              <w:jc w:val="center"/>
              <w:rPr>
                <w:rFonts w:eastAsia="Arial Unicode MS"/>
                <w:kern w:val="1"/>
                <w:sz w:val="20"/>
                <w:szCs w:val="20"/>
              </w:rPr>
            </w:pPr>
            <w:r w:rsidRPr="00153846">
              <w:rPr>
                <w:rFonts w:eastAsia="Arial Unicode MS"/>
                <w:kern w:val="1"/>
                <w:sz w:val="20"/>
                <w:szCs w:val="20"/>
              </w:rPr>
              <w:t>4 104,63</w:t>
            </w:r>
          </w:p>
        </w:tc>
        <w:tc>
          <w:tcPr>
            <w:tcW w:w="850"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4 104,6</w:t>
            </w:r>
          </w:p>
        </w:tc>
        <w:tc>
          <w:tcPr>
            <w:tcW w:w="851"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4 104,6</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25 263,46</w:t>
            </w:r>
          </w:p>
        </w:tc>
      </w:tr>
      <w:tr w:rsidR="00153846" w:rsidRPr="00153846" w:rsidTr="00E314F7">
        <w:trPr>
          <w:trHeight w:val="38"/>
        </w:trPr>
        <w:tc>
          <w:tcPr>
            <w:tcW w:w="425" w:type="dxa"/>
            <w:vMerge/>
            <w:tcBorders>
              <w:top w:val="single" w:sz="4" w:space="0" w:color="auto"/>
              <w:left w:val="single" w:sz="4" w:space="0" w:color="auto"/>
              <w:bottom w:val="single" w:sz="4" w:space="0" w:color="auto"/>
              <w:right w:val="single" w:sz="4" w:space="0" w:color="auto"/>
            </w:tcBorders>
          </w:tcPr>
          <w:p w:rsidR="00153846" w:rsidRPr="00153846" w:rsidRDefault="00153846" w:rsidP="004610D3">
            <w:pPr>
              <w:widowControl w:val="0"/>
              <w:numPr>
                <w:ilvl w:val="0"/>
                <w:numId w:val="14"/>
              </w:numPr>
              <w:suppressLineNumbers/>
              <w:suppressAutoHyphens/>
              <w:snapToGrid w:val="0"/>
              <w:jc w:val="both"/>
              <w:rPr>
                <w:rFonts w:eastAsia="Arial Unicode MS"/>
                <w:kern w:val="1"/>
                <w:sz w:val="20"/>
                <w:szCs w:val="20"/>
              </w:rPr>
            </w:pPr>
          </w:p>
        </w:tc>
        <w:tc>
          <w:tcPr>
            <w:tcW w:w="2694" w:type="dxa"/>
            <w:vMerge/>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rPr>
                <w:rFonts w:eastAsia="Arial Unicode MS"/>
                <w:kern w:val="1"/>
                <w:sz w:val="20"/>
                <w:szCs w:val="20"/>
              </w:rPr>
            </w:pPr>
          </w:p>
        </w:tc>
        <w:tc>
          <w:tcPr>
            <w:tcW w:w="1701"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Calibri"/>
                <w:kern w:val="1"/>
                <w:sz w:val="20"/>
                <w:szCs w:val="20"/>
                <w:lang w:eastAsia="en-US"/>
              </w:rPr>
              <w:t>бюджет                      поселения</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8 813,0</w:t>
            </w:r>
          </w:p>
        </w:tc>
        <w:tc>
          <w:tcPr>
            <w:tcW w:w="993"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4 136,63</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ind w:right="-55"/>
              <w:jc w:val="center"/>
              <w:rPr>
                <w:rFonts w:eastAsia="Arial Unicode MS"/>
                <w:kern w:val="1"/>
                <w:sz w:val="20"/>
                <w:szCs w:val="20"/>
              </w:rPr>
            </w:pPr>
            <w:r w:rsidRPr="00153846">
              <w:rPr>
                <w:rFonts w:eastAsia="Arial Unicode MS"/>
                <w:kern w:val="1"/>
                <w:sz w:val="20"/>
                <w:szCs w:val="20"/>
              </w:rPr>
              <w:t>4 104,63</w:t>
            </w:r>
          </w:p>
        </w:tc>
        <w:tc>
          <w:tcPr>
            <w:tcW w:w="850"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4 104,6</w:t>
            </w:r>
          </w:p>
        </w:tc>
        <w:tc>
          <w:tcPr>
            <w:tcW w:w="851"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4 104,6</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25 263,46</w:t>
            </w:r>
          </w:p>
        </w:tc>
      </w:tr>
      <w:tr w:rsidR="00153846" w:rsidRPr="00153846" w:rsidTr="00E314F7">
        <w:trPr>
          <w:trHeight w:val="38"/>
        </w:trPr>
        <w:tc>
          <w:tcPr>
            <w:tcW w:w="425" w:type="dxa"/>
            <w:vMerge/>
            <w:tcBorders>
              <w:top w:val="single" w:sz="4" w:space="0" w:color="auto"/>
              <w:left w:val="single" w:sz="4" w:space="0" w:color="auto"/>
              <w:bottom w:val="single" w:sz="4" w:space="0" w:color="auto"/>
              <w:right w:val="single" w:sz="4" w:space="0" w:color="auto"/>
            </w:tcBorders>
          </w:tcPr>
          <w:p w:rsidR="00153846" w:rsidRPr="00153846" w:rsidRDefault="00153846" w:rsidP="004610D3">
            <w:pPr>
              <w:widowControl w:val="0"/>
              <w:numPr>
                <w:ilvl w:val="0"/>
                <w:numId w:val="14"/>
              </w:numPr>
              <w:suppressLineNumbers/>
              <w:suppressAutoHyphens/>
              <w:snapToGrid w:val="0"/>
              <w:jc w:val="both"/>
              <w:rPr>
                <w:rFonts w:eastAsia="Arial Unicode MS"/>
                <w:kern w:val="1"/>
                <w:sz w:val="20"/>
                <w:szCs w:val="20"/>
              </w:rPr>
            </w:pPr>
          </w:p>
        </w:tc>
        <w:tc>
          <w:tcPr>
            <w:tcW w:w="2694" w:type="dxa"/>
            <w:vMerge/>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rPr>
                <w:rFonts w:eastAsia="Arial Unicode MS"/>
                <w:kern w:val="1"/>
                <w:sz w:val="20"/>
                <w:szCs w:val="20"/>
              </w:rPr>
            </w:pPr>
          </w:p>
        </w:tc>
        <w:tc>
          <w:tcPr>
            <w:tcW w:w="1701"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153846">
              <w:rPr>
                <w:rFonts w:eastAsia="Calibri"/>
                <w:kern w:val="1"/>
                <w:sz w:val="20"/>
                <w:szCs w:val="20"/>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r>
      <w:tr w:rsidR="00153846" w:rsidRPr="00153846" w:rsidTr="00E314F7">
        <w:trPr>
          <w:trHeight w:val="38"/>
        </w:trPr>
        <w:tc>
          <w:tcPr>
            <w:tcW w:w="425" w:type="dxa"/>
            <w:vMerge/>
            <w:tcBorders>
              <w:top w:val="single" w:sz="4" w:space="0" w:color="auto"/>
              <w:left w:val="single" w:sz="4" w:space="0" w:color="auto"/>
              <w:bottom w:val="single" w:sz="4" w:space="0" w:color="auto"/>
              <w:right w:val="single" w:sz="4" w:space="0" w:color="auto"/>
            </w:tcBorders>
          </w:tcPr>
          <w:p w:rsidR="00153846" w:rsidRPr="00153846" w:rsidRDefault="00153846" w:rsidP="004610D3">
            <w:pPr>
              <w:widowControl w:val="0"/>
              <w:numPr>
                <w:ilvl w:val="0"/>
                <w:numId w:val="14"/>
              </w:numPr>
              <w:suppressLineNumbers/>
              <w:suppressAutoHyphens/>
              <w:snapToGrid w:val="0"/>
              <w:jc w:val="both"/>
              <w:rPr>
                <w:rFonts w:eastAsia="Arial Unicode MS"/>
                <w:kern w:val="1"/>
                <w:sz w:val="20"/>
                <w:szCs w:val="20"/>
              </w:rPr>
            </w:pPr>
          </w:p>
        </w:tc>
        <w:tc>
          <w:tcPr>
            <w:tcW w:w="2694" w:type="dxa"/>
            <w:vMerge/>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rPr>
                <w:rFonts w:eastAsia="Arial Unicode MS"/>
                <w:kern w:val="1"/>
                <w:sz w:val="20"/>
                <w:szCs w:val="20"/>
              </w:rPr>
            </w:pPr>
          </w:p>
        </w:tc>
        <w:tc>
          <w:tcPr>
            <w:tcW w:w="1701"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153846">
              <w:rPr>
                <w:rFonts w:eastAsia="Calibri"/>
                <w:kern w:val="1"/>
                <w:sz w:val="20"/>
                <w:szCs w:val="20"/>
                <w:lang w:eastAsia="en-US"/>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r>
      <w:tr w:rsidR="00153846" w:rsidRPr="00153846" w:rsidTr="00E314F7">
        <w:trPr>
          <w:trHeight w:val="38"/>
        </w:trPr>
        <w:tc>
          <w:tcPr>
            <w:tcW w:w="425" w:type="dxa"/>
            <w:vMerge/>
            <w:tcBorders>
              <w:top w:val="single" w:sz="4" w:space="0" w:color="auto"/>
              <w:left w:val="single" w:sz="4" w:space="0" w:color="auto"/>
              <w:bottom w:val="single" w:sz="4" w:space="0" w:color="auto"/>
              <w:right w:val="single" w:sz="4" w:space="0" w:color="auto"/>
            </w:tcBorders>
          </w:tcPr>
          <w:p w:rsidR="00153846" w:rsidRPr="00153846" w:rsidRDefault="00153846" w:rsidP="004610D3">
            <w:pPr>
              <w:widowControl w:val="0"/>
              <w:numPr>
                <w:ilvl w:val="0"/>
                <w:numId w:val="14"/>
              </w:numPr>
              <w:suppressLineNumbers/>
              <w:suppressAutoHyphens/>
              <w:snapToGrid w:val="0"/>
              <w:jc w:val="both"/>
              <w:rPr>
                <w:rFonts w:eastAsia="Arial Unicode MS"/>
                <w:kern w:val="1"/>
                <w:sz w:val="20"/>
                <w:szCs w:val="20"/>
              </w:rPr>
            </w:pPr>
          </w:p>
        </w:tc>
        <w:tc>
          <w:tcPr>
            <w:tcW w:w="2694" w:type="dxa"/>
            <w:vMerge/>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rPr>
                <w:rFonts w:eastAsia="Arial Unicode MS"/>
                <w:kern w:val="1"/>
                <w:sz w:val="20"/>
                <w:szCs w:val="20"/>
              </w:rPr>
            </w:pPr>
          </w:p>
        </w:tc>
        <w:tc>
          <w:tcPr>
            <w:tcW w:w="1701"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153846">
              <w:rPr>
                <w:rFonts w:eastAsia="Calibri"/>
                <w:kern w:val="1"/>
                <w:sz w:val="20"/>
                <w:szCs w:val="20"/>
                <w:lang w:eastAsia="en-US"/>
              </w:rPr>
              <w:t>бюджет Пермского района</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153846">
              <w:rPr>
                <w:rFonts w:eastAsia="Calibri"/>
                <w:kern w:val="1"/>
                <w:sz w:val="20"/>
                <w:szCs w:val="20"/>
                <w:lang w:eastAsia="en-US"/>
              </w:rPr>
              <w:t>-</w:t>
            </w:r>
          </w:p>
        </w:tc>
      </w:tr>
      <w:tr w:rsidR="00153846" w:rsidRPr="00153846" w:rsidTr="00E314F7">
        <w:trPr>
          <w:trHeight w:val="38"/>
        </w:trPr>
        <w:tc>
          <w:tcPr>
            <w:tcW w:w="425" w:type="dxa"/>
            <w:vMerge/>
            <w:tcBorders>
              <w:top w:val="single" w:sz="4" w:space="0" w:color="auto"/>
              <w:left w:val="single" w:sz="4" w:space="0" w:color="auto"/>
              <w:bottom w:val="single" w:sz="4" w:space="0" w:color="auto"/>
              <w:right w:val="single" w:sz="4" w:space="0" w:color="auto"/>
            </w:tcBorders>
          </w:tcPr>
          <w:p w:rsidR="00153846" w:rsidRPr="00153846" w:rsidRDefault="00153846" w:rsidP="004610D3">
            <w:pPr>
              <w:widowControl w:val="0"/>
              <w:numPr>
                <w:ilvl w:val="0"/>
                <w:numId w:val="14"/>
              </w:numPr>
              <w:suppressLineNumbers/>
              <w:suppressAutoHyphens/>
              <w:snapToGrid w:val="0"/>
              <w:jc w:val="both"/>
              <w:rPr>
                <w:rFonts w:eastAsia="Arial Unicode MS"/>
                <w:kern w:val="1"/>
                <w:sz w:val="20"/>
                <w:szCs w:val="20"/>
              </w:rPr>
            </w:pPr>
          </w:p>
        </w:tc>
        <w:tc>
          <w:tcPr>
            <w:tcW w:w="2694" w:type="dxa"/>
            <w:vMerge/>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rPr>
                <w:rFonts w:eastAsia="Arial Unicode MS"/>
                <w:kern w:val="1"/>
                <w:sz w:val="20"/>
                <w:szCs w:val="20"/>
              </w:rPr>
            </w:pPr>
          </w:p>
        </w:tc>
        <w:tc>
          <w:tcPr>
            <w:tcW w:w="1701"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rPr>
                <w:rFonts w:eastAsia="Arial Unicode MS"/>
                <w:kern w:val="1"/>
                <w:sz w:val="20"/>
                <w:szCs w:val="20"/>
              </w:rPr>
            </w:pPr>
            <w:r w:rsidRPr="00153846">
              <w:rPr>
                <w:rFonts w:eastAsia="Arial Unicode MS"/>
                <w:kern w:val="1"/>
                <w:sz w:val="20"/>
                <w:szCs w:val="20"/>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53846" w:rsidRPr="00153846" w:rsidRDefault="00153846" w:rsidP="00153846">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r>
    </w:tbl>
    <w:p w:rsidR="00153846" w:rsidRPr="00153846" w:rsidRDefault="00153846" w:rsidP="00153846">
      <w:pPr>
        <w:widowControl w:val="0"/>
        <w:suppressLineNumbers/>
        <w:suppressAutoHyphens/>
        <w:jc w:val="both"/>
        <w:rPr>
          <w:rFonts w:eastAsia="Arial Unicode MS"/>
          <w:kern w:val="1"/>
          <w:sz w:val="20"/>
          <w:szCs w:val="20"/>
        </w:rPr>
      </w:pPr>
    </w:p>
    <w:p w:rsidR="00153846" w:rsidRPr="00153846" w:rsidRDefault="00153846" w:rsidP="004610D3">
      <w:pPr>
        <w:widowControl w:val="0"/>
        <w:numPr>
          <w:ilvl w:val="0"/>
          <w:numId w:val="15"/>
        </w:numPr>
        <w:suppressLineNumbers/>
        <w:suppressAutoHyphens/>
        <w:jc w:val="center"/>
        <w:rPr>
          <w:rFonts w:eastAsia="Arial Unicode MS"/>
          <w:b/>
          <w:color w:val="000000"/>
          <w:kern w:val="1"/>
          <w:sz w:val="20"/>
          <w:szCs w:val="20"/>
        </w:rPr>
      </w:pPr>
      <w:r w:rsidRPr="00153846">
        <w:rPr>
          <w:rFonts w:eastAsia="Arial Unicode MS"/>
          <w:b/>
          <w:kern w:val="1"/>
          <w:sz w:val="20"/>
          <w:szCs w:val="20"/>
        </w:rPr>
        <w:t xml:space="preserve">Характеристика текущего состояния  сети    автомобильных дорог и благоустройства территории  Лобановского сельского поселения </w:t>
      </w:r>
      <w:r w:rsidRPr="00153846">
        <w:rPr>
          <w:rFonts w:eastAsia="Arial Unicode MS"/>
          <w:b/>
          <w:color w:val="000000"/>
          <w:kern w:val="1"/>
          <w:sz w:val="20"/>
          <w:szCs w:val="20"/>
        </w:rPr>
        <w:t>с указанием основных показателей и формулировкой основных проблем</w:t>
      </w:r>
    </w:p>
    <w:p w:rsidR="00153846" w:rsidRPr="00153846" w:rsidRDefault="00153846" w:rsidP="00153846">
      <w:pPr>
        <w:widowControl w:val="0"/>
        <w:suppressLineNumbers/>
        <w:suppressAutoHyphens/>
        <w:ind w:firstLine="709"/>
        <w:jc w:val="center"/>
        <w:rPr>
          <w:rFonts w:eastAsia="Arial Unicode MS"/>
          <w:b/>
          <w:color w:val="FF0000"/>
          <w:kern w:val="1"/>
          <w:sz w:val="20"/>
          <w:szCs w:val="20"/>
        </w:rPr>
      </w:pPr>
    </w:p>
    <w:p w:rsidR="00153846" w:rsidRPr="00153846" w:rsidRDefault="00153846" w:rsidP="00153846">
      <w:pPr>
        <w:widowControl w:val="0"/>
        <w:shd w:val="clear" w:color="auto" w:fill="FFFFFF"/>
        <w:suppressAutoHyphens/>
        <w:ind w:firstLine="540"/>
        <w:jc w:val="both"/>
        <w:rPr>
          <w:color w:val="000000"/>
          <w:kern w:val="1"/>
          <w:sz w:val="20"/>
          <w:szCs w:val="20"/>
        </w:rPr>
      </w:pPr>
      <w:r w:rsidRPr="00153846">
        <w:rPr>
          <w:color w:val="000000"/>
          <w:kern w:val="1"/>
          <w:sz w:val="20"/>
          <w:szCs w:val="20"/>
        </w:rPr>
        <w:t>Муниципальная программа «</w:t>
      </w:r>
      <w:r w:rsidRPr="00153846">
        <w:rPr>
          <w:rFonts w:eastAsia="Arial Unicode MS"/>
          <w:kern w:val="1"/>
          <w:sz w:val="20"/>
          <w:szCs w:val="20"/>
        </w:rPr>
        <w:t>Развитие дорожного хозяйства и благоустройство сельского поселения</w:t>
      </w:r>
      <w:r w:rsidRPr="00153846">
        <w:rPr>
          <w:color w:val="000000"/>
          <w:kern w:val="1"/>
          <w:sz w:val="20"/>
          <w:szCs w:val="20"/>
        </w:rPr>
        <w:t>» (далее Программа) разработана в соответствии с Федеральным Законом от 06.10.2003 года № 131-ФЗ «Об общих принципах организации местного самоуправления», Уставом муниципального образования «</w:t>
      </w:r>
      <w:proofErr w:type="spellStart"/>
      <w:r w:rsidRPr="00153846">
        <w:rPr>
          <w:color w:val="000000"/>
          <w:kern w:val="1"/>
          <w:sz w:val="20"/>
          <w:szCs w:val="20"/>
        </w:rPr>
        <w:t>Лобановское</w:t>
      </w:r>
      <w:proofErr w:type="spellEnd"/>
      <w:r w:rsidRPr="00153846">
        <w:rPr>
          <w:color w:val="000000"/>
          <w:kern w:val="1"/>
          <w:sz w:val="20"/>
          <w:szCs w:val="20"/>
        </w:rPr>
        <w:t xml:space="preserve"> сельское поселение».</w:t>
      </w:r>
    </w:p>
    <w:p w:rsidR="00153846" w:rsidRPr="00153846" w:rsidRDefault="00153846" w:rsidP="00153846">
      <w:pPr>
        <w:autoSpaceDE w:val="0"/>
        <w:autoSpaceDN w:val="0"/>
        <w:adjustRightInd w:val="0"/>
        <w:spacing w:line="276" w:lineRule="auto"/>
        <w:ind w:right="-2" w:firstLine="540"/>
        <w:jc w:val="both"/>
        <w:rPr>
          <w:sz w:val="20"/>
          <w:szCs w:val="20"/>
        </w:rPr>
      </w:pPr>
      <w:r w:rsidRPr="00153846">
        <w:rPr>
          <w:sz w:val="20"/>
          <w:szCs w:val="20"/>
        </w:rPr>
        <w:t>Главным условием комфортного проживания населения Лобановского  сельского поселения является устойчивая работа инженерной структуры. Автомобильные дороги являются важнейшей составной частью транспортной системы Лобановского сельского поселения. От уровня развития сети автомобильных дорог во многом зависит решение задач достижения устойчивого экономического роста Лобановского сельского поселения, повышения конкурентоспособности местных производителей и улучшения качества жизни населения. Автомобильные дороги, являясь сложными инженерно-техническими сооружениями, имеют ряд особенностей, а именно:</w:t>
      </w:r>
    </w:p>
    <w:p w:rsidR="00153846" w:rsidRPr="00153846" w:rsidRDefault="00153846" w:rsidP="00153846">
      <w:pPr>
        <w:widowControl w:val="0"/>
        <w:suppressAutoHyphens/>
        <w:ind w:firstLine="540"/>
        <w:jc w:val="both"/>
        <w:rPr>
          <w:rFonts w:eastAsia="Arial Unicode MS"/>
          <w:kern w:val="1"/>
          <w:sz w:val="20"/>
          <w:szCs w:val="20"/>
        </w:rPr>
      </w:pPr>
      <w:r w:rsidRPr="00153846">
        <w:rPr>
          <w:rFonts w:eastAsia="Arial Unicode MS"/>
          <w:kern w:val="1"/>
          <w:sz w:val="20"/>
          <w:szCs w:val="20"/>
        </w:rPr>
        <w:t>автомобильные дороги представляют собой материалоемкие, трудоемкие линейные сооружения, содержание которых требует больших финансовых затрат;</w:t>
      </w:r>
    </w:p>
    <w:p w:rsidR="00153846" w:rsidRPr="00153846" w:rsidRDefault="00153846" w:rsidP="00153846">
      <w:pPr>
        <w:widowControl w:val="0"/>
        <w:suppressAutoHyphens/>
        <w:ind w:firstLine="540"/>
        <w:jc w:val="both"/>
        <w:rPr>
          <w:rFonts w:eastAsia="Arial Unicode MS"/>
          <w:kern w:val="1"/>
          <w:sz w:val="20"/>
          <w:szCs w:val="20"/>
        </w:rPr>
      </w:pPr>
      <w:r w:rsidRPr="00153846">
        <w:rPr>
          <w:rFonts w:eastAsia="Arial Unicode MS"/>
          <w:kern w:val="1"/>
          <w:sz w:val="20"/>
          <w:szCs w:val="20"/>
        </w:rPr>
        <w:t>в отличие от других видов транспорта автомобильный - наиболее доступный из всех видов транспорта, а его неотъемлемый элемент - автомобильная дорога - доступен абсолютно всем гражданам, водителям, пассажирам транспортных средств и пешеходам;</w:t>
      </w:r>
    </w:p>
    <w:p w:rsidR="00153846" w:rsidRPr="00153846" w:rsidRDefault="00153846" w:rsidP="00153846">
      <w:pPr>
        <w:widowControl w:val="0"/>
        <w:suppressAutoHyphens/>
        <w:ind w:firstLine="540"/>
        <w:jc w:val="both"/>
        <w:rPr>
          <w:rFonts w:eastAsia="Arial Unicode MS"/>
          <w:kern w:val="1"/>
          <w:sz w:val="20"/>
          <w:szCs w:val="20"/>
        </w:rPr>
      </w:pPr>
      <w:r w:rsidRPr="00153846">
        <w:rPr>
          <w:rFonts w:eastAsia="Arial Unicode MS"/>
          <w:kern w:val="1"/>
          <w:sz w:val="20"/>
          <w:szCs w:val="20"/>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153846" w:rsidRPr="00153846" w:rsidRDefault="00153846" w:rsidP="00153846">
      <w:pPr>
        <w:widowControl w:val="0"/>
        <w:suppressAutoHyphens/>
        <w:ind w:firstLine="540"/>
        <w:jc w:val="both"/>
        <w:rPr>
          <w:rFonts w:eastAsia="Arial Unicode MS"/>
          <w:kern w:val="1"/>
          <w:sz w:val="20"/>
          <w:szCs w:val="20"/>
        </w:rPr>
      </w:pPr>
      <w:r w:rsidRPr="00153846">
        <w:rPr>
          <w:rFonts w:eastAsia="Arial Unicode MS"/>
          <w:kern w:val="1"/>
          <w:sz w:val="20"/>
          <w:szCs w:val="20"/>
        </w:rPr>
        <w:t>Как и любой товар, автомобильная дорога обладает определенными потребительскими свойствами, а именно: удобство и комфортность передвижения; пропускная способность; безопасность движения; экономичность движения; долговечность; стоимость содержания.</w:t>
      </w:r>
    </w:p>
    <w:p w:rsidR="00153846" w:rsidRPr="00153846" w:rsidRDefault="00153846" w:rsidP="00153846">
      <w:pPr>
        <w:widowControl w:val="0"/>
        <w:suppressAutoHyphens/>
        <w:ind w:firstLine="540"/>
        <w:jc w:val="both"/>
        <w:rPr>
          <w:rFonts w:eastAsia="Arial Unicode MS"/>
          <w:kern w:val="1"/>
          <w:sz w:val="20"/>
          <w:szCs w:val="20"/>
        </w:rPr>
      </w:pPr>
      <w:r w:rsidRPr="00153846">
        <w:rPr>
          <w:rFonts w:eastAsia="Arial Unicode MS"/>
          <w:kern w:val="1"/>
          <w:sz w:val="20"/>
          <w:szCs w:val="20"/>
        </w:rPr>
        <w:t>Одним из направлений деятельности Лобановского сельского поселения по финансированию дорожного хозяйства является максимальное удовлетворение потребности населения и экономики Лобановского сельского поселения в автомобильных дорогах с улучшенными потребительскими свойствами при ограниченных финансовых ресурсах.</w:t>
      </w:r>
    </w:p>
    <w:p w:rsidR="00153846" w:rsidRPr="00153846" w:rsidRDefault="00153846" w:rsidP="00153846">
      <w:pPr>
        <w:widowControl w:val="0"/>
        <w:suppressAutoHyphens/>
        <w:ind w:firstLine="540"/>
        <w:jc w:val="both"/>
        <w:rPr>
          <w:rFonts w:eastAsia="Arial Unicode MS"/>
          <w:kern w:val="1"/>
          <w:sz w:val="20"/>
          <w:szCs w:val="20"/>
        </w:rPr>
      </w:pPr>
      <w:r w:rsidRPr="00153846">
        <w:rPr>
          <w:rFonts w:eastAsia="Arial Unicode MS"/>
          <w:kern w:val="1"/>
          <w:sz w:val="20"/>
          <w:szCs w:val="20"/>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w:t>
      </w:r>
      <w:r w:rsidRPr="00153846">
        <w:rPr>
          <w:rFonts w:eastAsia="Arial Unicode MS"/>
          <w:kern w:val="1"/>
          <w:sz w:val="20"/>
          <w:szCs w:val="20"/>
        </w:rPr>
        <w:lastRenderedPageBreak/>
        <w:t xml:space="preserve">эксплуатационное состояние дорог. Для их соответствия нормативным требованиям необходимо выполнение различных видов дорожных работ по содержанию, ремонту, капитальному ремонту, реконструкции и строительству, обеспечению </w:t>
      </w:r>
      <w:proofErr w:type="gramStart"/>
      <w:r w:rsidRPr="00153846">
        <w:rPr>
          <w:rFonts w:eastAsia="Arial Unicode MS"/>
          <w:kern w:val="1"/>
          <w:sz w:val="20"/>
          <w:szCs w:val="20"/>
        </w:rPr>
        <w:t>контроля за</w:t>
      </w:r>
      <w:proofErr w:type="gramEnd"/>
      <w:r w:rsidRPr="00153846">
        <w:rPr>
          <w:rFonts w:eastAsia="Arial Unicode MS"/>
          <w:kern w:val="1"/>
          <w:sz w:val="20"/>
          <w:szCs w:val="20"/>
        </w:rPr>
        <w:t xml:space="preserve"> перевозкой тяжеловесных грузов, инструментальной диагностике технического состояния автомобильных дорог и искусственных сооружений на них.</w:t>
      </w:r>
    </w:p>
    <w:p w:rsidR="00153846" w:rsidRPr="00153846" w:rsidRDefault="00153846" w:rsidP="00153846">
      <w:pPr>
        <w:widowControl w:val="0"/>
        <w:suppressAutoHyphens/>
        <w:ind w:firstLine="540"/>
        <w:jc w:val="both"/>
        <w:rPr>
          <w:rFonts w:eastAsia="Arial Unicode MS"/>
          <w:kern w:val="1"/>
          <w:sz w:val="20"/>
          <w:szCs w:val="20"/>
        </w:rPr>
      </w:pPr>
      <w:r w:rsidRPr="00153846">
        <w:rPr>
          <w:rFonts w:eastAsia="Arial Unicode MS"/>
          <w:kern w:val="1"/>
          <w:sz w:val="20"/>
          <w:szCs w:val="20"/>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rsidR="00153846" w:rsidRPr="00153846" w:rsidRDefault="00153846" w:rsidP="00153846">
      <w:pPr>
        <w:widowControl w:val="0"/>
        <w:suppressAutoHyphens/>
        <w:ind w:firstLine="540"/>
        <w:jc w:val="both"/>
        <w:rPr>
          <w:rFonts w:eastAsia="Arial Unicode MS"/>
          <w:kern w:val="1"/>
          <w:sz w:val="20"/>
          <w:szCs w:val="20"/>
        </w:rPr>
      </w:pPr>
      <w:r w:rsidRPr="00153846">
        <w:rPr>
          <w:rFonts w:eastAsia="Arial Unicode MS"/>
          <w:kern w:val="1"/>
          <w:sz w:val="20"/>
          <w:szCs w:val="20"/>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153846" w:rsidRPr="00153846" w:rsidRDefault="00153846" w:rsidP="00153846">
      <w:pPr>
        <w:widowControl w:val="0"/>
        <w:suppressAutoHyphens/>
        <w:ind w:firstLine="709"/>
        <w:jc w:val="both"/>
        <w:rPr>
          <w:rFonts w:eastAsia="Arial Unicode MS"/>
          <w:kern w:val="1"/>
          <w:sz w:val="20"/>
          <w:szCs w:val="20"/>
        </w:rPr>
      </w:pPr>
      <w:r w:rsidRPr="00153846">
        <w:rPr>
          <w:rFonts w:eastAsia="Arial Unicode MS"/>
          <w:kern w:val="1"/>
          <w:sz w:val="20"/>
          <w:szCs w:val="20"/>
        </w:rPr>
        <w:t xml:space="preserve">Ежегодно в бюджете поселения планируются средства на ремонт асфальтированных дорог и гравийно-грунтовым покрытием. </w:t>
      </w:r>
    </w:p>
    <w:p w:rsidR="00153846" w:rsidRPr="00153846" w:rsidRDefault="00153846" w:rsidP="00153846">
      <w:pPr>
        <w:widowControl w:val="0"/>
        <w:suppressAutoHyphens/>
        <w:ind w:firstLine="709"/>
        <w:jc w:val="both"/>
        <w:rPr>
          <w:rFonts w:eastAsia="Arial Unicode MS"/>
          <w:kern w:val="1"/>
          <w:sz w:val="20"/>
          <w:szCs w:val="20"/>
        </w:rPr>
      </w:pPr>
      <w:r w:rsidRPr="00153846">
        <w:rPr>
          <w:rFonts w:eastAsia="Arial Unicode MS"/>
          <w:kern w:val="1"/>
          <w:sz w:val="20"/>
          <w:szCs w:val="20"/>
        </w:rPr>
        <w:t xml:space="preserve">При недостаточном уровне финансирования поддерживать дороги в нормативном состоянии не предоставляется </w:t>
      </w:r>
      <w:proofErr w:type="gramStart"/>
      <w:r w:rsidRPr="00153846">
        <w:rPr>
          <w:rFonts w:eastAsia="Arial Unicode MS"/>
          <w:kern w:val="1"/>
          <w:sz w:val="20"/>
          <w:szCs w:val="20"/>
        </w:rPr>
        <w:t>возможным</w:t>
      </w:r>
      <w:proofErr w:type="gramEnd"/>
      <w:r w:rsidRPr="00153846">
        <w:rPr>
          <w:rFonts w:eastAsia="Arial Unicode MS"/>
          <w:kern w:val="1"/>
          <w:sz w:val="20"/>
          <w:szCs w:val="20"/>
        </w:rPr>
        <w:t>.</w:t>
      </w:r>
    </w:p>
    <w:p w:rsidR="00153846" w:rsidRPr="00153846" w:rsidRDefault="00153846" w:rsidP="00153846">
      <w:pPr>
        <w:widowControl w:val="0"/>
        <w:suppressAutoHyphens/>
        <w:ind w:firstLine="708"/>
        <w:jc w:val="both"/>
        <w:rPr>
          <w:kern w:val="1"/>
          <w:sz w:val="20"/>
          <w:szCs w:val="20"/>
        </w:rPr>
      </w:pPr>
      <w:r w:rsidRPr="00153846">
        <w:rPr>
          <w:rFonts w:eastAsia="Arial Unicode MS"/>
          <w:kern w:val="1"/>
          <w:sz w:val="20"/>
          <w:szCs w:val="20"/>
        </w:rPr>
        <w:t>Отдельный вопрос, стоящий перед Лобановским сельским поселением, это необходимость проведения мероприятий, связанных с благоустройством.</w:t>
      </w:r>
    </w:p>
    <w:p w:rsidR="00153846" w:rsidRPr="00153846" w:rsidRDefault="00153846" w:rsidP="00153846">
      <w:pPr>
        <w:widowControl w:val="0"/>
        <w:suppressAutoHyphens/>
        <w:ind w:firstLine="709"/>
        <w:jc w:val="both"/>
        <w:rPr>
          <w:rFonts w:eastAsia="Arial Unicode MS"/>
          <w:kern w:val="1"/>
          <w:sz w:val="20"/>
          <w:szCs w:val="20"/>
        </w:rPr>
      </w:pPr>
      <w:r w:rsidRPr="00153846">
        <w:rPr>
          <w:rFonts w:eastAsia="Arial Unicode MS"/>
          <w:kern w:val="1"/>
          <w:sz w:val="20"/>
          <w:szCs w:val="20"/>
        </w:rPr>
        <w:t xml:space="preserve">Территория Лобановского сельского поселения </w:t>
      </w:r>
      <w:r w:rsidRPr="00153846">
        <w:rPr>
          <w:rFonts w:eastAsia="Arial Unicode MS"/>
          <w:color w:val="000000"/>
          <w:kern w:val="1"/>
          <w:sz w:val="20"/>
          <w:szCs w:val="20"/>
        </w:rPr>
        <w:t>нуждается в постоянном уходе и содержании.</w:t>
      </w:r>
      <w:r w:rsidRPr="00153846">
        <w:rPr>
          <w:kern w:val="1"/>
          <w:sz w:val="20"/>
          <w:szCs w:val="20"/>
        </w:rPr>
        <w:t xml:space="preserve"> Благоустройство территории включает в себя озеленение территории, установку и содержание детских игровых площадок, санитарное содержание территории и мест отдыха, содержание и ремонт уличных сетей наружного освещения, содержание мест захоронения.</w:t>
      </w:r>
    </w:p>
    <w:p w:rsidR="00153846" w:rsidRPr="00153846" w:rsidRDefault="00153846" w:rsidP="00153846">
      <w:pPr>
        <w:widowControl w:val="0"/>
        <w:suppressAutoHyphens/>
        <w:ind w:firstLine="708"/>
        <w:jc w:val="both"/>
        <w:rPr>
          <w:kern w:val="1"/>
          <w:sz w:val="20"/>
          <w:szCs w:val="20"/>
        </w:rPr>
      </w:pPr>
      <w:r w:rsidRPr="00153846">
        <w:rPr>
          <w:kern w:val="1"/>
          <w:sz w:val="20"/>
          <w:szCs w:val="20"/>
        </w:rPr>
        <w:t xml:space="preserve">Для надлежащего состояния территории </w:t>
      </w:r>
      <w:proofErr w:type="spellStart"/>
      <w:r w:rsidRPr="00153846">
        <w:rPr>
          <w:kern w:val="1"/>
          <w:sz w:val="20"/>
          <w:szCs w:val="20"/>
        </w:rPr>
        <w:t>Лобаноского</w:t>
      </w:r>
      <w:proofErr w:type="spellEnd"/>
      <w:r w:rsidRPr="00153846">
        <w:rPr>
          <w:kern w:val="1"/>
          <w:sz w:val="20"/>
          <w:szCs w:val="20"/>
        </w:rPr>
        <w:t xml:space="preserve"> сельского поселения необходим систематический уход за существующими насаждениями:  вырезка поросли, уборка старых деревьев, подсадка саженцев, сбор и вывоз мусора, необходимо повышение надежности и эффективности установок наружного освещения,</w:t>
      </w:r>
      <w:r w:rsidRPr="00153846">
        <w:rPr>
          <w:color w:val="000000"/>
          <w:kern w:val="1"/>
          <w:sz w:val="20"/>
          <w:szCs w:val="20"/>
        </w:rPr>
        <w:t xml:space="preserve"> поддержания мест захоронения в нормальном состоянии, </w:t>
      </w:r>
      <w:r w:rsidRPr="00153846">
        <w:rPr>
          <w:kern w:val="1"/>
          <w:sz w:val="20"/>
          <w:szCs w:val="20"/>
        </w:rPr>
        <w:t>повышение уровня комплексного благоустройства территории, улучшение эстетичности территории.</w:t>
      </w:r>
    </w:p>
    <w:p w:rsidR="00153846" w:rsidRPr="00153846" w:rsidRDefault="00153846" w:rsidP="00153846">
      <w:pPr>
        <w:widowControl w:val="0"/>
        <w:suppressAutoHyphens/>
        <w:autoSpaceDE w:val="0"/>
        <w:ind w:firstLine="720"/>
        <w:jc w:val="both"/>
        <w:rPr>
          <w:rFonts w:ascii="Arial" w:eastAsia="Arial Unicode MS" w:hAnsi="Arial"/>
          <w:kern w:val="1"/>
          <w:sz w:val="20"/>
          <w:szCs w:val="20"/>
        </w:rPr>
      </w:pPr>
      <w:proofErr w:type="gramStart"/>
      <w:r w:rsidRPr="00153846">
        <w:rPr>
          <w:rFonts w:eastAsia="Arial Unicode MS"/>
          <w:kern w:val="1"/>
          <w:sz w:val="20"/>
          <w:szCs w:val="20"/>
        </w:rPr>
        <w:t>В связи с вышеизложенным отсутствие единого комплекса мероприятий, направленных на достижение конкретных целей, не позволит выполнить задачи по развитию дорожного хозяйства и благоустройству территории, соответствующие современным требованиям.</w:t>
      </w:r>
      <w:proofErr w:type="gramEnd"/>
    </w:p>
    <w:p w:rsidR="00153846" w:rsidRPr="00153846" w:rsidRDefault="00153846" w:rsidP="00153846">
      <w:pPr>
        <w:widowControl w:val="0"/>
        <w:suppressLineNumbers/>
        <w:suppressAutoHyphens/>
        <w:jc w:val="both"/>
        <w:rPr>
          <w:rFonts w:eastAsia="Arial Unicode MS"/>
          <w:kern w:val="1"/>
          <w:sz w:val="20"/>
          <w:szCs w:val="20"/>
        </w:rPr>
      </w:pPr>
    </w:p>
    <w:p w:rsidR="00153846" w:rsidRPr="00153846" w:rsidRDefault="00153846" w:rsidP="00E314F7">
      <w:pPr>
        <w:widowControl w:val="0"/>
        <w:suppressAutoHyphens/>
        <w:jc w:val="center"/>
        <w:rPr>
          <w:b/>
          <w:kern w:val="1"/>
          <w:sz w:val="20"/>
          <w:szCs w:val="20"/>
        </w:rPr>
      </w:pPr>
      <w:r w:rsidRPr="00153846">
        <w:rPr>
          <w:b/>
          <w:kern w:val="1"/>
          <w:sz w:val="20"/>
          <w:szCs w:val="20"/>
        </w:rPr>
        <w:t xml:space="preserve">2. </w:t>
      </w:r>
      <w:r w:rsidRPr="00153846">
        <w:rPr>
          <w:rFonts w:eastAsia="Arial Unicode MS"/>
          <w:b/>
          <w:kern w:val="1"/>
          <w:sz w:val="20"/>
          <w:szCs w:val="20"/>
        </w:rPr>
        <w:t xml:space="preserve">Прогноз </w:t>
      </w:r>
      <w:r w:rsidRPr="00153846">
        <w:rPr>
          <w:b/>
          <w:kern w:val="1"/>
          <w:sz w:val="20"/>
          <w:szCs w:val="20"/>
        </w:rPr>
        <w:t xml:space="preserve">развития </w:t>
      </w:r>
      <w:r w:rsidRPr="00153846">
        <w:rPr>
          <w:rFonts w:eastAsia="Arial Unicode MS"/>
          <w:b/>
          <w:kern w:val="1"/>
          <w:sz w:val="20"/>
          <w:szCs w:val="20"/>
        </w:rPr>
        <w:t xml:space="preserve">дорожного хозяйства и благоустройство </w:t>
      </w:r>
    </w:p>
    <w:p w:rsidR="00153846" w:rsidRPr="00153846" w:rsidRDefault="00153846" w:rsidP="00E314F7">
      <w:pPr>
        <w:snapToGrid w:val="0"/>
        <w:jc w:val="center"/>
        <w:rPr>
          <w:b/>
          <w:sz w:val="20"/>
          <w:szCs w:val="20"/>
        </w:rPr>
      </w:pPr>
      <w:r w:rsidRPr="00153846">
        <w:rPr>
          <w:b/>
          <w:sz w:val="20"/>
          <w:szCs w:val="20"/>
        </w:rPr>
        <w:t xml:space="preserve">Лобановского сельского поселения </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 xml:space="preserve">  Достижение целей и задач эффективно только в рамках муниципальной программы, чётко определяющей приоритеты развития и основные направления финансирования.</w:t>
      </w:r>
    </w:p>
    <w:p w:rsidR="00153846" w:rsidRPr="00153846" w:rsidRDefault="00153846" w:rsidP="00E314F7">
      <w:pPr>
        <w:widowControl w:val="0"/>
        <w:autoSpaceDE w:val="0"/>
        <w:autoSpaceDN w:val="0"/>
        <w:adjustRightInd w:val="0"/>
        <w:ind w:firstLine="720"/>
        <w:jc w:val="both"/>
        <w:rPr>
          <w:sz w:val="20"/>
          <w:szCs w:val="20"/>
        </w:rPr>
      </w:pPr>
      <w:r w:rsidRPr="00153846">
        <w:rPr>
          <w:sz w:val="20"/>
          <w:szCs w:val="20"/>
        </w:rPr>
        <w:t>Реализация муниципальной программы позволит:</w:t>
      </w:r>
    </w:p>
    <w:p w:rsidR="00153846" w:rsidRPr="00153846" w:rsidRDefault="00153846" w:rsidP="00E314F7">
      <w:pPr>
        <w:widowControl w:val="0"/>
        <w:autoSpaceDE w:val="0"/>
        <w:autoSpaceDN w:val="0"/>
        <w:adjustRightInd w:val="0"/>
        <w:ind w:firstLine="720"/>
        <w:jc w:val="both"/>
        <w:rPr>
          <w:sz w:val="20"/>
          <w:szCs w:val="20"/>
        </w:rPr>
      </w:pPr>
      <w:proofErr w:type="gramStart"/>
      <w:r w:rsidRPr="00153846">
        <w:rPr>
          <w:sz w:val="20"/>
          <w:szCs w:val="20"/>
        </w:rPr>
        <w:t>- сохранить существующую сеть автомобильных дорог за счет качественного содержания, осуществления контроля за перевозкой грузов, обеспечить ее развитие за счет строительства,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roofErr w:type="gramEnd"/>
    </w:p>
    <w:p w:rsidR="00153846" w:rsidRPr="00153846" w:rsidRDefault="00153846" w:rsidP="00E314F7">
      <w:pPr>
        <w:widowControl w:val="0"/>
        <w:autoSpaceDE w:val="0"/>
        <w:autoSpaceDN w:val="0"/>
        <w:adjustRightInd w:val="0"/>
        <w:ind w:firstLine="720"/>
        <w:jc w:val="both"/>
        <w:rPr>
          <w:sz w:val="20"/>
          <w:szCs w:val="20"/>
        </w:rPr>
      </w:pPr>
      <w:r w:rsidRPr="00153846">
        <w:rPr>
          <w:sz w:val="20"/>
          <w:szCs w:val="20"/>
        </w:rPr>
        <w:t>- повысить уровень благоустройства территории, организовать мероприятия по обустройству территории поселения.</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 xml:space="preserve">В результате реализации муниципальной программы: </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 xml:space="preserve">- будет достигнута </w:t>
      </w:r>
      <w:r w:rsidRPr="00153846">
        <w:rPr>
          <w:color w:val="000000"/>
          <w:kern w:val="1"/>
          <w:sz w:val="20"/>
          <w:szCs w:val="20"/>
        </w:rPr>
        <w:t xml:space="preserve">доля  автомобильных дорог </w:t>
      </w:r>
      <w:r w:rsidRPr="00153846">
        <w:rPr>
          <w:rFonts w:eastAsia="Arial Unicode MS"/>
          <w:kern w:val="1"/>
          <w:sz w:val="20"/>
          <w:szCs w:val="20"/>
        </w:rPr>
        <w:t xml:space="preserve">соответствующих нормативным и допустимым требованиям к транспортно - эксплуатационным показателям 77% при ежегодном принятии на баланс бесхозяйных дорог; </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 усовершенствуется эстетическое состояние территории поселения.</w:t>
      </w:r>
    </w:p>
    <w:p w:rsidR="00153846" w:rsidRPr="00153846" w:rsidRDefault="00153846" w:rsidP="00E314F7">
      <w:pPr>
        <w:widowControl w:val="0"/>
        <w:suppressAutoHyphens/>
        <w:ind w:firstLine="561"/>
        <w:jc w:val="both"/>
        <w:rPr>
          <w:rFonts w:eastAsia="Arial Unicode MS"/>
          <w:kern w:val="1"/>
          <w:sz w:val="20"/>
          <w:szCs w:val="20"/>
        </w:rPr>
      </w:pPr>
      <w:r w:rsidRPr="00153846">
        <w:rPr>
          <w:rFonts w:ascii="Arial" w:eastAsia="Arial Unicode MS" w:hAnsi="Arial"/>
          <w:i/>
          <w:kern w:val="1"/>
          <w:sz w:val="20"/>
          <w:szCs w:val="20"/>
        </w:rPr>
        <w:tab/>
      </w:r>
    </w:p>
    <w:p w:rsidR="00153846" w:rsidRPr="00153846" w:rsidRDefault="00153846" w:rsidP="000D4E37">
      <w:pPr>
        <w:snapToGrid w:val="0"/>
        <w:jc w:val="center"/>
        <w:rPr>
          <w:rFonts w:eastAsia="Arial Unicode MS"/>
          <w:b/>
          <w:bCs/>
          <w:color w:val="000000"/>
          <w:kern w:val="1"/>
          <w:sz w:val="20"/>
          <w:szCs w:val="20"/>
        </w:rPr>
      </w:pPr>
      <w:r w:rsidRPr="00153846">
        <w:rPr>
          <w:b/>
          <w:sz w:val="20"/>
          <w:szCs w:val="20"/>
        </w:rPr>
        <w:t>3. Основные цели и задачи Программы</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eastAsia="Arial Unicode MS"/>
          <w:kern w:val="1"/>
          <w:sz w:val="20"/>
          <w:szCs w:val="20"/>
        </w:rPr>
      </w:pPr>
      <w:r w:rsidRPr="00153846">
        <w:rPr>
          <w:rFonts w:eastAsia="Arial Unicode MS"/>
          <w:kern w:val="1"/>
          <w:sz w:val="20"/>
          <w:szCs w:val="20"/>
        </w:rPr>
        <w:t xml:space="preserve">Целями Программы являются: </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color w:val="000000"/>
          <w:kern w:val="1"/>
          <w:sz w:val="20"/>
          <w:szCs w:val="20"/>
        </w:rPr>
      </w:pPr>
      <w:r w:rsidRPr="00153846">
        <w:rPr>
          <w:rFonts w:eastAsia="Arial Unicode MS"/>
          <w:kern w:val="1"/>
          <w:sz w:val="20"/>
          <w:szCs w:val="20"/>
        </w:rPr>
        <w:t>1. Создание комфортных условий при передвижении по автомобильным дорогам Лобановского сельского поселения</w:t>
      </w:r>
      <w:r w:rsidRPr="00153846">
        <w:rPr>
          <w:color w:val="000000"/>
          <w:kern w:val="1"/>
          <w:sz w:val="20"/>
          <w:szCs w:val="20"/>
        </w:rPr>
        <w:t>.</w:t>
      </w:r>
    </w:p>
    <w:p w:rsidR="00153846" w:rsidRPr="00153846" w:rsidRDefault="00153846" w:rsidP="00E314F7">
      <w:pPr>
        <w:widowControl w:val="0"/>
        <w:suppressAutoHyphens/>
        <w:ind w:firstLine="720"/>
        <w:jc w:val="both"/>
        <w:rPr>
          <w:rFonts w:eastAsia="Arial Unicode MS"/>
          <w:kern w:val="1"/>
          <w:sz w:val="20"/>
          <w:szCs w:val="20"/>
        </w:rPr>
      </w:pPr>
      <w:r w:rsidRPr="00153846">
        <w:rPr>
          <w:rFonts w:eastAsia="Arial Unicode MS"/>
          <w:kern w:val="1"/>
          <w:sz w:val="20"/>
          <w:szCs w:val="20"/>
        </w:rPr>
        <w:t>2. Повышение уровня благоустройства территории.</w:t>
      </w:r>
    </w:p>
    <w:p w:rsidR="00153846" w:rsidRPr="00153846" w:rsidRDefault="00153846" w:rsidP="00E314F7">
      <w:pPr>
        <w:widowControl w:val="0"/>
        <w:suppressAutoHyphens/>
        <w:ind w:firstLine="720"/>
        <w:jc w:val="both"/>
        <w:rPr>
          <w:rFonts w:eastAsia="Arial Unicode MS"/>
          <w:kern w:val="1"/>
          <w:sz w:val="20"/>
          <w:szCs w:val="20"/>
        </w:rPr>
      </w:pPr>
      <w:r w:rsidRPr="00153846">
        <w:rPr>
          <w:rFonts w:eastAsia="Arial Unicode MS"/>
          <w:kern w:val="1"/>
          <w:sz w:val="20"/>
          <w:szCs w:val="20"/>
        </w:rPr>
        <w:t>Достижение целей Программы осуществляется путем решения следующих задач:</w:t>
      </w:r>
    </w:p>
    <w:p w:rsidR="00153846" w:rsidRPr="00153846" w:rsidRDefault="00153846" w:rsidP="00E314F7">
      <w:pPr>
        <w:widowControl w:val="0"/>
        <w:suppressAutoHyphens/>
        <w:ind w:firstLine="720"/>
        <w:jc w:val="both"/>
        <w:rPr>
          <w:rFonts w:eastAsia="Arial Unicode MS"/>
          <w:kern w:val="1"/>
          <w:sz w:val="20"/>
          <w:szCs w:val="20"/>
        </w:rPr>
      </w:pPr>
      <w:r w:rsidRPr="00153846">
        <w:rPr>
          <w:rFonts w:eastAsia="Arial Unicode MS"/>
          <w:kern w:val="1"/>
          <w:sz w:val="20"/>
          <w:szCs w:val="20"/>
        </w:rPr>
        <w:t>1. Обеспечение дорожной деятельности;</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eastAsia="Arial Unicode MS"/>
          <w:kern w:val="1"/>
          <w:sz w:val="20"/>
          <w:szCs w:val="20"/>
        </w:rPr>
      </w:pPr>
      <w:r w:rsidRPr="00153846">
        <w:rPr>
          <w:rFonts w:eastAsia="Arial Unicode MS"/>
          <w:kern w:val="1"/>
          <w:sz w:val="20"/>
          <w:szCs w:val="20"/>
        </w:rPr>
        <w:t>2. Улучшение и поддержание уровня благоустройства территории Лобановского сельского поселения.</w:t>
      </w:r>
    </w:p>
    <w:p w:rsidR="00153846" w:rsidRPr="00153846" w:rsidRDefault="00153846" w:rsidP="00E314F7">
      <w:pPr>
        <w:snapToGrid w:val="0"/>
        <w:jc w:val="center"/>
        <w:rPr>
          <w:rFonts w:eastAsia="Arial Unicode MS"/>
          <w:b/>
          <w:kern w:val="1"/>
          <w:sz w:val="20"/>
          <w:szCs w:val="20"/>
        </w:rPr>
      </w:pPr>
      <w:r w:rsidRPr="00153846">
        <w:rPr>
          <w:rFonts w:eastAsia="Arial Unicode MS"/>
          <w:b/>
          <w:kern w:val="1"/>
          <w:sz w:val="20"/>
          <w:szCs w:val="20"/>
        </w:rPr>
        <w:t>4. Сроки и этапы реализации Программы</w:t>
      </w:r>
    </w:p>
    <w:p w:rsidR="00153846" w:rsidRPr="00153846" w:rsidRDefault="00153846" w:rsidP="00E314F7">
      <w:pPr>
        <w:widowControl w:val="0"/>
        <w:suppressAutoHyphens/>
        <w:snapToGrid w:val="0"/>
        <w:ind w:firstLine="720"/>
        <w:jc w:val="both"/>
        <w:rPr>
          <w:rFonts w:eastAsia="Arial Unicode MS"/>
          <w:color w:val="000000"/>
          <w:kern w:val="1"/>
          <w:sz w:val="20"/>
          <w:szCs w:val="20"/>
        </w:rPr>
      </w:pPr>
      <w:r w:rsidRPr="00153846">
        <w:rPr>
          <w:rFonts w:eastAsia="Arial Unicode MS"/>
          <w:color w:val="000000"/>
          <w:kern w:val="1"/>
          <w:sz w:val="20"/>
          <w:szCs w:val="20"/>
        </w:rPr>
        <w:t>Сроки реализации настоящей Программы – 2016-2020 годы.</w:t>
      </w:r>
    </w:p>
    <w:p w:rsidR="00153846" w:rsidRPr="00153846" w:rsidRDefault="00153846" w:rsidP="00E314F7">
      <w:pPr>
        <w:widowControl w:val="0"/>
        <w:suppressAutoHyphens/>
        <w:autoSpaceDE w:val="0"/>
        <w:autoSpaceDN w:val="0"/>
        <w:adjustRightInd w:val="0"/>
        <w:ind w:firstLine="720"/>
        <w:jc w:val="both"/>
        <w:outlineLvl w:val="2"/>
        <w:rPr>
          <w:rFonts w:eastAsia="Arial Unicode MS"/>
          <w:color w:val="000000"/>
          <w:kern w:val="1"/>
          <w:sz w:val="20"/>
          <w:szCs w:val="20"/>
        </w:rPr>
      </w:pPr>
      <w:r w:rsidRPr="00153846">
        <w:rPr>
          <w:rFonts w:eastAsia="Arial Unicode MS"/>
          <w:color w:val="000000"/>
          <w:kern w:val="1"/>
          <w:sz w:val="20"/>
          <w:szCs w:val="20"/>
        </w:rPr>
        <w:lastRenderedPageBreak/>
        <w:t>Программа не имеет строгого деления на этапы, мероприятия реализуются на протяжении всего срока ее действия.</w:t>
      </w:r>
    </w:p>
    <w:p w:rsidR="00153846" w:rsidRPr="00153846" w:rsidRDefault="00153846" w:rsidP="00E314F7">
      <w:pPr>
        <w:widowControl w:val="0"/>
        <w:suppressAutoHyphens/>
        <w:autoSpaceDE w:val="0"/>
        <w:autoSpaceDN w:val="0"/>
        <w:adjustRightInd w:val="0"/>
        <w:ind w:firstLine="720"/>
        <w:jc w:val="both"/>
        <w:rPr>
          <w:rFonts w:eastAsia="Arial Unicode MS"/>
          <w:kern w:val="1"/>
          <w:sz w:val="20"/>
          <w:szCs w:val="20"/>
        </w:rPr>
      </w:pPr>
      <w:r w:rsidRPr="00153846">
        <w:rPr>
          <w:rFonts w:eastAsia="Arial Unicode MS"/>
          <w:kern w:val="1"/>
          <w:sz w:val="20"/>
          <w:szCs w:val="20"/>
        </w:rPr>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поселения.</w:t>
      </w:r>
    </w:p>
    <w:p w:rsidR="00153846" w:rsidRPr="00153846" w:rsidRDefault="00153846" w:rsidP="00E314F7">
      <w:pPr>
        <w:keepNext/>
        <w:widowControl w:val="0"/>
        <w:numPr>
          <w:ilvl w:val="0"/>
          <w:numId w:val="10"/>
        </w:numPr>
        <w:tabs>
          <w:tab w:val="num" w:pos="707"/>
        </w:tabs>
        <w:suppressAutoHyphens/>
        <w:ind w:left="0" w:firstLine="0"/>
        <w:jc w:val="center"/>
        <w:outlineLvl w:val="0"/>
        <w:rPr>
          <w:b/>
          <w:color w:val="000000"/>
          <w:sz w:val="20"/>
          <w:szCs w:val="20"/>
        </w:rPr>
      </w:pPr>
    </w:p>
    <w:p w:rsidR="00153846" w:rsidRPr="00153846" w:rsidRDefault="00153846" w:rsidP="00E314F7">
      <w:pPr>
        <w:widowControl w:val="0"/>
        <w:suppressAutoHyphens/>
        <w:jc w:val="center"/>
        <w:rPr>
          <w:rFonts w:eastAsia="Arial Unicode MS"/>
          <w:b/>
          <w:kern w:val="1"/>
          <w:sz w:val="20"/>
          <w:szCs w:val="20"/>
        </w:rPr>
      </w:pPr>
      <w:r w:rsidRPr="00153846">
        <w:rPr>
          <w:rFonts w:eastAsia="Arial Unicode MS"/>
          <w:b/>
          <w:kern w:val="1"/>
          <w:sz w:val="20"/>
          <w:szCs w:val="20"/>
        </w:rPr>
        <w:t>5. Перечень и краткое описание подпрограмм</w:t>
      </w:r>
    </w:p>
    <w:p w:rsidR="00153846" w:rsidRPr="00153846" w:rsidRDefault="00153846" w:rsidP="000D4E37">
      <w:pPr>
        <w:widowControl w:val="0"/>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eastAsia="Arial Unicode MS"/>
          <w:kern w:val="1"/>
          <w:sz w:val="20"/>
          <w:szCs w:val="20"/>
        </w:rPr>
      </w:pPr>
      <w:r w:rsidRPr="00153846">
        <w:rPr>
          <w:rFonts w:eastAsia="Arial Unicode MS"/>
          <w:kern w:val="1"/>
          <w:sz w:val="20"/>
          <w:szCs w:val="20"/>
        </w:rPr>
        <w:t>Для решения задач муниципальной программы по обеспечению дорожной деятельности и улучшению и поддержанию уровня благоустройства территории Лобановского сельского поселения необходимо принятие следующих подпрограмм:</w:t>
      </w:r>
    </w:p>
    <w:p w:rsidR="00153846" w:rsidRPr="00153846" w:rsidRDefault="00153846" w:rsidP="004610D3">
      <w:pPr>
        <w:widowControl w:val="0"/>
        <w:numPr>
          <w:ilvl w:val="1"/>
          <w:numId w:val="20"/>
        </w:numPr>
        <w:tabs>
          <w:tab w:val="clear" w:pos="1260"/>
          <w:tab w:val="num" w:pos="0"/>
          <w:tab w:val="left" w:pos="567"/>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hanging="693"/>
        <w:jc w:val="both"/>
        <w:rPr>
          <w:rFonts w:eastAsia="Arial Unicode MS"/>
          <w:kern w:val="1"/>
          <w:sz w:val="20"/>
          <w:szCs w:val="20"/>
        </w:rPr>
      </w:pPr>
      <w:r w:rsidRPr="00153846">
        <w:rPr>
          <w:rFonts w:eastAsia="Arial Unicode MS"/>
          <w:kern w:val="1"/>
          <w:sz w:val="20"/>
          <w:szCs w:val="20"/>
        </w:rPr>
        <w:t>«Обеспечение сохранности автомобильных дорог» (приложение 1 к муниципальной программе);</w:t>
      </w:r>
    </w:p>
    <w:p w:rsidR="00153846" w:rsidRPr="00153846" w:rsidRDefault="00153846" w:rsidP="004610D3">
      <w:pPr>
        <w:widowControl w:val="0"/>
        <w:numPr>
          <w:ilvl w:val="1"/>
          <w:numId w:val="20"/>
        </w:numPr>
        <w:tabs>
          <w:tab w:val="clear" w:pos="1260"/>
          <w:tab w:val="left" w:pos="567"/>
          <w:tab w:val="num"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67" w:firstLine="0"/>
        <w:jc w:val="both"/>
        <w:rPr>
          <w:rFonts w:eastAsia="Arial Unicode MS"/>
          <w:kern w:val="1"/>
          <w:sz w:val="20"/>
          <w:szCs w:val="20"/>
        </w:rPr>
      </w:pPr>
      <w:r w:rsidRPr="00153846">
        <w:rPr>
          <w:rFonts w:eastAsia="Arial Unicode MS"/>
          <w:kern w:val="1"/>
          <w:sz w:val="20"/>
          <w:szCs w:val="20"/>
        </w:rPr>
        <w:t>«Благоустройство территории» (приложение 2 к муниципальной программе).</w:t>
      </w:r>
    </w:p>
    <w:p w:rsidR="00153846" w:rsidRPr="00153846" w:rsidRDefault="00153846" w:rsidP="00E314F7">
      <w:pPr>
        <w:widowControl w:val="0"/>
        <w:suppressAutoHyphens/>
        <w:ind w:firstLine="709"/>
        <w:jc w:val="both"/>
        <w:rPr>
          <w:rFonts w:eastAsia="Arial Unicode MS"/>
          <w:kern w:val="1"/>
          <w:sz w:val="20"/>
          <w:szCs w:val="20"/>
        </w:rPr>
      </w:pPr>
    </w:p>
    <w:p w:rsidR="00153846" w:rsidRPr="00153846" w:rsidRDefault="00153846" w:rsidP="004610D3">
      <w:pPr>
        <w:widowControl w:val="0"/>
        <w:numPr>
          <w:ilvl w:val="0"/>
          <w:numId w:val="16"/>
        </w:numPr>
        <w:suppressAutoHyphens/>
        <w:snapToGrid w:val="0"/>
        <w:jc w:val="center"/>
        <w:rPr>
          <w:b/>
          <w:sz w:val="20"/>
          <w:szCs w:val="20"/>
        </w:rPr>
      </w:pPr>
      <w:r w:rsidRPr="00153846">
        <w:rPr>
          <w:b/>
          <w:sz w:val="20"/>
          <w:szCs w:val="20"/>
        </w:rPr>
        <w:t xml:space="preserve">Обоснование объема финансовых ресурсов, </w:t>
      </w:r>
    </w:p>
    <w:p w:rsidR="00153846" w:rsidRPr="00153846" w:rsidRDefault="00153846" w:rsidP="000D4E37">
      <w:pPr>
        <w:snapToGrid w:val="0"/>
        <w:ind w:left="360"/>
        <w:jc w:val="center"/>
        <w:rPr>
          <w:b/>
          <w:sz w:val="20"/>
          <w:szCs w:val="20"/>
        </w:rPr>
      </w:pPr>
      <w:proofErr w:type="gramStart"/>
      <w:r w:rsidRPr="00153846">
        <w:rPr>
          <w:b/>
          <w:sz w:val="20"/>
          <w:szCs w:val="20"/>
        </w:rPr>
        <w:t>необходимых</w:t>
      </w:r>
      <w:proofErr w:type="gramEnd"/>
      <w:r w:rsidRPr="00153846">
        <w:rPr>
          <w:b/>
          <w:sz w:val="20"/>
          <w:szCs w:val="20"/>
        </w:rPr>
        <w:t xml:space="preserve"> для реализации Программы</w:t>
      </w:r>
    </w:p>
    <w:p w:rsidR="00153846" w:rsidRPr="00153846" w:rsidRDefault="00153846" w:rsidP="00E314F7">
      <w:pPr>
        <w:widowControl w:val="0"/>
        <w:autoSpaceDE w:val="0"/>
        <w:autoSpaceDN w:val="0"/>
        <w:adjustRightInd w:val="0"/>
        <w:ind w:firstLine="540"/>
        <w:jc w:val="both"/>
        <w:rPr>
          <w:sz w:val="20"/>
          <w:szCs w:val="20"/>
        </w:rPr>
      </w:pPr>
      <w:r w:rsidRPr="00153846">
        <w:rPr>
          <w:sz w:val="20"/>
          <w:szCs w:val="20"/>
        </w:rPr>
        <w:t>Источниками финансирования муниципальной целевой программы «</w:t>
      </w:r>
      <w:r w:rsidRPr="00153846">
        <w:rPr>
          <w:rFonts w:eastAsia="Arial Unicode MS"/>
          <w:kern w:val="1"/>
          <w:sz w:val="20"/>
          <w:szCs w:val="20"/>
        </w:rPr>
        <w:t>Развитие дорожного хозяйства и благоустройство сельского поселения»</w:t>
      </w:r>
      <w:r w:rsidRPr="00153846">
        <w:rPr>
          <w:rFonts w:eastAsia="Calibri"/>
          <w:sz w:val="20"/>
          <w:szCs w:val="20"/>
          <w:lang w:eastAsia="en-US"/>
        </w:rPr>
        <w:t xml:space="preserve"> на 2016-2020 годы</w:t>
      </w:r>
      <w:r w:rsidRPr="00153846">
        <w:rPr>
          <w:sz w:val="20"/>
          <w:szCs w:val="20"/>
        </w:rPr>
        <w:t xml:space="preserve"> являются средства местного бюджета.</w:t>
      </w:r>
    </w:p>
    <w:p w:rsidR="00153846" w:rsidRPr="00153846" w:rsidRDefault="00153846" w:rsidP="00E314F7">
      <w:pPr>
        <w:widowControl w:val="0"/>
        <w:autoSpaceDE w:val="0"/>
        <w:autoSpaceDN w:val="0"/>
        <w:adjustRightInd w:val="0"/>
        <w:ind w:firstLine="540"/>
        <w:jc w:val="both"/>
        <w:rPr>
          <w:sz w:val="20"/>
          <w:szCs w:val="20"/>
        </w:rPr>
      </w:pPr>
      <w:r w:rsidRPr="00153846">
        <w:rPr>
          <w:sz w:val="20"/>
          <w:szCs w:val="20"/>
        </w:rPr>
        <w:t xml:space="preserve">Общая сумма ассигнований на финансирование Программы составляет </w:t>
      </w:r>
      <w:r w:rsidRPr="00153846">
        <w:rPr>
          <w:rFonts w:eastAsia="Arial Unicode MS"/>
          <w:kern w:val="1"/>
          <w:sz w:val="20"/>
          <w:szCs w:val="20"/>
        </w:rPr>
        <w:t xml:space="preserve">20 932,62 </w:t>
      </w:r>
      <w:r w:rsidRPr="00153846">
        <w:rPr>
          <w:sz w:val="20"/>
          <w:szCs w:val="20"/>
        </w:rPr>
        <w:t>тысяч рублей, в том числе по годам:</w:t>
      </w:r>
    </w:p>
    <w:tbl>
      <w:tblPr>
        <w:tblW w:w="9281" w:type="dxa"/>
        <w:tblInd w:w="55" w:type="dxa"/>
        <w:tblLayout w:type="fixed"/>
        <w:tblCellMar>
          <w:top w:w="55" w:type="dxa"/>
          <w:left w:w="55" w:type="dxa"/>
          <w:bottom w:w="55" w:type="dxa"/>
          <w:right w:w="55" w:type="dxa"/>
        </w:tblCellMar>
        <w:tblLook w:val="0000" w:firstRow="0" w:lastRow="0" w:firstColumn="0" w:lastColumn="0" w:noHBand="0" w:noVBand="0"/>
      </w:tblPr>
      <w:tblGrid>
        <w:gridCol w:w="2520"/>
        <w:gridCol w:w="1080"/>
        <w:gridCol w:w="1080"/>
        <w:gridCol w:w="1080"/>
        <w:gridCol w:w="1170"/>
        <w:gridCol w:w="1170"/>
        <w:gridCol w:w="1181"/>
      </w:tblGrid>
      <w:tr w:rsidR="00153846" w:rsidRPr="00153846" w:rsidTr="00E314F7">
        <w:trPr>
          <w:trHeight w:val="278"/>
        </w:trPr>
        <w:tc>
          <w:tcPr>
            <w:tcW w:w="2520" w:type="dxa"/>
            <w:vMerge w:val="restart"/>
            <w:tcBorders>
              <w:top w:val="single" w:sz="4" w:space="0" w:color="auto"/>
              <w:left w:val="single" w:sz="4" w:space="0" w:color="auto"/>
              <w:right w:val="single" w:sz="4" w:space="0" w:color="auto"/>
            </w:tcBorders>
          </w:tcPr>
          <w:p w:rsidR="00153846" w:rsidRPr="00153846" w:rsidRDefault="00153846" w:rsidP="00E314F7">
            <w:pPr>
              <w:widowControl w:val="0"/>
              <w:suppressLineNumbers/>
              <w:suppressAutoHyphens/>
              <w:snapToGrid w:val="0"/>
              <w:rPr>
                <w:rFonts w:eastAsia="Arial Unicode MS"/>
                <w:kern w:val="1"/>
                <w:sz w:val="20"/>
                <w:szCs w:val="20"/>
              </w:rPr>
            </w:pPr>
            <w:r w:rsidRPr="00153846">
              <w:rPr>
                <w:rFonts w:eastAsia="Arial Unicode MS"/>
                <w:kern w:val="1"/>
                <w:sz w:val="20"/>
                <w:szCs w:val="20"/>
              </w:rPr>
              <w:t>Источник финансирования</w:t>
            </w:r>
          </w:p>
        </w:tc>
        <w:tc>
          <w:tcPr>
            <w:tcW w:w="6761" w:type="dxa"/>
            <w:gridSpan w:val="6"/>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Расходы, тыс. руб.</w:t>
            </w:r>
          </w:p>
        </w:tc>
      </w:tr>
      <w:tr w:rsidR="00153846" w:rsidRPr="00153846" w:rsidTr="00E314F7">
        <w:trPr>
          <w:trHeight w:val="277"/>
        </w:trPr>
        <w:tc>
          <w:tcPr>
            <w:tcW w:w="2520" w:type="dxa"/>
            <w:vMerge/>
            <w:tcBorders>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rPr>
                <w:rFonts w:eastAsia="Arial Unicode MS"/>
                <w:kern w:val="1"/>
                <w:sz w:val="20"/>
                <w:szCs w:val="20"/>
              </w:rPr>
            </w:pP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2016</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2017</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2018</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2019</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2020</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Итого</w:t>
            </w:r>
          </w:p>
        </w:tc>
      </w:tr>
      <w:tr w:rsidR="00153846" w:rsidRPr="00153846" w:rsidTr="00E314F7">
        <w:trPr>
          <w:trHeight w:val="42"/>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rPr>
                <w:rFonts w:eastAsia="Arial Unicode MS"/>
                <w:kern w:val="1"/>
                <w:sz w:val="20"/>
                <w:szCs w:val="20"/>
              </w:rPr>
            </w:pPr>
            <w:r w:rsidRPr="00153846">
              <w:rPr>
                <w:rFonts w:eastAsia="Arial Unicode MS"/>
                <w:kern w:val="1"/>
                <w:sz w:val="20"/>
                <w:szCs w:val="20"/>
              </w:rPr>
              <w:t>Всего:</w:t>
            </w:r>
          </w:p>
          <w:p w:rsidR="00153846" w:rsidRPr="00153846" w:rsidRDefault="00153846" w:rsidP="00E314F7">
            <w:pPr>
              <w:widowControl w:val="0"/>
              <w:suppressLineNumbers/>
              <w:suppressAutoHyphens/>
              <w:snapToGrid w:val="0"/>
              <w:rPr>
                <w:rFonts w:eastAsia="Arial Unicode MS"/>
                <w:kern w:val="1"/>
                <w:sz w:val="20"/>
                <w:szCs w:val="20"/>
              </w:rPr>
            </w:pPr>
            <w:r w:rsidRPr="00153846">
              <w:rPr>
                <w:rFonts w:eastAsia="Arial Unicode MS"/>
                <w:kern w:val="1"/>
                <w:sz w:val="20"/>
                <w:szCs w:val="20"/>
              </w:rPr>
              <w:t>в т. ч.</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8 813,0</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4 136,63</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ind w:right="-55"/>
              <w:jc w:val="center"/>
              <w:rPr>
                <w:rFonts w:eastAsia="Arial Unicode MS"/>
                <w:kern w:val="1"/>
                <w:sz w:val="20"/>
                <w:szCs w:val="20"/>
              </w:rPr>
            </w:pPr>
            <w:r w:rsidRPr="00153846">
              <w:rPr>
                <w:rFonts w:eastAsia="Arial Unicode MS"/>
                <w:kern w:val="1"/>
                <w:sz w:val="20"/>
                <w:szCs w:val="20"/>
              </w:rPr>
              <w:t>4 104,63</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4 104,6</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4 104,6</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25 263,46</w:t>
            </w:r>
          </w:p>
        </w:tc>
      </w:tr>
      <w:tr w:rsidR="00153846" w:rsidRPr="00153846" w:rsidTr="00E314F7">
        <w:trPr>
          <w:trHeight w:val="38"/>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rPr>
                <w:rFonts w:eastAsia="Arial Unicode MS"/>
                <w:kern w:val="1"/>
                <w:sz w:val="20"/>
                <w:szCs w:val="20"/>
              </w:rPr>
            </w:pPr>
            <w:r w:rsidRPr="00153846">
              <w:rPr>
                <w:rFonts w:eastAsia="Arial Unicode MS"/>
                <w:kern w:val="1"/>
                <w:sz w:val="20"/>
                <w:szCs w:val="20"/>
              </w:rPr>
              <w:t>бюджет Лобановского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8 813,0</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4 136,63</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ind w:right="-55"/>
              <w:jc w:val="center"/>
              <w:rPr>
                <w:rFonts w:eastAsia="Arial Unicode MS"/>
                <w:kern w:val="1"/>
                <w:sz w:val="20"/>
                <w:szCs w:val="20"/>
              </w:rPr>
            </w:pPr>
            <w:r w:rsidRPr="00153846">
              <w:rPr>
                <w:rFonts w:eastAsia="Arial Unicode MS"/>
                <w:kern w:val="1"/>
                <w:sz w:val="20"/>
                <w:szCs w:val="20"/>
              </w:rPr>
              <w:t>4 104,63</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4 104,6</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4 104,6</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25 263,46</w:t>
            </w:r>
          </w:p>
        </w:tc>
      </w:tr>
      <w:tr w:rsidR="00153846" w:rsidRPr="00153846" w:rsidTr="00E314F7">
        <w:trPr>
          <w:trHeight w:val="38"/>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153846">
              <w:rPr>
                <w:rFonts w:eastAsia="Calibri"/>
                <w:kern w:val="1"/>
                <w:sz w:val="20"/>
                <w:szCs w:val="20"/>
                <w:lang w:eastAsia="en-US"/>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r>
      <w:tr w:rsidR="00153846" w:rsidRPr="00153846" w:rsidTr="00E314F7">
        <w:trPr>
          <w:trHeight w:val="38"/>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153846">
              <w:rPr>
                <w:rFonts w:eastAsia="Calibri"/>
                <w:kern w:val="1"/>
                <w:sz w:val="20"/>
                <w:szCs w:val="20"/>
                <w:lang w:eastAsia="en-US"/>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r>
      <w:tr w:rsidR="00153846" w:rsidRPr="00153846" w:rsidTr="00E314F7">
        <w:trPr>
          <w:trHeight w:val="38"/>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153846">
              <w:rPr>
                <w:rFonts w:eastAsia="Calibri"/>
                <w:kern w:val="1"/>
                <w:sz w:val="20"/>
                <w:szCs w:val="20"/>
                <w:lang w:eastAsia="en-US"/>
              </w:rPr>
              <w:t>бюджет Пермского района</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r>
      <w:tr w:rsidR="00153846" w:rsidRPr="00153846" w:rsidTr="00E314F7">
        <w:trPr>
          <w:trHeight w:val="38"/>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rPr>
                <w:rFonts w:eastAsia="Arial Unicode MS"/>
                <w:kern w:val="1"/>
                <w:sz w:val="20"/>
                <w:szCs w:val="20"/>
              </w:rPr>
            </w:pPr>
            <w:r w:rsidRPr="00153846">
              <w:rPr>
                <w:rFonts w:eastAsia="Arial Unicode MS"/>
                <w:kern w:val="1"/>
                <w:sz w:val="20"/>
                <w:szCs w:val="20"/>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r>
    </w:tbl>
    <w:p w:rsidR="00153846" w:rsidRPr="00153846" w:rsidRDefault="00153846" w:rsidP="00E314F7">
      <w:pPr>
        <w:widowControl w:val="0"/>
        <w:autoSpaceDE w:val="0"/>
        <w:autoSpaceDN w:val="0"/>
        <w:adjustRightInd w:val="0"/>
        <w:ind w:firstLine="540"/>
        <w:jc w:val="both"/>
        <w:rPr>
          <w:sz w:val="20"/>
          <w:szCs w:val="20"/>
        </w:rPr>
      </w:pPr>
      <w:r w:rsidRPr="00153846">
        <w:rPr>
          <w:sz w:val="20"/>
          <w:szCs w:val="20"/>
        </w:rPr>
        <w:t>Объёмы финансирования мероприятий Программы могут быть скорректированы в процессе реализации муниципальной программы и сходя из возможностей бюджетов на очередной финансовый год и фактических затрат.</w:t>
      </w:r>
    </w:p>
    <w:p w:rsidR="00153846" w:rsidRPr="00153846" w:rsidRDefault="00153846" w:rsidP="00E314F7">
      <w:pPr>
        <w:widowControl w:val="0"/>
        <w:autoSpaceDE w:val="0"/>
        <w:autoSpaceDN w:val="0"/>
        <w:adjustRightInd w:val="0"/>
        <w:ind w:firstLine="540"/>
        <w:jc w:val="both"/>
        <w:rPr>
          <w:sz w:val="20"/>
          <w:szCs w:val="20"/>
        </w:rPr>
      </w:pPr>
      <w:r w:rsidRPr="00153846">
        <w:rPr>
          <w:sz w:val="20"/>
          <w:szCs w:val="20"/>
        </w:rPr>
        <w:t>Объём средств бюджета Лобановского сельского поселения, направленный на реализацию программы, ежегодно уточняется и утверждается решением Совета депутатов Лобановского сельского поселения на соответствующий финансовый год.</w:t>
      </w:r>
    </w:p>
    <w:p w:rsidR="00153846" w:rsidRPr="000D4E37" w:rsidRDefault="00153846" w:rsidP="004610D3">
      <w:pPr>
        <w:keepNext/>
        <w:widowControl w:val="0"/>
        <w:numPr>
          <w:ilvl w:val="0"/>
          <w:numId w:val="16"/>
        </w:numPr>
        <w:suppressAutoHyphens/>
        <w:snapToGrid w:val="0"/>
        <w:spacing w:before="120"/>
        <w:ind w:firstLine="708"/>
        <w:jc w:val="center"/>
        <w:outlineLvl w:val="1"/>
        <w:rPr>
          <w:b/>
          <w:sz w:val="20"/>
          <w:szCs w:val="20"/>
        </w:rPr>
      </w:pPr>
      <w:r w:rsidRPr="000D4E37">
        <w:rPr>
          <w:rFonts w:eastAsia="Arial Unicode MS" w:cs="Arial"/>
          <w:b/>
          <w:bCs/>
          <w:iCs/>
          <w:kern w:val="1"/>
          <w:sz w:val="20"/>
          <w:szCs w:val="20"/>
        </w:rPr>
        <w:t xml:space="preserve">Характеристика мер правового регулирования муниципальной программы, направленных на достижение целей и результатов муниципальной программы с обоснованием основных положений и сроков  принятия правовых актов </w:t>
      </w:r>
    </w:p>
    <w:p w:rsidR="00153846" w:rsidRPr="00153846" w:rsidRDefault="00153846" w:rsidP="00E314F7">
      <w:pPr>
        <w:suppressAutoHyphens/>
        <w:ind w:firstLine="567"/>
        <w:jc w:val="both"/>
        <w:outlineLvl w:val="1"/>
        <w:rPr>
          <w:rFonts w:eastAsia="Arial Unicode MS"/>
          <w:kern w:val="1"/>
          <w:sz w:val="20"/>
          <w:szCs w:val="20"/>
        </w:rPr>
      </w:pPr>
      <w:r w:rsidRPr="00153846">
        <w:rPr>
          <w:rFonts w:eastAsia="Arial Unicode MS"/>
          <w:kern w:val="1"/>
          <w:sz w:val="20"/>
          <w:szCs w:val="20"/>
        </w:rPr>
        <w:t>7.1. Муниципальная Программа разработана в соответствии с требованиями:</w:t>
      </w:r>
    </w:p>
    <w:p w:rsidR="00153846" w:rsidRPr="00153846" w:rsidRDefault="00153846" w:rsidP="00E314F7">
      <w:pPr>
        <w:suppressAutoHyphens/>
        <w:ind w:firstLine="567"/>
        <w:jc w:val="both"/>
        <w:outlineLvl w:val="1"/>
        <w:rPr>
          <w:rFonts w:eastAsia="Arial Unicode MS"/>
          <w:kern w:val="1"/>
          <w:sz w:val="20"/>
          <w:szCs w:val="20"/>
        </w:rPr>
      </w:pPr>
      <w:r w:rsidRPr="00153846">
        <w:rPr>
          <w:rFonts w:eastAsia="Arial Unicode MS"/>
          <w:kern w:val="1"/>
          <w:sz w:val="20"/>
          <w:szCs w:val="20"/>
        </w:rPr>
        <w:t>7.1.1. постановления администрации Лобановского сельского поселения от  01.07.2015 г. № 272 «Об утверждении Порядка  разработки, реализации и оценки эффективности муниципальных программ Лобановского сельского поселения».</w:t>
      </w:r>
    </w:p>
    <w:p w:rsidR="00153846" w:rsidRPr="00153846" w:rsidRDefault="00153846" w:rsidP="00E314F7">
      <w:pPr>
        <w:suppressAutoHyphens/>
        <w:ind w:firstLine="567"/>
        <w:jc w:val="both"/>
        <w:rPr>
          <w:rFonts w:eastAsia="Arial Unicode MS"/>
          <w:kern w:val="1"/>
          <w:sz w:val="20"/>
          <w:szCs w:val="20"/>
        </w:rPr>
      </w:pPr>
      <w:r w:rsidRPr="00153846">
        <w:rPr>
          <w:rFonts w:eastAsia="Arial Unicode MS"/>
          <w:kern w:val="1"/>
          <w:sz w:val="20"/>
          <w:szCs w:val="20"/>
        </w:rPr>
        <w:t>7.2. Муниципальная Программа разработана во исполнение:</w:t>
      </w:r>
    </w:p>
    <w:p w:rsidR="00153846" w:rsidRPr="00153846" w:rsidRDefault="00153846" w:rsidP="00E314F7">
      <w:pPr>
        <w:widowControl w:val="0"/>
        <w:tabs>
          <w:tab w:val="left" w:pos="0"/>
        </w:tabs>
        <w:suppressAutoHyphens/>
        <w:ind w:firstLine="567"/>
        <w:jc w:val="both"/>
        <w:rPr>
          <w:rFonts w:eastAsia="Arial Unicode MS"/>
          <w:kern w:val="1"/>
          <w:sz w:val="20"/>
          <w:szCs w:val="20"/>
        </w:rPr>
      </w:pPr>
      <w:r w:rsidRPr="00153846">
        <w:rPr>
          <w:rFonts w:eastAsia="Arial Unicode MS"/>
          <w:kern w:val="1"/>
          <w:sz w:val="20"/>
          <w:szCs w:val="20"/>
        </w:rPr>
        <w:t>7.2.1. Федерального Закона от 06.10.2003 г. №131-ФЗ «Об общих принципах организации местного самоуправления в Российской Федерации»;</w:t>
      </w:r>
    </w:p>
    <w:p w:rsidR="00153846" w:rsidRPr="00153846" w:rsidRDefault="00153846" w:rsidP="00E314F7">
      <w:pPr>
        <w:widowControl w:val="0"/>
        <w:suppressAutoHyphens/>
        <w:ind w:firstLine="567"/>
        <w:jc w:val="both"/>
        <w:rPr>
          <w:rFonts w:eastAsia="Arial Unicode MS"/>
          <w:kern w:val="1"/>
          <w:sz w:val="20"/>
          <w:szCs w:val="20"/>
        </w:rPr>
      </w:pPr>
      <w:r w:rsidRPr="00153846">
        <w:rPr>
          <w:rFonts w:eastAsia="Arial Unicode MS"/>
          <w:kern w:val="1"/>
          <w:sz w:val="20"/>
          <w:szCs w:val="20"/>
        </w:rPr>
        <w:t>7.2.2.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53846" w:rsidRPr="00153846" w:rsidRDefault="00153846" w:rsidP="00E314F7">
      <w:pPr>
        <w:widowControl w:val="0"/>
        <w:suppressAutoHyphens/>
        <w:autoSpaceDE w:val="0"/>
        <w:autoSpaceDN w:val="0"/>
        <w:adjustRightInd w:val="0"/>
        <w:ind w:firstLine="567"/>
        <w:jc w:val="both"/>
        <w:rPr>
          <w:rFonts w:eastAsia="Arial Unicode MS"/>
          <w:kern w:val="1"/>
          <w:sz w:val="20"/>
          <w:szCs w:val="20"/>
        </w:rPr>
      </w:pPr>
      <w:r w:rsidRPr="00153846">
        <w:rPr>
          <w:rFonts w:eastAsia="Arial Unicode MS"/>
          <w:kern w:val="1"/>
          <w:sz w:val="20"/>
          <w:szCs w:val="20"/>
        </w:rPr>
        <w:t>7.2.3. Приказа Министерства транспорта Российской Федерации от 16 ноября 2012 г. № 402 «Об утверждении Классификации работ по капитальному ремонту, ремонту и содержанию автомобильных дорог»;</w:t>
      </w:r>
    </w:p>
    <w:p w:rsidR="00153846" w:rsidRPr="00153846" w:rsidRDefault="00153846" w:rsidP="00E314F7">
      <w:pPr>
        <w:widowControl w:val="0"/>
        <w:suppressAutoHyphens/>
        <w:autoSpaceDE w:val="0"/>
        <w:autoSpaceDN w:val="0"/>
        <w:adjustRightInd w:val="0"/>
        <w:ind w:firstLine="567"/>
        <w:jc w:val="both"/>
        <w:rPr>
          <w:rFonts w:eastAsia="Arial Unicode MS"/>
          <w:kern w:val="1"/>
          <w:sz w:val="20"/>
          <w:szCs w:val="20"/>
        </w:rPr>
      </w:pPr>
      <w:r w:rsidRPr="00153846">
        <w:rPr>
          <w:rFonts w:eastAsia="Arial Unicode MS"/>
          <w:kern w:val="1"/>
          <w:sz w:val="20"/>
          <w:szCs w:val="20"/>
        </w:rPr>
        <w:t xml:space="preserve">7.2.4. решения Совета депутатов Лобановского сельского поселения </w:t>
      </w:r>
      <w:r w:rsidRPr="00153846">
        <w:rPr>
          <w:rFonts w:eastAsia="Arial Unicode MS"/>
          <w:kern w:val="1"/>
          <w:sz w:val="20"/>
          <w:szCs w:val="20"/>
        </w:rPr>
        <w:br/>
        <w:t xml:space="preserve">от 13.11.2015 г. № 84 «Об утверждении Положения о муниципальном </w:t>
      </w:r>
      <w:proofErr w:type="gramStart"/>
      <w:r w:rsidRPr="00153846">
        <w:rPr>
          <w:rFonts w:eastAsia="Arial Unicode MS"/>
          <w:kern w:val="1"/>
          <w:sz w:val="20"/>
          <w:szCs w:val="20"/>
        </w:rPr>
        <w:t>контроле за</w:t>
      </w:r>
      <w:proofErr w:type="gramEnd"/>
      <w:r w:rsidRPr="00153846">
        <w:rPr>
          <w:rFonts w:eastAsia="Arial Unicode MS"/>
          <w:kern w:val="1"/>
          <w:sz w:val="20"/>
          <w:szCs w:val="20"/>
        </w:rPr>
        <w:t xml:space="preserve"> обеспечением сохранности автомобильных дорог местного значения на территории Лобановского сельского поселения»; </w:t>
      </w:r>
    </w:p>
    <w:p w:rsidR="00153846" w:rsidRPr="00153846" w:rsidRDefault="00153846" w:rsidP="00E314F7">
      <w:pPr>
        <w:widowControl w:val="0"/>
        <w:suppressAutoHyphens/>
        <w:autoSpaceDE w:val="0"/>
        <w:autoSpaceDN w:val="0"/>
        <w:adjustRightInd w:val="0"/>
        <w:ind w:firstLine="567"/>
        <w:jc w:val="both"/>
        <w:rPr>
          <w:rFonts w:eastAsia="Arial Unicode MS"/>
          <w:kern w:val="1"/>
          <w:sz w:val="20"/>
          <w:szCs w:val="20"/>
        </w:rPr>
      </w:pPr>
      <w:r w:rsidRPr="00153846">
        <w:rPr>
          <w:rFonts w:eastAsia="Arial Unicode MS"/>
          <w:kern w:val="1"/>
          <w:sz w:val="20"/>
          <w:szCs w:val="20"/>
        </w:rPr>
        <w:t xml:space="preserve">7.2.5. Решения Совета депутатов от 12.11.2013 № 30 «О создании дорожного фонда муниципального образования </w:t>
      </w:r>
      <w:proofErr w:type="spellStart"/>
      <w:r w:rsidRPr="00153846">
        <w:rPr>
          <w:rFonts w:eastAsia="Arial Unicode MS"/>
          <w:kern w:val="1"/>
          <w:sz w:val="20"/>
          <w:szCs w:val="20"/>
        </w:rPr>
        <w:t>Лобановское</w:t>
      </w:r>
      <w:proofErr w:type="spellEnd"/>
      <w:r w:rsidRPr="00153846">
        <w:rPr>
          <w:rFonts w:eastAsia="Arial Unicode MS"/>
          <w:kern w:val="1"/>
          <w:sz w:val="20"/>
          <w:szCs w:val="20"/>
        </w:rPr>
        <w:t xml:space="preserve"> сельское поселение и об утверждении Порядка формирования и использования бюджетных ассигнований дорожного фонда»;</w:t>
      </w:r>
    </w:p>
    <w:p w:rsidR="00153846" w:rsidRPr="00153846" w:rsidRDefault="00153846" w:rsidP="00E314F7">
      <w:pPr>
        <w:widowControl w:val="0"/>
        <w:suppressAutoHyphens/>
        <w:autoSpaceDE w:val="0"/>
        <w:autoSpaceDN w:val="0"/>
        <w:adjustRightInd w:val="0"/>
        <w:ind w:firstLine="567"/>
        <w:jc w:val="both"/>
        <w:rPr>
          <w:rFonts w:eastAsia="Arial Unicode MS"/>
          <w:kern w:val="1"/>
          <w:sz w:val="20"/>
          <w:szCs w:val="20"/>
        </w:rPr>
      </w:pPr>
      <w:r w:rsidRPr="00153846">
        <w:rPr>
          <w:rFonts w:eastAsia="Arial Unicode MS"/>
          <w:kern w:val="1"/>
          <w:sz w:val="20"/>
          <w:szCs w:val="20"/>
        </w:rPr>
        <w:lastRenderedPageBreak/>
        <w:t>7.2.6. Постановления администрации Лобановского сельского поселения</w:t>
      </w:r>
      <w:r w:rsidRPr="00153846">
        <w:rPr>
          <w:rFonts w:eastAsia="Arial Unicode MS"/>
          <w:kern w:val="1"/>
          <w:sz w:val="20"/>
          <w:szCs w:val="20"/>
        </w:rPr>
        <w:br/>
        <w:t xml:space="preserve">от 19.06.2015 № 263 «Об утверждении перечня муниципальных программ Лобановского сельского поселения на среднесрочный период 2016-2020 годы». </w:t>
      </w:r>
    </w:p>
    <w:p w:rsidR="00153846" w:rsidRPr="00153846" w:rsidRDefault="00153846" w:rsidP="00E314F7">
      <w:pPr>
        <w:widowControl w:val="0"/>
        <w:suppressAutoHyphens/>
        <w:autoSpaceDE w:val="0"/>
        <w:autoSpaceDN w:val="0"/>
        <w:adjustRightInd w:val="0"/>
        <w:ind w:firstLine="567"/>
        <w:jc w:val="both"/>
        <w:rPr>
          <w:rFonts w:eastAsia="Arial Unicode MS"/>
          <w:kern w:val="1"/>
          <w:sz w:val="20"/>
          <w:szCs w:val="20"/>
        </w:rPr>
      </w:pPr>
      <w:r w:rsidRPr="00153846">
        <w:rPr>
          <w:sz w:val="20"/>
          <w:szCs w:val="20"/>
        </w:rPr>
        <w:t xml:space="preserve">7.2.7. </w:t>
      </w:r>
      <w:r w:rsidRPr="00153846">
        <w:rPr>
          <w:rFonts w:eastAsia="Arial Unicode MS"/>
          <w:kern w:val="1"/>
          <w:sz w:val="20"/>
          <w:szCs w:val="20"/>
        </w:rPr>
        <w:t>Постановления администрации Лобановского сельского поселения</w:t>
      </w:r>
      <w:r w:rsidRPr="00153846">
        <w:rPr>
          <w:rFonts w:eastAsia="Arial Unicode MS"/>
          <w:kern w:val="1"/>
          <w:sz w:val="20"/>
          <w:szCs w:val="20"/>
        </w:rPr>
        <w:br/>
        <w:t xml:space="preserve">от 13.11.2015 № 481 «Об утверждении перечня автомобильных дорог общего пользования местного значения Лобановского сельского поселения Пермского района Пермского края». </w:t>
      </w:r>
    </w:p>
    <w:p w:rsidR="00153846" w:rsidRPr="00153846" w:rsidRDefault="00153846" w:rsidP="00E314F7">
      <w:pPr>
        <w:widowControl w:val="0"/>
        <w:suppressAutoHyphens/>
        <w:autoSpaceDE w:val="0"/>
        <w:autoSpaceDN w:val="0"/>
        <w:adjustRightInd w:val="0"/>
        <w:ind w:firstLine="567"/>
        <w:jc w:val="both"/>
        <w:rPr>
          <w:rFonts w:eastAsia="Arial Unicode MS"/>
          <w:kern w:val="1"/>
          <w:sz w:val="20"/>
          <w:szCs w:val="20"/>
        </w:rPr>
      </w:pPr>
    </w:p>
    <w:p w:rsidR="00153846" w:rsidRPr="00153846" w:rsidRDefault="00153846" w:rsidP="00E314F7">
      <w:pPr>
        <w:widowControl w:val="0"/>
        <w:suppressAutoHyphens/>
        <w:autoSpaceDE w:val="0"/>
        <w:autoSpaceDN w:val="0"/>
        <w:adjustRightInd w:val="0"/>
        <w:ind w:left="5103"/>
        <w:rPr>
          <w:rFonts w:eastAsia="Arial Unicode MS"/>
          <w:kern w:val="1"/>
          <w:sz w:val="20"/>
          <w:szCs w:val="20"/>
        </w:rPr>
      </w:pPr>
      <w:r w:rsidRPr="00153846">
        <w:rPr>
          <w:rFonts w:eastAsia="Arial Unicode MS"/>
          <w:kern w:val="1"/>
          <w:sz w:val="20"/>
          <w:szCs w:val="20"/>
        </w:rPr>
        <w:t>Приложение 1</w:t>
      </w:r>
    </w:p>
    <w:p w:rsidR="00153846" w:rsidRPr="00153846" w:rsidRDefault="00153846" w:rsidP="00E314F7">
      <w:pPr>
        <w:widowControl w:val="0"/>
        <w:suppressAutoHyphens/>
        <w:autoSpaceDE w:val="0"/>
        <w:autoSpaceDN w:val="0"/>
        <w:adjustRightInd w:val="0"/>
        <w:ind w:left="5103"/>
        <w:rPr>
          <w:rFonts w:eastAsia="Arial Unicode MS"/>
          <w:kern w:val="1"/>
          <w:sz w:val="20"/>
          <w:szCs w:val="20"/>
        </w:rPr>
      </w:pPr>
      <w:r w:rsidRPr="00153846">
        <w:rPr>
          <w:rFonts w:eastAsia="Arial Unicode MS"/>
          <w:kern w:val="1"/>
          <w:sz w:val="20"/>
          <w:szCs w:val="20"/>
        </w:rPr>
        <w:t>к муниципальной программе</w:t>
      </w:r>
    </w:p>
    <w:p w:rsidR="00153846" w:rsidRPr="00153846" w:rsidRDefault="00153846" w:rsidP="00E314F7">
      <w:pPr>
        <w:widowControl w:val="0"/>
        <w:suppressAutoHyphens/>
        <w:autoSpaceDE w:val="0"/>
        <w:autoSpaceDN w:val="0"/>
        <w:adjustRightInd w:val="0"/>
        <w:ind w:left="5103"/>
        <w:rPr>
          <w:rFonts w:eastAsia="Arial Unicode MS"/>
          <w:kern w:val="1"/>
          <w:sz w:val="20"/>
          <w:szCs w:val="20"/>
        </w:rPr>
      </w:pPr>
      <w:r w:rsidRPr="00153846">
        <w:rPr>
          <w:rFonts w:eastAsia="Arial Unicode MS"/>
          <w:kern w:val="1"/>
          <w:sz w:val="20"/>
          <w:szCs w:val="20"/>
        </w:rPr>
        <w:t>Лобановского сельского поселения</w:t>
      </w:r>
    </w:p>
    <w:p w:rsidR="00153846" w:rsidRPr="00153846" w:rsidRDefault="00153846" w:rsidP="00E314F7">
      <w:pPr>
        <w:widowControl w:val="0"/>
        <w:suppressAutoHyphens/>
        <w:ind w:left="5103"/>
        <w:rPr>
          <w:rFonts w:eastAsia="Arial Unicode MS"/>
          <w:kern w:val="1"/>
          <w:sz w:val="20"/>
          <w:szCs w:val="20"/>
        </w:rPr>
      </w:pPr>
      <w:r w:rsidRPr="00153846">
        <w:rPr>
          <w:rFonts w:eastAsia="Arial Unicode MS"/>
          <w:kern w:val="1"/>
          <w:sz w:val="20"/>
          <w:szCs w:val="20"/>
        </w:rPr>
        <w:t xml:space="preserve">«Развитие дорожного хозяйства </w:t>
      </w:r>
    </w:p>
    <w:p w:rsidR="00153846" w:rsidRPr="00153846" w:rsidRDefault="00153846" w:rsidP="00E314F7">
      <w:pPr>
        <w:widowControl w:val="0"/>
        <w:suppressAutoHyphens/>
        <w:ind w:left="5103"/>
        <w:rPr>
          <w:rFonts w:eastAsia="Arial Unicode MS"/>
          <w:kern w:val="1"/>
          <w:sz w:val="20"/>
          <w:szCs w:val="20"/>
        </w:rPr>
      </w:pPr>
      <w:r w:rsidRPr="00153846">
        <w:rPr>
          <w:rFonts w:eastAsia="Arial Unicode MS"/>
          <w:kern w:val="1"/>
          <w:sz w:val="20"/>
          <w:szCs w:val="20"/>
        </w:rPr>
        <w:t>и благоустройство сельского поселения» на 2016 - 2020 годы</w:t>
      </w:r>
    </w:p>
    <w:p w:rsidR="00153846" w:rsidRPr="00153846" w:rsidRDefault="00153846" w:rsidP="00E314F7">
      <w:pPr>
        <w:jc w:val="center"/>
        <w:rPr>
          <w:i/>
          <w:sz w:val="20"/>
          <w:szCs w:val="20"/>
        </w:rPr>
      </w:pPr>
    </w:p>
    <w:p w:rsidR="00153846" w:rsidRPr="00153846" w:rsidRDefault="00153846" w:rsidP="00E314F7">
      <w:pPr>
        <w:jc w:val="center"/>
        <w:rPr>
          <w:b/>
          <w:sz w:val="20"/>
          <w:szCs w:val="20"/>
        </w:rPr>
      </w:pPr>
      <w:r w:rsidRPr="00153846">
        <w:rPr>
          <w:b/>
          <w:sz w:val="20"/>
          <w:szCs w:val="20"/>
        </w:rPr>
        <w:t>ПОДПРОГРАММА</w:t>
      </w:r>
    </w:p>
    <w:p w:rsidR="00153846" w:rsidRPr="00153846" w:rsidRDefault="00153846" w:rsidP="000D4E37">
      <w:pPr>
        <w:jc w:val="center"/>
        <w:rPr>
          <w:sz w:val="20"/>
          <w:szCs w:val="20"/>
        </w:rPr>
      </w:pPr>
      <w:r w:rsidRPr="00153846">
        <w:rPr>
          <w:rFonts w:eastAsia="Calibri"/>
          <w:b/>
          <w:sz w:val="20"/>
          <w:szCs w:val="20"/>
          <w:lang w:eastAsia="en-US"/>
        </w:rPr>
        <w:t>«Обеспечение сохранности автомобильных дорог»</w:t>
      </w:r>
    </w:p>
    <w:p w:rsidR="00153846" w:rsidRPr="00153846" w:rsidRDefault="00153846" w:rsidP="00E314F7">
      <w:pPr>
        <w:keepNext/>
        <w:widowControl w:val="0"/>
        <w:numPr>
          <w:ilvl w:val="0"/>
          <w:numId w:val="10"/>
        </w:numPr>
        <w:tabs>
          <w:tab w:val="num" w:pos="707"/>
        </w:tabs>
        <w:suppressAutoHyphens/>
        <w:ind w:left="0" w:firstLine="0"/>
        <w:jc w:val="center"/>
        <w:outlineLvl w:val="0"/>
        <w:rPr>
          <w:sz w:val="20"/>
          <w:szCs w:val="20"/>
        </w:rPr>
      </w:pPr>
      <w:r w:rsidRPr="00153846">
        <w:rPr>
          <w:sz w:val="20"/>
          <w:szCs w:val="20"/>
        </w:rPr>
        <w:t xml:space="preserve">Паспорт подпрограммы </w:t>
      </w:r>
    </w:p>
    <w:p w:rsidR="00153846" w:rsidRPr="00153846" w:rsidRDefault="00153846" w:rsidP="00E314F7">
      <w:pPr>
        <w:widowControl w:val="0"/>
        <w:suppressAutoHyphens/>
        <w:rPr>
          <w:rFonts w:ascii="Arial" w:eastAsia="Arial Unicode MS" w:hAnsi="Arial"/>
          <w:kern w:val="1"/>
          <w:sz w:val="20"/>
          <w:szCs w:val="20"/>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276"/>
        <w:gridCol w:w="992"/>
        <w:gridCol w:w="992"/>
        <w:gridCol w:w="993"/>
        <w:gridCol w:w="992"/>
        <w:gridCol w:w="851"/>
        <w:gridCol w:w="992"/>
      </w:tblGrid>
      <w:tr w:rsidR="00153846" w:rsidRPr="00153846" w:rsidTr="00E314F7">
        <w:trPr>
          <w:trHeight w:val="1160"/>
        </w:trPr>
        <w:tc>
          <w:tcPr>
            <w:tcW w:w="5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1.</w:t>
            </w:r>
          </w:p>
        </w:tc>
        <w:tc>
          <w:tcPr>
            <w:tcW w:w="22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Наименование подпрограммы муниципальной программы</w:t>
            </w:r>
          </w:p>
        </w:tc>
        <w:tc>
          <w:tcPr>
            <w:tcW w:w="7088" w:type="dxa"/>
            <w:gridSpan w:val="7"/>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Calibri"/>
                <w:kern w:val="1"/>
                <w:sz w:val="20"/>
                <w:szCs w:val="20"/>
                <w:lang w:eastAsia="en-US"/>
              </w:rPr>
              <w:t>Обеспечение сохранности автомобильных дорог</w:t>
            </w:r>
          </w:p>
        </w:tc>
      </w:tr>
      <w:tr w:rsidR="00153846" w:rsidRPr="00153846" w:rsidTr="00E314F7">
        <w:trPr>
          <w:trHeight w:val="598"/>
        </w:trPr>
        <w:tc>
          <w:tcPr>
            <w:tcW w:w="5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2.</w:t>
            </w:r>
          </w:p>
        </w:tc>
        <w:tc>
          <w:tcPr>
            <w:tcW w:w="22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Цель подпрограммы</w:t>
            </w:r>
          </w:p>
        </w:tc>
        <w:tc>
          <w:tcPr>
            <w:tcW w:w="7088" w:type="dxa"/>
            <w:gridSpan w:val="7"/>
          </w:tcPr>
          <w:p w:rsidR="00153846" w:rsidRPr="00153846" w:rsidRDefault="00153846" w:rsidP="00E314F7">
            <w:pPr>
              <w:widowControl w:val="0"/>
              <w:suppressAutoHyphens/>
              <w:spacing w:before="120"/>
              <w:jc w:val="both"/>
              <w:rPr>
                <w:rFonts w:eastAsia="Arial Unicode MS"/>
                <w:kern w:val="1"/>
                <w:sz w:val="20"/>
                <w:szCs w:val="20"/>
              </w:rPr>
            </w:pPr>
            <w:r w:rsidRPr="00153846">
              <w:rPr>
                <w:rFonts w:eastAsia="Arial Unicode MS"/>
                <w:kern w:val="1"/>
                <w:sz w:val="20"/>
                <w:szCs w:val="20"/>
              </w:rPr>
              <w:t>Обеспечение дорожной деятельности</w:t>
            </w:r>
          </w:p>
        </w:tc>
      </w:tr>
      <w:tr w:rsidR="00153846" w:rsidRPr="00153846" w:rsidTr="00E314F7">
        <w:trPr>
          <w:trHeight w:val="101"/>
        </w:trPr>
        <w:tc>
          <w:tcPr>
            <w:tcW w:w="5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3.</w:t>
            </w:r>
          </w:p>
        </w:tc>
        <w:tc>
          <w:tcPr>
            <w:tcW w:w="22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Задачи подпрограммы</w:t>
            </w:r>
          </w:p>
        </w:tc>
        <w:tc>
          <w:tcPr>
            <w:tcW w:w="7088" w:type="dxa"/>
            <w:gridSpan w:val="7"/>
          </w:tcPr>
          <w:p w:rsidR="00153846" w:rsidRPr="00153846" w:rsidRDefault="00153846" w:rsidP="00E314F7">
            <w:pPr>
              <w:widowControl w:val="0"/>
              <w:suppressAutoHyphens/>
              <w:autoSpaceDE w:val="0"/>
              <w:autoSpaceDN w:val="0"/>
              <w:adjustRightInd w:val="0"/>
              <w:jc w:val="both"/>
              <w:rPr>
                <w:rFonts w:eastAsia="Arial Unicode MS"/>
                <w:kern w:val="1"/>
                <w:sz w:val="20"/>
                <w:szCs w:val="20"/>
              </w:rPr>
            </w:pPr>
            <w:r w:rsidRPr="00153846">
              <w:rPr>
                <w:rFonts w:eastAsia="Arial Unicode MS"/>
                <w:kern w:val="1"/>
                <w:sz w:val="20"/>
                <w:szCs w:val="20"/>
              </w:rPr>
              <w:t>Приведение в нормативное состояние автомобильных дорог Лобановского сельского поселения</w:t>
            </w:r>
          </w:p>
        </w:tc>
      </w:tr>
      <w:tr w:rsidR="00153846" w:rsidRPr="00153846" w:rsidTr="00E314F7">
        <w:trPr>
          <w:trHeight w:val="570"/>
        </w:trPr>
        <w:tc>
          <w:tcPr>
            <w:tcW w:w="5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4.</w:t>
            </w:r>
          </w:p>
        </w:tc>
        <w:tc>
          <w:tcPr>
            <w:tcW w:w="22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Сроки и этапы реализации подпрограммы</w:t>
            </w:r>
          </w:p>
        </w:tc>
        <w:tc>
          <w:tcPr>
            <w:tcW w:w="7088" w:type="dxa"/>
            <w:gridSpan w:val="7"/>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Срок реализации подпрограммы: с 2016 по 2020 годы.</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Реализуется в один этап</w:t>
            </w:r>
          </w:p>
        </w:tc>
      </w:tr>
      <w:tr w:rsidR="00153846" w:rsidRPr="00153846" w:rsidTr="00E314F7">
        <w:trPr>
          <w:trHeight w:val="276"/>
        </w:trPr>
        <w:tc>
          <w:tcPr>
            <w:tcW w:w="5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5.</w:t>
            </w:r>
          </w:p>
        </w:tc>
        <w:tc>
          <w:tcPr>
            <w:tcW w:w="22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 xml:space="preserve">Конечные результаты </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подпрограммы</w:t>
            </w:r>
          </w:p>
        </w:tc>
        <w:tc>
          <w:tcPr>
            <w:tcW w:w="7088" w:type="dxa"/>
            <w:gridSpan w:val="7"/>
          </w:tcPr>
          <w:p w:rsidR="00153846" w:rsidRPr="00153846" w:rsidRDefault="00153846" w:rsidP="00E314F7">
            <w:pPr>
              <w:widowControl w:val="0"/>
              <w:suppressAutoHyphens/>
              <w:spacing w:before="120"/>
              <w:jc w:val="both"/>
              <w:rPr>
                <w:rFonts w:eastAsia="Arial Unicode MS"/>
                <w:kern w:val="1"/>
                <w:sz w:val="20"/>
                <w:szCs w:val="20"/>
              </w:rPr>
            </w:pPr>
            <w:r w:rsidRPr="00153846">
              <w:rPr>
                <w:rFonts w:eastAsia="Arial Unicode MS"/>
                <w:kern w:val="1"/>
                <w:sz w:val="20"/>
                <w:szCs w:val="20"/>
              </w:rPr>
              <w:t xml:space="preserve">- доля автомобильных дорог Лобановского сельского поселения, находящихся на содержании, составит 100% </w:t>
            </w:r>
            <w:r w:rsidRPr="00153846">
              <w:rPr>
                <w:rFonts w:eastAsia="Arial Unicode MS"/>
                <w:kern w:val="1"/>
                <w:sz w:val="20"/>
                <w:szCs w:val="20"/>
              </w:rPr>
              <w:br/>
              <w:t>к концу 2020 года;</w:t>
            </w:r>
          </w:p>
          <w:p w:rsidR="00153846" w:rsidRPr="00153846" w:rsidRDefault="00153846" w:rsidP="00E314F7">
            <w:pPr>
              <w:widowControl w:val="0"/>
              <w:suppressAutoHyphens/>
              <w:spacing w:before="120"/>
              <w:jc w:val="both"/>
              <w:rPr>
                <w:rFonts w:eastAsia="Arial Unicode MS"/>
                <w:kern w:val="1"/>
                <w:sz w:val="20"/>
                <w:szCs w:val="20"/>
              </w:rPr>
            </w:pPr>
            <w:r w:rsidRPr="00153846">
              <w:rPr>
                <w:rFonts w:eastAsia="Arial Unicode MS"/>
                <w:kern w:val="1"/>
                <w:sz w:val="20"/>
                <w:szCs w:val="20"/>
              </w:rPr>
              <w:t xml:space="preserve">- протяженность отремонтированных автомобильных дорог Лобановского сельского поселения составит    </w:t>
            </w:r>
            <w:r w:rsidRPr="00153846">
              <w:rPr>
                <w:rFonts w:eastAsia="Arial Unicode MS"/>
                <w:kern w:val="1"/>
                <w:sz w:val="20"/>
                <w:szCs w:val="20"/>
                <w:u w:val="single"/>
              </w:rPr>
              <w:t>110,45</w:t>
            </w:r>
            <w:r w:rsidRPr="00153846">
              <w:rPr>
                <w:rFonts w:eastAsia="Arial Unicode MS"/>
                <w:kern w:val="1"/>
                <w:sz w:val="20"/>
                <w:szCs w:val="20"/>
              </w:rPr>
              <w:t xml:space="preserve"> км;</w:t>
            </w:r>
          </w:p>
          <w:p w:rsidR="00153846" w:rsidRPr="00153846" w:rsidRDefault="00153846" w:rsidP="00E314F7">
            <w:pPr>
              <w:widowControl w:val="0"/>
              <w:suppressAutoHyphens/>
              <w:spacing w:before="120"/>
              <w:jc w:val="both"/>
              <w:rPr>
                <w:rFonts w:eastAsia="Arial Unicode MS"/>
                <w:kern w:val="1"/>
                <w:sz w:val="20"/>
                <w:szCs w:val="20"/>
              </w:rPr>
            </w:pPr>
            <w:r w:rsidRPr="00153846">
              <w:rPr>
                <w:rFonts w:eastAsia="Arial Unicode MS"/>
                <w:kern w:val="1"/>
                <w:sz w:val="20"/>
                <w:szCs w:val="20"/>
              </w:rPr>
              <w:t xml:space="preserve">- снизится протяженность бесхозяйных автомобильных дорог на </w:t>
            </w:r>
            <w:r w:rsidRPr="00153846">
              <w:rPr>
                <w:rFonts w:eastAsia="Arial Unicode MS"/>
                <w:kern w:val="1"/>
                <w:sz w:val="20"/>
                <w:szCs w:val="20"/>
                <w:u w:val="single"/>
              </w:rPr>
              <w:t>18,74</w:t>
            </w:r>
            <w:r w:rsidRPr="00153846">
              <w:rPr>
                <w:rFonts w:eastAsia="Arial Unicode MS"/>
                <w:kern w:val="1"/>
                <w:sz w:val="20"/>
                <w:szCs w:val="20"/>
              </w:rPr>
              <w:t xml:space="preserve"> км к концу 2020 года</w:t>
            </w:r>
          </w:p>
        </w:tc>
      </w:tr>
      <w:tr w:rsidR="00153846" w:rsidRPr="00153846" w:rsidTr="00E314F7">
        <w:trPr>
          <w:trHeight w:val="675"/>
        </w:trPr>
        <w:tc>
          <w:tcPr>
            <w:tcW w:w="5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6.</w:t>
            </w:r>
          </w:p>
        </w:tc>
        <w:tc>
          <w:tcPr>
            <w:tcW w:w="22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Ответственный исполнитель подпрограммы</w:t>
            </w:r>
          </w:p>
        </w:tc>
        <w:tc>
          <w:tcPr>
            <w:tcW w:w="7088" w:type="dxa"/>
            <w:gridSpan w:val="7"/>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Администрация Лобановского сельского поселения</w:t>
            </w:r>
          </w:p>
        </w:tc>
      </w:tr>
      <w:tr w:rsidR="00153846" w:rsidRPr="00153846" w:rsidTr="00E314F7">
        <w:trPr>
          <w:trHeight w:val="593"/>
        </w:trPr>
        <w:tc>
          <w:tcPr>
            <w:tcW w:w="5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 xml:space="preserve">7. </w:t>
            </w:r>
          </w:p>
        </w:tc>
        <w:tc>
          <w:tcPr>
            <w:tcW w:w="2268" w:type="dxa"/>
            <w:shd w:val="clear" w:color="auto" w:fill="auto"/>
          </w:tcPr>
          <w:p w:rsidR="00153846" w:rsidRPr="00153846" w:rsidRDefault="00153846" w:rsidP="00E314F7">
            <w:pPr>
              <w:widowControl w:val="0"/>
              <w:tabs>
                <w:tab w:val="left" w:pos="567"/>
                <w:tab w:val="left" w:pos="916"/>
                <w:tab w:val="left" w:pos="1832"/>
                <w:tab w:val="left" w:pos="31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 xml:space="preserve">Соисполнители подпрограммы </w:t>
            </w:r>
          </w:p>
        </w:tc>
        <w:tc>
          <w:tcPr>
            <w:tcW w:w="7088" w:type="dxa"/>
            <w:gridSpan w:val="7"/>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w:t>
            </w:r>
          </w:p>
        </w:tc>
      </w:tr>
      <w:tr w:rsidR="00153846" w:rsidRPr="00153846" w:rsidTr="00E314F7">
        <w:trPr>
          <w:trHeight w:val="315"/>
        </w:trPr>
        <w:tc>
          <w:tcPr>
            <w:tcW w:w="568" w:type="dxa"/>
            <w:vMerge w:val="restart"/>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8.</w:t>
            </w:r>
          </w:p>
        </w:tc>
        <w:tc>
          <w:tcPr>
            <w:tcW w:w="2268" w:type="dxa"/>
            <w:vMerge w:val="restart"/>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Unicode MS"/>
                <w:kern w:val="1"/>
                <w:sz w:val="20"/>
                <w:szCs w:val="20"/>
              </w:rPr>
            </w:pPr>
            <w:r w:rsidRPr="00153846">
              <w:rPr>
                <w:rFonts w:eastAsia="Arial Unicode MS"/>
                <w:kern w:val="1"/>
                <w:sz w:val="20"/>
                <w:szCs w:val="20"/>
              </w:rPr>
              <w:t xml:space="preserve">Финансовое обеспечение </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Unicode MS"/>
                <w:kern w:val="1"/>
                <w:sz w:val="20"/>
                <w:szCs w:val="20"/>
              </w:rPr>
            </w:pPr>
            <w:r w:rsidRPr="00153846">
              <w:rPr>
                <w:rFonts w:eastAsia="Arial Unicode MS"/>
                <w:kern w:val="1"/>
                <w:sz w:val="20"/>
                <w:szCs w:val="20"/>
              </w:rPr>
              <w:t xml:space="preserve">подпрограммы по всем источникам </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Unicode MS"/>
                <w:kern w:val="1"/>
                <w:sz w:val="20"/>
                <w:szCs w:val="20"/>
              </w:rPr>
            </w:pPr>
            <w:r w:rsidRPr="00153846">
              <w:rPr>
                <w:rFonts w:eastAsia="Arial Unicode MS"/>
                <w:kern w:val="1"/>
                <w:sz w:val="20"/>
                <w:szCs w:val="20"/>
              </w:rPr>
              <w:t xml:space="preserve">с разбивкой </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Unicode MS"/>
                <w:kern w:val="1"/>
                <w:sz w:val="20"/>
                <w:szCs w:val="20"/>
              </w:rPr>
            </w:pPr>
            <w:r w:rsidRPr="00153846">
              <w:rPr>
                <w:rFonts w:eastAsia="Arial Unicode MS"/>
                <w:kern w:val="1"/>
                <w:sz w:val="20"/>
                <w:szCs w:val="20"/>
              </w:rPr>
              <w:t>по годам реализации подпрограммы</w:t>
            </w:r>
          </w:p>
        </w:tc>
        <w:tc>
          <w:tcPr>
            <w:tcW w:w="1276" w:type="dxa"/>
            <w:vMerge w:val="restart"/>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Объемы финансирования</w:t>
            </w:r>
          </w:p>
        </w:tc>
        <w:tc>
          <w:tcPr>
            <w:tcW w:w="5812" w:type="dxa"/>
            <w:gridSpan w:val="6"/>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Расходы, тыс. руб.</w:t>
            </w:r>
          </w:p>
        </w:tc>
      </w:tr>
      <w:tr w:rsidR="00153846" w:rsidRPr="00153846" w:rsidTr="00E314F7">
        <w:trPr>
          <w:trHeight w:val="260"/>
        </w:trPr>
        <w:tc>
          <w:tcPr>
            <w:tcW w:w="5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22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1276"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992" w:type="dxa"/>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2016 г.</w:t>
            </w:r>
          </w:p>
        </w:tc>
        <w:tc>
          <w:tcPr>
            <w:tcW w:w="992" w:type="dxa"/>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2017 г.</w:t>
            </w:r>
          </w:p>
        </w:tc>
        <w:tc>
          <w:tcPr>
            <w:tcW w:w="993" w:type="dxa"/>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2018 г.</w:t>
            </w:r>
          </w:p>
        </w:tc>
        <w:tc>
          <w:tcPr>
            <w:tcW w:w="992" w:type="dxa"/>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2019 г.</w:t>
            </w:r>
          </w:p>
        </w:tc>
        <w:tc>
          <w:tcPr>
            <w:tcW w:w="851" w:type="dxa"/>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2020 г.</w:t>
            </w:r>
          </w:p>
        </w:tc>
        <w:tc>
          <w:tcPr>
            <w:tcW w:w="992" w:type="dxa"/>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Итого</w:t>
            </w:r>
          </w:p>
        </w:tc>
      </w:tr>
      <w:tr w:rsidR="00153846" w:rsidRPr="00153846" w:rsidTr="00E314F7">
        <w:trPr>
          <w:trHeight w:val="622"/>
        </w:trPr>
        <w:tc>
          <w:tcPr>
            <w:tcW w:w="5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22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1276" w:type="dxa"/>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 xml:space="preserve">Всего, </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в т. ч.:</w:t>
            </w:r>
          </w:p>
        </w:tc>
        <w:tc>
          <w:tcPr>
            <w:tcW w:w="992"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5 385,4</w:t>
            </w:r>
          </w:p>
        </w:tc>
        <w:tc>
          <w:tcPr>
            <w:tcW w:w="992"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2 738,8</w:t>
            </w:r>
          </w:p>
        </w:tc>
        <w:tc>
          <w:tcPr>
            <w:tcW w:w="993"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2 864,2</w:t>
            </w:r>
          </w:p>
        </w:tc>
        <w:tc>
          <w:tcPr>
            <w:tcW w:w="992" w:type="dxa"/>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2 864,2</w:t>
            </w:r>
          </w:p>
        </w:tc>
        <w:tc>
          <w:tcPr>
            <w:tcW w:w="851" w:type="dxa"/>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2 864,2</w:t>
            </w:r>
          </w:p>
        </w:tc>
        <w:tc>
          <w:tcPr>
            <w:tcW w:w="992"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16 716,8</w:t>
            </w:r>
          </w:p>
        </w:tc>
      </w:tr>
      <w:tr w:rsidR="00153846" w:rsidRPr="00153846" w:rsidTr="00E314F7">
        <w:trPr>
          <w:trHeight w:val="622"/>
        </w:trPr>
        <w:tc>
          <w:tcPr>
            <w:tcW w:w="5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22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1276"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бюджет поселений</w:t>
            </w:r>
          </w:p>
        </w:tc>
        <w:tc>
          <w:tcPr>
            <w:tcW w:w="992"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5 385,4</w:t>
            </w:r>
          </w:p>
        </w:tc>
        <w:tc>
          <w:tcPr>
            <w:tcW w:w="992"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2 738,8</w:t>
            </w:r>
          </w:p>
        </w:tc>
        <w:tc>
          <w:tcPr>
            <w:tcW w:w="993"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2 864,2</w:t>
            </w:r>
          </w:p>
        </w:tc>
        <w:tc>
          <w:tcPr>
            <w:tcW w:w="992" w:type="dxa"/>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2 864,2</w:t>
            </w:r>
          </w:p>
        </w:tc>
        <w:tc>
          <w:tcPr>
            <w:tcW w:w="851" w:type="dxa"/>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2 864,2</w:t>
            </w:r>
          </w:p>
        </w:tc>
        <w:tc>
          <w:tcPr>
            <w:tcW w:w="992"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16 716,8</w:t>
            </w:r>
          </w:p>
        </w:tc>
      </w:tr>
      <w:tr w:rsidR="00153846" w:rsidRPr="00153846" w:rsidTr="00E314F7">
        <w:trPr>
          <w:trHeight w:val="488"/>
        </w:trPr>
        <w:tc>
          <w:tcPr>
            <w:tcW w:w="5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22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1276"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бюджет Пермского муниципального района</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3"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851"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r>
      <w:tr w:rsidR="00153846" w:rsidRPr="00153846" w:rsidTr="00E314F7">
        <w:trPr>
          <w:trHeight w:val="382"/>
        </w:trPr>
        <w:tc>
          <w:tcPr>
            <w:tcW w:w="5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22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1276"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Краевой бюджет</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3"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851"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r>
      <w:tr w:rsidR="00153846" w:rsidRPr="00153846" w:rsidTr="00E314F7">
        <w:trPr>
          <w:trHeight w:val="380"/>
        </w:trPr>
        <w:tc>
          <w:tcPr>
            <w:tcW w:w="5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22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1276"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Федеральный бюджет</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3"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851"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r>
      <w:tr w:rsidR="00153846" w:rsidRPr="00153846" w:rsidTr="00E314F7">
        <w:trPr>
          <w:trHeight w:val="564"/>
        </w:trPr>
        <w:tc>
          <w:tcPr>
            <w:tcW w:w="5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22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1276"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внебюджетные средства</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3"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851"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r>
    </w:tbl>
    <w:p w:rsidR="00153846" w:rsidRPr="000D4E37" w:rsidRDefault="00153846" w:rsidP="004610D3">
      <w:pPr>
        <w:keepNext/>
        <w:widowControl w:val="0"/>
        <w:numPr>
          <w:ilvl w:val="0"/>
          <w:numId w:val="17"/>
        </w:numPr>
        <w:suppressAutoHyphens/>
        <w:spacing w:before="120"/>
        <w:jc w:val="center"/>
        <w:outlineLvl w:val="1"/>
        <w:rPr>
          <w:rFonts w:ascii="Arial" w:eastAsia="Arial Unicode MS" w:hAnsi="Arial"/>
          <w:kern w:val="1"/>
          <w:sz w:val="20"/>
          <w:szCs w:val="20"/>
        </w:rPr>
      </w:pPr>
      <w:r w:rsidRPr="000D4E37">
        <w:rPr>
          <w:rFonts w:eastAsia="Arial Unicode MS" w:cs="Arial"/>
          <w:b/>
          <w:bCs/>
          <w:iCs/>
          <w:kern w:val="1"/>
          <w:sz w:val="20"/>
          <w:szCs w:val="20"/>
        </w:rPr>
        <w:t>Характеристика текущего состояния автомобильных дорог Лобановского сельского поселения, основные показатели</w:t>
      </w:r>
      <w:r w:rsidR="000D4E37" w:rsidRPr="000D4E37">
        <w:rPr>
          <w:rFonts w:eastAsia="Arial Unicode MS" w:cs="Arial"/>
          <w:b/>
          <w:bCs/>
          <w:iCs/>
          <w:kern w:val="1"/>
          <w:sz w:val="20"/>
          <w:szCs w:val="20"/>
        </w:rPr>
        <w:t xml:space="preserve">   </w:t>
      </w:r>
      <w:r w:rsidRPr="000D4E37">
        <w:rPr>
          <w:rFonts w:eastAsia="Arial Unicode MS" w:cs="Arial"/>
          <w:b/>
          <w:bCs/>
          <w:iCs/>
          <w:kern w:val="1"/>
          <w:sz w:val="20"/>
          <w:szCs w:val="20"/>
        </w:rPr>
        <w:t xml:space="preserve"> и основные проблемы отрасли</w:t>
      </w:r>
    </w:p>
    <w:p w:rsidR="00153846" w:rsidRPr="00153846" w:rsidRDefault="00153846" w:rsidP="00E314F7">
      <w:pPr>
        <w:widowControl w:val="0"/>
        <w:suppressAutoHyphens/>
        <w:autoSpaceDE w:val="0"/>
        <w:autoSpaceDN w:val="0"/>
        <w:adjustRightInd w:val="0"/>
        <w:ind w:firstLine="708"/>
        <w:jc w:val="both"/>
        <w:rPr>
          <w:rFonts w:eastAsia="Arial Unicode MS"/>
          <w:kern w:val="1"/>
          <w:sz w:val="20"/>
          <w:szCs w:val="20"/>
        </w:rPr>
      </w:pPr>
      <w:r w:rsidRPr="00153846">
        <w:rPr>
          <w:rFonts w:eastAsia="Arial Unicode MS"/>
          <w:kern w:val="1"/>
          <w:sz w:val="20"/>
          <w:szCs w:val="20"/>
        </w:rPr>
        <w:t>Эффективное функционирование и устойчивое развитие сети автомобильных дорог Лобановского сельского поселения являются необходимыми условиями экономического роста, повышения уровня и улучшения условий жизни населения.</w:t>
      </w:r>
    </w:p>
    <w:p w:rsidR="00153846" w:rsidRPr="00153846" w:rsidRDefault="00153846" w:rsidP="00E314F7">
      <w:pPr>
        <w:widowControl w:val="0"/>
        <w:suppressAutoHyphens/>
        <w:ind w:firstLine="708"/>
        <w:jc w:val="both"/>
        <w:rPr>
          <w:kern w:val="1"/>
          <w:sz w:val="20"/>
          <w:szCs w:val="20"/>
        </w:rPr>
      </w:pPr>
      <w:r w:rsidRPr="00153846">
        <w:rPr>
          <w:kern w:val="1"/>
          <w:sz w:val="20"/>
          <w:szCs w:val="20"/>
        </w:rPr>
        <w:t xml:space="preserve">Согласно Перечню автомобильных дорог на территории поселения, утверждённому постановлением администрации, общая протяжённость автомобильных дорог составляет </w:t>
      </w:r>
      <w:r w:rsidRPr="00153846">
        <w:rPr>
          <w:kern w:val="1"/>
          <w:sz w:val="20"/>
          <w:szCs w:val="20"/>
          <w:u w:val="single"/>
        </w:rPr>
        <w:t>127,2</w:t>
      </w:r>
      <w:r w:rsidRPr="00153846">
        <w:rPr>
          <w:kern w:val="1"/>
          <w:sz w:val="20"/>
          <w:szCs w:val="20"/>
        </w:rPr>
        <w:t xml:space="preserve"> км, из них </w:t>
      </w:r>
      <w:r w:rsidRPr="00153846">
        <w:rPr>
          <w:kern w:val="1"/>
          <w:sz w:val="20"/>
          <w:szCs w:val="20"/>
          <w:u w:val="single"/>
        </w:rPr>
        <w:t xml:space="preserve">26,38 </w:t>
      </w:r>
      <w:r w:rsidRPr="00153846">
        <w:rPr>
          <w:kern w:val="1"/>
          <w:sz w:val="20"/>
          <w:szCs w:val="20"/>
        </w:rPr>
        <w:t xml:space="preserve">км паспортизированы. </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 xml:space="preserve">По состоянию на 1 сентября 2015 г. доля автомобильных дорог, соответствующих нормативным и допустимым требованиям к транспортно-эксплуатационным показателям, составляет </w:t>
      </w:r>
      <w:r w:rsidRPr="00153846">
        <w:rPr>
          <w:rFonts w:eastAsia="Arial Unicode MS"/>
          <w:kern w:val="1"/>
          <w:sz w:val="20"/>
          <w:szCs w:val="20"/>
          <w:u w:val="single"/>
        </w:rPr>
        <w:t>82</w:t>
      </w:r>
      <w:r w:rsidRPr="00153846">
        <w:rPr>
          <w:rFonts w:eastAsia="Arial Unicode MS"/>
          <w:kern w:val="1"/>
          <w:sz w:val="20"/>
          <w:szCs w:val="20"/>
        </w:rPr>
        <w:t xml:space="preserve"> % или </w:t>
      </w:r>
      <w:r w:rsidRPr="00153846">
        <w:rPr>
          <w:rFonts w:eastAsia="Arial Unicode MS"/>
          <w:kern w:val="1"/>
          <w:sz w:val="20"/>
          <w:szCs w:val="20"/>
          <w:u w:val="single"/>
        </w:rPr>
        <w:t>113,6</w:t>
      </w:r>
      <w:r w:rsidRPr="00153846">
        <w:rPr>
          <w:rFonts w:eastAsia="Arial Unicode MS"/>
          <w:kern w:val="1"/>
          <w:sz w:val="20"/>
          <w:szCs w:val="20"/>
        </w:rPr>
        <w:t xml:space="preserve"> км. </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color w:val="000000"/>
          <w:kern w:val="1"/>
          <w:sz w:val="20"/>
          <w:szCs w:val="20"/>
        </w:rPr>
        <w:t xml:space="preserve">На 1 января 2016 г. протяженность автомобильных дорог, которые необходимо паспортизировать составляет 100,82  км и по прогнозным планам планируется до 31 декабря 2020 г.  на данные автомобильные дороги оформить соответствующие документы. Однако данные </w:t>
      </w:r>
      <w:r w:rsidRPr="00153846">
        <w:rPr>
          <w:rFonts w:eastAsia="Arial Unicode MS"/>
          <w:kern w:val="1"/>
          <w:sz w:val="20"/>
          <w:szCs w:val="20"/>
        </w:rPr>
        <w:t xml:space="preserve"> автомобильные дороги, находятся в неудовлетворительном состоянии и требуют безотлагательного проведения ремонта.</w:t>
      </w:r>
    </w:p>
    <w:p w:rsidR="00153846" w:rsidRPr="00153846" w:rsidRDefault="00153846" w:rsidP="00E314F7">
      <w:pPr>
        <w:widowControl w:val="0"/>
        <w:suppressAutoHyphens/>
        <w:autoSpaceDE w:val="0"/>
        <w:autoSpaceDN w:val="0"/>
        <w:adjustRightInd w:val="0"/>
        <w:ind w:firstLine="708"/>
        <w:jc w:val="both"/>
        <w:rPr>
          <w:rFonts w:eastAsia="Arial Unicode MS"/>
          <w:kern w:val="1"/>
          <w:sz w:val="20"/>
          <w:szCs w:val="20"/>
        </w:rPr>
      </w:pPr>
      <w:r w:rsidRPr="00153846">
        <w:rPr>
          <w:rFonts w:eastAsia="Arial Unicode MS"/>
          <w:kern w:val="1"/>
          <w:sz w:val="20"/>
          <w:szCs w:val="20"/>
        </w:rPr>
        <w:t>Помимо прочего, актуальными является проблемы несоответствия состояния дорог и инфраструктуры местного значения социально-экономическим потребностям общества.</w:t>
      </w:r>
    </w:p>
    <w:p w:rsidR="00153846" w:rsidRPr="00153846" w:rsidRDefault="00153846" w:rsidP="00E314F7">
      <w:pPr>
        <w:widowControl w:val="0"/>
        <w:suppressAutoHyphens/>
        <w:ind w:firstLine="709"/>
        <w:jc w:val="both"/>
        <w:rPr>
          <w:kern w:val="1"/>
          <w:sz w:val="20"/>
          <w:szCs w:val="20"/>
        </w:rPr>
      </w:pPr>
      <w:r w:rsidRPr="00153846">
        <w:rPr>
          <w:kern w:val="1"/>
          <w:sz w:val="20"/>
          <w:szCs w:val="20"/>
        </w:rPr>
        <w:t>Технические средства организации дорожного движения (дорожные знаки, разметки) не соответствуют требованиям нормативных актов, действующих в области обеспечения безопасности дорожного движения на территории поселения.</w:t>
      </w:r>
    </w:p>
    <w:p w:rsidR="00153846" w:rsidRPr="00153846" w:rsidRDefault="00153846" w:rsidP="00E314F7">
      <w:pPr>
        <w:widowControl w:val="0"/>
        <w:suppressAutoHyphens/>
        <w:ind w:firstLine="708"/>
        <w:jc w:val="both"/>
        <w:rPr>
          <w:kern w:val="1"/>
          <w:sz w:val="20"/>
          <w:szCs w:val="20"/>
        </w:rPr>
      </w:pPr>
      <w:r w:rsidRPr="00153846">
        <w:rPr>
          <w:kern w:val="1"/>
          <w:sz w:val="20"/>
          <w:szCs w:val="20"/>
        </w:rPr>
        <w:t>Выполнение работ по текущему (ямочному) ремонту и содержанию автомобильных дорог является одним из важнейших условий обеспечения их сохранности, повышения безопасности движения на территории поселения.</w:t>
      </w:r>
    </w:p>
    <w:p w:rsidR="00153846" w:rsidRPr="00153846" w:rsidRDefault="00153846" w:rsidP="00E314F7">
      <w:pPr>
        <w:widowControl w:val="0"/>
        <w:suppressAutoHyphens/>
        <w:autoSpaceDE w:val="0"/>
        <w:autoSpaceDN w:val="0"/>
        <w:adjustRightInd w:val="0"/>
        <w:jc w:val="both"/>
        <w:rPr>
          <w:rFonts w:eastAsia="Arial Unicode MS"/>
          <w:kern w:val="1"/>
          <w:sz w:val="20"/>
          <w:szCs w:val="20"/>
        </w:rPr>
      </w:pPr>
      <w:r w:rsidRPr="00153846">
        <w:rPr>
          <w:rFonts w:eastAsia="Arial Unicode MS"/>
          <w:kern w:val="1"/>
          <w:sz w:val="20"/>
          <w:szCs w:val="20"/>
        </w:rPr>
        <w:t xml:space="preserve">Ненормативное состояние и перегруженность дорог являются ключевыми факторами роста аварийности на дорогах и времени нахождения в пути. </w:t>
      </w:r>
    </w:p>
    <w:p w:rsidR="00153846" w:rsidRPr="00153846" w:rsidRDefault="00153846" w:rsidP="00E314F7">
      <w:pPr>
        <w:widowControl w:val="0"/>
        <w:suppressAutoHyphens/>
        <w:autoSpaceDE w:val="0"/>
        <w:autoSpaceDN w:val="0"/>
        <w:adjustRightInd w:val="0"/>
        <w:ind w:firstLine="708"/>
        <w:jc w:val="both"/>
        <w:rPr>
          <w:rFonts w:eastAsia="Arial Unicode MS"/>
          <w:kern w:val="1"/>
          <w:sz w:val="20"/>
          <w:szCs w:val="20"/>
        </w:rPr>
      </w:pPr>
      <w:r w:rsidRPr="00153846">
        <w:rPr>
          <w:rFonts w:eastAsia="Arial Unicode MS"/>
          <w:kern w:val="1"/>
          <w:sz w:val="20"/>
          <w:szCs w:val="20"/>
        </w:rPr>
        <w:t xml:space="preserve">Основными мероприятиями, влияющими на снижение аварийности и увеличение пропускной </w:t>
      </w:r>
      <w:proofErr w:type="gramStart"/>
      <w:r w:rsidRPr="00153846">
        <w:rPr>
          <w:rFonts w:eastAsia="Arial Unicode MS"/>
          <w:kern w:val="1"/>
          <w:sz w:val="20"/>
          <w:szCs w:val="20"/>
        </w:rPr>
        <w:t>способности</w:t>
      </w:r>
      <w:proofErr w:type="gramEnd"/>
      <w:r w:rsidRPr="00153846">
        <w:rPr>
          <w:rFonts w:eastAsia="Arial Unicode MS"/>
          <w:kern w:val="1"/>
          <w:sz w:val="20"/>
          <w:szCs w:val="20"/>
        </w:rPr>
        <w:t xml:space="preserve"> и приведение в нормативное состояние, являются капитальный и текущий ремонт дорог. Рост протяженности дорог, находящихся в нормативном и допустимом состоянии, обеспечит реализация мероприятий текущему ремонту автомобильных дорог.</w:t>
      </w:r>
    </w:p>
    <w:p w:rsidR="00153846" w:rsidRPr="00153846" w:rsidRDefault="00153846" w:rsidP="00E314F7">
      <w:pPr>
        <w:widowControl w:val="0"/>
        <w:suppressAutoHyphens/>
        <w:autoSpaceDE w:val="0"/>
        <w:autoSpaceDN w:val="0"/>
        <w:adjustRightInd w:val="0"/>
        <w:ind w:firstLine="708"/>
        <w:jc w:val="both"/>
        <w:rPr>
          <w:rFonts w:eastAsia="Arial Unicode MS"/>
          <w:kern w:val="1"/>
          <w:sz w:val="20"/>
          <w:szCs w:val="20"/>
        </w:rPr>
      </w:pPr>
    </w:p>
    <w:p w:rsidR="00153846" w:rsidRPr="000D4E37" w:rsidRDefault="00153846" w:rsidP="004610D3">
      <w:pPr>
        <w:widowControl w:val="0"/>
        <w:numPr>
          <w:ilvl w:val="0"/>
          <w:numId w:val="17"/>
        </w:numPr>
        <w:suppressAutoHyphens/>
        <w:ind w:left="77" w:hanging="77"/>
        <w:jc w:val="center"/>
        <w:rPr>
          <w:b/>
          <w:kern w:val="1"/>
          <w:sz w:val="20"/>
          <w:szCs w:val="20"/>
        </w:rPr>
      </w:pPr>
      <w:r w:rsidRPr="000D4E37">
        <w:rPr>
          <w:b/>
          <w:kern w:val="1"/>
          <w:sz w:val="20"/>
          <w:szCs w:val="20"/>
        </w:rPr>
        <w:t xml:space="preserve">Прогноз совершенствования и развитие сети автомобильных </w:t>
      </w:r>
      <w:proofErr w:type="gramStart"/>
      <w:r w:rsidRPr="000D4E37">
        <w:rPr>
          <w:b/>
          <w:kern w:val="1"/>
          <w:sz w:val="20"/>
          <w:szCs w:val="20"/>
        </w:rPr>
        <w:t>дорог</w:t>
      </w:r>
      <w:proofErr w:type="gramEnd"/>
      <w:r w:rsidRPr="000D4E37">
        <w:rPr>
          <w:b/>
          <w:kern w:val="1"/>
          <w:sz w:val="20"/>
          <w:szCs w:val="20"/>
        </w:rPr>
        <w:t xml:space="preserve"> и планируемые показатели  по итогам реализации подпрограммы</w:t>
      </w:r>
    </w:p>
    <w:p w:rsidR="00153846" w:rsidRPr="00153846" w:rsidRDefault="00153846" w:rsidP="00E314F7">
      <w:pPr>
        <w:widowControl w:val="0"/>
        <w:autoSpaceDE w:val="0"/>
        <w:autoSpaceDN w:val="0"/>
        <w:adjustRightInd w:val="0"/>
        <w:ind w:firstLine="540"/>
        <w:jc w:val="both"/>
        <w:rPr>
          <w:sz w:val="20"/>
          <w:szCs w:val="20"/>
        </w:rPr>
      </w:pPr>
      <w:r w:rsidRPr="00153846">
        <w:rPr>
          <w:sz w:val="20"/>
          <w:szCs w:val="20"/>
        </w:rPr>
        <w:t>Реализация муниципальной программы позволит сохранить существующую сеть автомобильных дорог за счет качественного содержания, повысить качественные характеристики дорожных покрытий и безопасность дорожного движения за счет проведения целевых мероприятий по ремонту, автомобильных дорог, применения новых технологий и материалов.</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Основным приоритетом реализации программы является: содержание, развитие, создание дорожной сети, соответствующей потребностям населения; повышение безопасности дорожного движения; формирование благоприятных условий для стабильного социально-экономического развития Лобановского  сельское поселение;</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Реализация муниципальной программы позволит привести в нормативное состояние автомобильные дороги Лобановского сельского поселения.</w:t>
      </w:r>
    </w:p>
    <w:p w:rsidR="00153846" w:rsidRPr="00153846" w:rsidRDefault="00153846" w:rsidP="00E314F7">
      <w:pPr>
        <w:widowControl w:val="0"/>
        <w:autoSpaceDE w:val="0"/>
        <w:autoSpaceDN w:val="0"/>
        <w:adjustRightInd w:val="0"/>
        <w:ind w:firstLine="720"/>
        <w:jc w:val="both"/>
        <w:rPr>
          <w:sz w:val="20"/>
          <w:szCs w:val="20"/>
        </w:rPr>
      </w:pPr>
      <w:r w:rsidRPr="00153846">
        <w:rPr>
          <w:sz w:val="20"/>
          <w:szCs w:val="20"/>
        </w:rPr>
        <w:t xml:space="preserve">В результате реализации муниципальной программы будет достигнуто: </w:t>
      </w:r>
    </w:p>
    <w:p w:rsidR="00153846" w:rsidRPr="00153846" w:rsidRDefault="00153846" w:rsidP="00E314F7">
      <w:pPr>
        <w:widowControl w:val="0"/>
        <w:autoSpaceDE w:val="0"/>
        <w:autoSpaceDN w:val="0"/>
        <w:adjustRightInd w:val="0"/>
        <w:ind w:firstLine="720"/>
        <w:jc w:val="both"/>
        <w:rPr>
          <w:sz w:val="20"/>
          <w:szCs w:val="20"/>
        </w:rPr>
      </w:pPr>
      <w:r w:rsidRPr="00153846">
        <w:rPr>
          <w:sz w:val="20"/>
          <w:szCs w:val="20"/>
        </w:rPr>
        <w:t>- доля автомобильных дорог Лобановского сельского поселения, находящихся на содержании 100%;</w:t>
      </w:r>
    </w:p>
    <w:p w:rsidR="00153846" w:rsidRPr="00153846" w:rsidRDefault="00153846" w:rsidP="00E314F7">
      <w:pPr>
        <w:widowControl w:val="0"/>
        <w:autoSpaceDE w:val="0"/>
        <w:autoSpaceDN w:val="0"/>
        <w:adjustRightInd w:val="0"/>
        <w:ind w:firstLine="720"/>
        <w:jc w:val="both"/>
        <w:rPr>
          <w:sz w:val="20"/>
          <w:szCs w:val="20"/>
        </w:rPr>
      </w:pPr>
      <w:r w:rsidRPr="00153846">
        <w:rPr>
          <w:sz w:val="20"/>
          <w:szCs w:val="20"/>
        </w:rPr>
        <w:t>- увеличение протяженность отремонтированных  автомобильных дорог Лобановского сельского поселения;</w:t>
      </w:r>
    </w:p>
    <w:p w:rsidR="00153846" w:rsidRPr="00153846" w:rsidRDefault="00153846" w:rsidP="00E314F7">
      <w:pPr>
        <w:widowControl w:val="0"/>
        <w:autoSpaceDE w:val="0"/>
        <w:autoSpaceDN w:val="0"/>
        <w:adjustRightInd w:val="0"/>
        <w:ind w:firstLine="720"/>
        <w:jc w:val="both"/>
        <w:rPr>
          <w:sz w:val="20"/>
          <w:szCs w:val="20"/>
        </w:rPr>
      </w:pPr>
      <w:r w:rsidRPr="00153846">
        <w:rPr>
          <w:sz w:val="20"/>
          <w:szCs w:val="20"/>
        </w:rPr>
        <w:t xml:space="preserve">- снижение протяженности бесхозяйных автомобильных дорог 100 % </w:t>
      </w:r>
    </w:p>
    <w:p w:rsidR="00153846" w:rsidRPr="00153846" w:rsidRDefault="00153846" w:rsidP="000D4E37">
      <w:pPr>
        <w:keepNext/>
        <w:widowControl w:val="0"/>
        <w:suppressAutoHyphens/>
        <w:spacing w:before="120"/>
        <w:ind w:firstLine="708"/>
        <w:jc w:val="center"/>
        <w:outlineLvl w:val="1"/>
        <w:rPr>
          <w:rFonts w:ascii="Arial" w:eastAsia="Arial Unicode MS" w:hAnsi="Arial"/>
          <w:kern w:val="1"/>
          <w:sz w:val="20"/>
          <w:szCs w:val="20"/>
        </w:rPr>
      </w:pPr>
      <w:r w:rsidRPr="00153846">
        <w:rPr>
          <w:rFonts w:eastAsia="Arial Unicode MS" w:cs="Arial"/>
          <w:b/>
          <w:bCs/>
          <w:iCs/>
          <w:kern w:val="1"/>
          <w:sz w:val="20"/>
          <w:szCs w:val="20"/>
        </w:rPr>
        <w:t>3. Цели и задачи подпрограммы</w:t>
      </w:r>
    </w:p>
    <w:p w:rsidR="00153846" w:rsidRPr="00153846" w:rsidRDefault="00153846" w:rsidP="00E314F7">
      <w:pPr>
        <w:widowControl w:val="0"/>
        <w:suppressAutoHyphens/>
        <w:ind w:firstLine="540"/>
        <w:jc w:val="both"/>
        <w:rPr>
          <w:rFonts w:eastAsia="Arial Unicode MS"/>
          <w:kern w:val="1"/>
          <w:sz w:val="20"/>
          <w:szCs w:val="20"/>
        </w:rPr>
      </w:pPr>
      <w:r w:rsidRPr="00153846">
        <w:rPr>
          <w:rFonts w:eastAsia="Arial Unicode MS"/>
          <w:color w:val="000000"/>
          <w:kern w:val="1"/>
          <w:sz w:val="20"/>
          <w:szCs w:val="20"/>
        </w:rPr>
        <w:t xml:space="preserve">Целью Подпрограммы является </w:t>
      </w:r>
      <w:r w:rsidRPr="00153846">
        <w:rPr>
          <w:rFonts w:eastAsia="Arial Unicode MS"/>
          <w:kern w:val="1"/>
          <w:sz w:val="20"/>
          <w:szCs w:val="20"/>
        </w:rPr>
        <w:t>обеспечение дорожной деятельности.</w:t>
      </w:r>
    </w:p>
    <w:p w:rsidR="00153846" w:rsidRPr="00153846" w:rsidRDefault="00153846" w:rsidP="00E314F7">
      <w:pPr>
        <w:widowControl w:val="0"/>
        <w:suppressAutoHyphens/>
        <w:autoSpaceDE w:val="0"/>
        <w:autoSpaceDN w:val="0"/>
        <w:adjustRightInd w:val="0"/>
        <w:ind w:firstLine="540"/>
        <w:jc w:val="both"/>
        <w:rPr>
          <w:rFonts w:eastAsia="Arial Unicode MS"/>
          <w:color w:val="000000"/>
          <w:kern w:val="1"/>
          <w:sz w:val="20"/>
          <w:szCs w:val="20"/>
        </w:rPr>
      </w:pPr>
      <w:r w:rsidRPr="00153846">
        <w:rPr>
          <w:rFonts w:eastAsia="Arial Unicode MS"/>
          <w:kern w:val="1"/>
          <w:sz w:val="20"/>
          <w:szCs w:val="20"/>
        </w:rPr>
        <w:t>Достижение данной цели возможно при решении следующей задачи</w:t>
      </w:r>
      <w:r w:rsidRPr="00153846">
        <w:rPr>
          <w:rFonts w:eastAsia="Arial Unicode MS"/>
          <w:color w:val="000000"/>
          <w:kern w:val="1"/>
          <w:sz w:val="20"/>
          <w:szCs w:val="20"/>
        </w:rPr>
        <w:t>:</w:t>
      </w:r>
    </w:p>
    <w:p w:rsidR="00153846" w:rsidRPr="00153846" w:rsidRDefault="00153846" w:rsidP="00E314F7">
      <w:pPr>
        <w:widowControl w:val="0"/>
        <w:suppressAutoHyphens/>
        <w:ind w:firstLine="540"/>
        <w:jc w:val="both"/>
        <w:rPr>
          <w:rFonts w:eastAsia="Arial Unicode MS"/>
          <w:kern w:val="1"/>
          <w:sz w:val="20"/>
          <w:szCs w:val="20"/>
        </w:rPr>
      </w:pPr>
      <w:r w:rsidRPr="00153846">
        <w:rPr>
          <w:rFonts w:eastAsia="Arial Unicode MS"/>
          <w:kern w:val="1"/>
          <w:sz w:val="20"/>
          <w:szCs w:val="20"/>
        </w:rPr>
        <w:t>- Приведение в нормативное состояние автомобильных дорог.</w:t>
      </w:r>
    </w:p>
    <w:p w:rsidR="00153846" w:rsidRPr="00153846" w:rsidRDefault="00153846" w:rsidP="00E314F7">
      <w:pPr>
        <w:widowControl w:val="0"/>
        <w:ind w:firstLine="540"/>
        <w:jc w:val="both"/>
        <w:rPr>
          <w:rFonts w:cs="Arial"/>
          <w:color w:val="000000"/>
          <w:sz w:val="20"/>
          <w:szCs w:val="20"/>
        </w:rPr>
      </w:pPr>
      <w:r w:rsidRPr="00153846">
        <w:rPr>
          <w:rFonts w:cs="Arial"/>
          <w:color w:val="000000"/>
          <w:sz w:val="20"/>
          <w:szCs w:val="20"/>
        </w:rPr>
        <w:t>В рамках решения задач необходимо провести комплекс следующих мероприятий:</w:t>
      </w:r>
    </w:p>
    <w:p w:rsidR="00153846" w:rsidRPr="00153846" w:rsidRDefault="00153846" w:rsidP="00E314F7">
      <w:pPr>
        <w:widowControl w:val="0"/>
        <w:suppressAutoHyphens/>
        <w:ind w:firstLine="540"/>
        <w:jc w:val="both"/>
        <w:rPr>
          <w:rFonts w:eastAsia="Arial Unicode MS"/>
          <w:kern w:val="1"/>
          <w:sz w:val="20"/>
          <w:szCs w:val="20"/>
        </w:rPr>
      </w:pPr>
      <w:r w:rsidRPr="00153846">
        <w:rPr>
          <w:rFonts w:eastAsia="Arial Unicode MS"/>
          <w:kern w:val="1"/>
          <w:sz w:val="20"/>
          <w:szCs w:val="20"/>
        </w:rPr>
        <w:t>- содержание автомобильных дорог и искусственных сооружений на них;</w:t>
      </w:r>
    </w:p>
    <w:p w:rsidR="00153846" w:rsidRPr="00153846" w:rsidRDefault="00153846" w:rsidP="00E314F7">
      <w:pPr>
        <w:widowControl w:val="0"/>
        <w:suppressAutoHyphens/>
        <w:ind w:firstLine="540"/>
        <w:jc w:val="both"/>
        <w:rPr>
          <w:rFonts w:eastAsia="Arial Unicode MS"/>
          <w:kern w:val="1"/>
          <w:sz w:val="20"/>
          <w:szCs w:val="20"/>
        </w:rPr>
      </w:pPr>
      <w:r w:rsidRPr="00153846">
        <w:rPr>
          <w:rFonts w:eastAsia="Arial Unicode MS"/>
          <w:kern w:val="1"/>
          <w:sz w:val="20"/>
          <w:szCs w:val="20"/>
        </w:rPr>
        <w:t>- ремонт автомобильных дорог и искусственных сооружений на них.</w:t>
      </w:r>
    </w:p>
    <w:p w:rsidR="00153846" w:rsidRPr="00153846" w:rsidRDefault="00153846" w:rsidP="00E314F7">
      <w:pPr>
        <w:widowControl w:val="0"/>
        <w:suppressAutoHyphens/>
        <w:ind w:firstLine="540"/>
        <w:jc w:val="both"/>
        <w:rPr>
          <w:rFonts w:eastAsia="Arial Unicode MS"/>
          <w:kern w:val="1"/>
          <w:sz w:val="20"/>
          <w:szCs w:val="20"/>
        </w:rPr>
      </w:pPr>
      <w:r w:rsidRPr="00153846">
        <w:rPr>
          <w:rFonts w:eastAsia="Arial Unicode MS"/>
          <w:kern w:val="1"/>
          <w:sz w:val="20"/>
          <w:szCs w:val="20"/>
        </w:rPr>
        <w:t>Значения показателей подпрограммы представлены в приложении 3</w:t>
      </w:r>
      <w:r w:rsidRPr="00153846">
        <w:rPr>
          <w:rFonts w:eastAsia="Arial Unicode MS"/>
          <w:kern w:val="1"/>
          <w:sz w:val="20"/>
          <w:szCs w:val="20"/>
        </w:rPr>
        <w:br/>
        <w:t>к муниципальной программе.</w:t>
      </w:r>
    </w:p>
    <w:p w:rsidR="00153846" w:rsidRPr="00153846" w:rsidRDefault="00153846" w:rsidP="000D4E37">
      <w:pPr>
        <w:keepNext/>
        <w:widowControl w:val="0"/>
        <w:suppressAutoHyphens/>
        <w:spacing w:before="120"/>
        <w:jc w:val="center"/>
        <w:outlineLvl w:val="1"/>
        <w:rPr>
          <w:rFonts w:ascii="Arial" w:eastAsia="Arial Unicode MS" w:hAnsi="Arial"/>
          <w:kern w:val="1"/>
          <w:sz w:val="20"/>
          <w:szCs w:val="20"/>
        </w:rPr>
      </w:pPr>
      <w:r w:rsidRPr="00153846">
        <w:rPr>
          <w:rFonts w:eastAsia="Arial Unicode MS" w:cs="Arial"/>
          <w:b/>
          <w:bCs/>
          <w:iCs/>
          <w:kern w:val="1"/>
          <w:sz w:val="20"/>
          <w:szCs w:val="20"/>
        </w:rPr>
        <w:t>4.Сроки и этапы реализации подпрограммы</w:t>
      </w:r>
    </w:p>
    <w:p w:rsidR="00153846" w:rsidRPr="00153846" w:rsidRDefault="00153846" w:rsidP="00E314F7">
      <w:pPr>
        <w:widowControl w:val="0"/>
        <w:suppressAutoHyphens/>
        <w:snapToGrid w:val="0"/>
        <w:ind w:firstLine="540"/>
        <w:jc w:val="both"/>
        <w:rPr>
          <w:rFonts w:eastAsia="Arial Unicode MS"/>
          <w:color w:val="000000"/>
          <w:kern w:val="1"/>
          <w:sz w:val="20"/>
          <w:szCs w:val="20"/>
        </w:rPr>
      </w:pPr>
      <w:r w:rsidRPr="00153846">
        <w:rPr>
          <w:rFonts w:eastAsia="Arial Unicode MS"/>
          <w:color w:val="000000"/>
          <w:kern w:val="1"/>
          <w:sz w:val="20"/>
          <w:szCs w:val="20"/>
        </w:rPr>
        <w:t>Сроки реализации настоящей Подпрограммы – 2016-2020 годы.</w:t>
      </w:r>
    </w:p>
    <w:p w:rsidR="00153846" w:rsidRPr="00153846" w:rsidRDefault="00153846" w:rsidP="00E314F7">
      <w:pPr>
        <w:widowControl w:val="0"/>
        <w:suppressAutoHyphens/>
        <w:autoSpaceDE w:val="0"/>
        <w:autoSpaceDN w:val="0"/>
        <w:adjustRightInd w:val="0"/>
        <w:ind w:firstLine="540"/>
        <w:jc w:val="both"/>
        <w:outlineLvl w:val="2"/>
        <w:rPr>
          <w:rFonts w:eastAsia="Arial Unicode MS"/>
          <w:color w:val="000000"/>
          <w:kern w:val="1"/>
          <w:sz w:val="20"/>
          <w:szCs w:val="20"/>
        </w:rPr>
      </w:pPr>
      <w:r w:rsidRPr="00153846">
        <w:rPr>
          <w:rFonts w:eastAsia="Arial Unicode MS"/>
          <w:color w:val="000000"/>
          <w:kern w:val="1"/>
          <w:sz w:val="20"/>
          <w:szCs w:val="20"/>
        </w:rPr>
        <w:t xml:space="preserve">Подпрограмма не имеет строгого деления на этапы, мероприятия реализуются на протяжении всего </w:t>
      </w:r>
      <w:r w:rsidRPr="00153846">
        <w:rPr>
          <w:rFonts w:eastAsia="Arial Unicode MS"/>
          <w:color w:val="000000"/>
          <w:kern w:val="1"/>
          <w:sz w:val="20"/>
          <w:szCs w:val="20"/>
        </w:rPr>
        <w:lastRenderedPageBreak/>
        <w:t>срока ее действия.</w:t>
      </w:r>
    </w:p>
    <w:p w:rsidR="00153846" w:rsidRPr="00153846" w:rsidRDefault="00153846" w:rsidP="00E314F7">
      <w:pPr>
        <w:widowControl w:val="0"/>
        <w:suppressAutoHyphens/>
        <w:autoSpaceDE w:val="0"/>
        <w:autoSpaceDN w:val="0"/>
        <w:adjustRightInd w:val="0"/>
        <w:ind w:firstLine="540"/>
        <w:jc w:val="both"/>
        <w:rPr>
          <w:rFonts w:eastAsia="Arial Unicode MS"/>
          <w:kern w:val="1"/>
          <w:sz w:val="20"/>
          <w:szCs w:val="20"/>
        </w:rPr>
      </w:pPr>
      <w:r w:rsidRPr="00153846">
        <w:rPr>
          <w:rFonts w:eastAsia="Arial Unicode MS"/>
          <w:kern w:val="1"/>
          <w:sz w:val="20"/>
          <w:szCs w:val="20"/>
        </w:rPr>
        <w:t>В ходе исполнения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поселения.</w:t>
      </w:r>
    </w:p>
    <w:p w:rsidR="00153846" w:rsidRPr="00153846" w:rsidRDefault="00153846" w:rsidP="000D4E37">
      <w:pPr>
        <w:keepNext/>
        <w:widowControl w:val="0"/>
        <w:suppressAutoHyphens/>
        <w:jc w:val="center"/>
        <w:outlineLvl w:val="1"/>
        <w:rPr>
          <w:rFonts w:ascii="Arial" w:eastAsia="Arial Unicode MS" w:hAnsi="Arial"/>
          <w:kern w:val="1"/>
          <w:sz w:val="20"/>
          <w:szCs w:val="20"/>
          <w:lang w:eastAsia="en-US"/>
        </w:rPr>
      </w:pPr>
      <w:r w:rsidRPr="00153846">
        <w:rPr>
          <w:rFonts w:eastAsia="Arial Unicode MS" w:cs="Arial"/>
          <w:b/>
          <w:bCs/>
          <w:iCs/>
          <w:kern w:val="1"/>
          <w:sz w:val="20"/>
          <w:szCs w:val="20"/>
        </w:rPr>
        <w:t xml:space="preserve">5. </w:t>
      </w:r>
      <w:r w:rsidRPr="00153846">
        <w:rPr>
          <w:rFonts w:eastAsia="Calibri" w:cs="Arial"/>
          <w:b/>
          <w:bCs/>
          <w:iCs/>
          <w:kern w:val="1"/>
          <w:sz w:val="20"/>
          <w:szCs w:val="20"/>
          <w:lang w:eastAsia="en-US"/>
        </w:rPr>
        <w:t>Перечень и краткое описание подпрограммы</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В перечень подпрограммных мероприятий входит:</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 содержание автомобильных дорог и искусственных сооружений на них;</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 ремонт автомобильных дорог и искусственных сооружений на них.</w:t>
      </w:r>
    </w:p>
    <w:p w:rsidR="00153846" w:rsidRPr="00153846" w:rsidRDefault="00153846" w:rsidP="00E314F7">
      <w:pPr>
        <w:widowControl w:val="0"/>
        <w:suppressAutoHyphens/>
        <w:ind w:firstLine="708"/>
        <w:jc w:val="both"/>
        <w:rPr>
          <w:rFonts w:eastAsia="Arial Unicode MS"/>
          <w:color w:val="000000"/>
          <w:kern w:val="1"/>
          <w:sz w:val="20"/>
          <w:szCs w:val="20"/>
        </w:rPr>
      </w:pPr>
      <w:r w:rsidRPr="00153846">
        <w:rPr>
          <w:rFonts w:eastAsia="Arial Unicode MS"/>
          <w:color w:val="000000"/>
          <w:kern w:val="1"/>
          <w:sz w:val="20"/>
          <w:szCs w:val="20"/>
        </w:rPr>
        <w:t>5.1. В рамках реализации подпрограммного мероприятия «</w:t>
      </w:r>
      <w:r w:rsidRPr="00153846">
        <w:rPr>
          <w:rFonts w:eastAsia="Arial Unicode MS"/>
          <w:kern w:val="1"/>
          <w:sz w:val="20"/>
          <w:szCs w:val="20"/>
        </w:rPr>
        <w:t xml:space="preserve">содержание автомобильных дорог и искусственных сооружений на них» </w:t>
      </w:r>
      <w:r w:rsidRPr="00153846">
        <w:rPr>
          <w:rFonts w:eastAsia="Arial Unicode MS"/>
          <w:color w:val="000000"/>
          <w:kern w:val="1"/>
          <w:sz w:val="20"/>
          <w:szCs w:val="20"/>
        </w:rPr>
        <w:t>будут выполнены работы по организации зимнего и летнего содержания автомобильных дорог.</w:t>
      </w:r>
    </w:p>
    <w:p w:rsidR="00153846" w:rsidRPr="00153846" w:rsidRDefault="00153846" w:rsidP="00E314F7">
      <w:pPr>
        <w:widowControl w:val="0"/>
        <w:suppressAutoHyphens/>
        <w:ind w:firstLine="708"/>
        <w:jc w:val="both"/>
        <w:rPr>
          <w:rFonts w:eastAsia="Arial Unicode MS"/>
          <w:color w:val="000000"/>
          <w:kern w:val="1"/>
          <w:sz w:val="20"/>
          <w:szCs w:val="20"/>
        </w:rPr>
      </w:pPr>
      <w:r w:rsidRPr="00153846">
        <w:rPr>
          <w:rFonts w:eastAsia="Arial Unicode MS"/>
          <w:color w:val="000000"/>
          <w:kern w:val="1"/>
          <w:sz w:val="20"/>
          <w:szCs w:val="20"/>
        </w:rPr>
        <w:t xml:space="preserve"> В зимний период – это </w:t>
      </w:r>
      <w:r w:rsidRPr="00153846">
        <w:rPr>
          <w:rFonts w:eastAsia="Arial Unicode MS"/>
          <w:kern w:val="1"/>
          <w:sz w:val="20"/>
          <w:szCs w:val="20"/>
        </w:rPr>
        <w:t xml:space="preserve">очистка проезжей части улиц и дорог от снега после каждого снегопада, россыпь </w:t>
      </w:r>
      <w:proofErr w:type="spellStart"/>
      <w:r w:rsidRPr="00153846">
        <w:rPr>
          <w:rFonts w:eastAsia="Arial Unicode MS"/>
          <w:kern w:val="1"/>
          <w:sz w:val="20"/>
          <w:szCs w:val="20"/>
        </w:rPr>
        <w:t>противогололедного</w:t>
      </w:r>
      <w:proofErr w:type="spellEnd"/>
      <w:r w:rsidRPr="00153846">
        <w:rPr>
          <w:rFonts w:eastAsia="Arial Unicode MS"/>
          <w:kern w:val="1"/>
          <w:sz w:val="20"/>
          <w:szCs w:val="20"/>
        </w:rPr>
        <w:t xml:space="preserve"> материала, сколка льда и устройство борозд для спуска воды, уборка снежных валов с обочин, очистка подъезда к контейнерным площадкам, пожарным гидрантам и водоемам, очистка подъездов к объектам соцкультбыта. В летний период – это профилирование гравийных дорог автогрейдером, скашивание травы.</w:t>
      </w:r>
    </w:p>
    <w:p w:rsidR="00153846" w:rsidRPr="00153846" w:rsidRDefault="00153846" w:rsidP="00E314F7">
      <w:pPr>
        <w:widowControl w:val="0"/>
        <w:suppressAutoHyphens/>
        <w:ind w:firstLine="708"/>
        <w:jc w:val="both"/>
        <w:rPr>
          <w:rFonts w:eastAsia="Arial Unicode MS"/>
          <w:color w:val="000000"/>
          <w:kern w:val="1"/>
          <w:sz w:val="20"/>
          <w:szCs w:val="20"/>
        </w:rPr>
      </w:pPr>
      <w:r w:rsidRPr="00153846">
        <w:rPr>
          <w:rFonts w:eastAsia="Arial Unicode MS"/>
          <w:color w:val="000000"/>
          <w:kern w:val="1"/>
          <w:sz w:val="20"/>
          <w:szCs w:val="20"/>
        </w:rPr>
        <w:t>5.2. В рамках реализации программного мероприятия «</w:t>
      </w:r>
      <w:r w:rsidRPr="00153846">
        <w:rPr>
          <w:rFonts w:eastAsia="Arial Unicode MS"/>
          <w:kern w:val="1"/>
          <w:sz w:val="20"/>
          <w:szCs w:val="20"/>
        </w:rPr>
        <w:t xml:space="preserve">ремонт автомобильных дорог и искусственных сооружений на них» </w:t>
      </w:r>
      <w:r w:rsidRPr="00153846">
        <w:rPr>
          <w:rFonts w:eastAsia="Arial Unicode MS"/>
          <w:color w:val="000000"/>
          <w:kern w:val="1"/>
          <w:sz w:val="20"/>
          <w:szCs w:val="20"/>
        </w:rPr>
        <w:t xml:space="preserve">будут выполнены работы по восстановлению покрытий, устройство водопропускных труб и водоотводящие каналы, обустройство обочин кюветами, установка и замена недостающих дорожных знаков в соответствии с проектами организации дорожного движения.   </w:t>
      </w:r>
    </w:p>
    <w:p w:rsidR="00153846" w:rsidRPr="00153846" w:rsidRDefault="00153846" w:rsidP="004610D3">
      <w:pPr>
        <w:widowControl w:val="0"/>
        <w:numPr>
          <w:ilvl w:val="0"/>
          <w:numId w:val="21"/>
        </w:numPr>
        <w:suppressAutoHyphens/>
        <w:snapToGrid w:val="0"/>
        <w:jc w:val="center"/>
        <w:rPr>
          <w:b/>
          <w:sz w:val="20"/>
          <w:szCs w:val="20"/>
        </w:rPr>
      </w:pPr>
      <w:r w:rsidRPr="00153846">
        <w:rPr>
          <w:b/>
          <w:sz w:val="20"/>
          <w:szCs w:val="20"/>
        </w:rPr>
        <w:t>Обоснование объема финансовых ресурсов,</w:t>
      </w:r>
    </w:p>
    <w:p w:rsidR="00153846" w:rsidRPr="00153846" w:rsidRDefault="00153846" w:rsidP="00E314F7">
      <w:pPr>
        <w:snapToGrid w:val="0"/>
        <w:ind w:left="360"/>
        <w:jc w:val="center"/>
        <w:rPr>
          <w:b/>
          <w:sz w:val="20"/>
          <w:szCs w:val="20"/>
        </w:rPr>
      </w:pPr>
      <w:proofErr w:type="gramStart"/>
      <w:r w:rsidRPr="00153846">
        <w:rPr>
          <w:b/>
          <w:sz w:val="20"/>
          <w:szCs w:val="20"/>
        </w:rPr>
        <w:t>необходимых</w:t>
      </w:r>
      <w:proofErr w:type="gramEnd"/>
      <w:r w:rsidRPr="00153846">
        <w:rPr>
          <w:b/>
          <w:sz w:val="20"/>
          <w:szCs w:val="20"/>
        </w:rPr>
        <w:t xml:space="preserve"> для реализации Подпрограммы</w:t>
      </w:r>
    </w:p>
    <w:p w:rsidR="00153846" w:rsidRPr="00153846" w:rsidRDefault="00153846" w:rsidP="00E314F7">
      <w:pPr>
        <w:widowControl w:val="0"/>
        <w:suppressAutoHyphens/>
        <w:autoSpaceDE w:val="0"/>
        <w:autoSpaceDN w:val="0"/>
        <w:adjustRightInd w:val="0"/>
        <w:ind w:firstLine="540"/>
        <w:jc w:val="both"/>
        <w:rPr>
          <w:kern w:val="1"/>
          <w:sz w:val="20"/>
          <w:szCs w:val="20"/>
        </w:rPr>
      </w:pPr>
    </w:p>
    <w:p w:rsidR="00153846" w:rsidRPr="00153846" w:rsidRDefault="00153846" w:rsidP="00E314F7">
      <w:pPr>
        <w:widowControl w:val="0"/>
        <w:suppressAutoHyphens/>
        <w:autoSpaceDE w:val="0"/>
        <w:autoSpaceDN w:val="0"/>
        <w:adjustRightInd w:val="0"/>
        <w:ind w:firstLine="540"/>
        <w:jc w:val="both"/>
        <w:rPr>
          <w:kern w:val="1"/>
          <w:sz w:val="20"/>
          <w:szCs w:val="20"/>
        </w:rPr>
      </w:pPr>
      <w:r w:rsidRPr="00153846">
        <w:rPr>
          <w:kern w:val="1"/>
          <w:sz w:val="20"/>
          <w:szCs w:val="20"/>
        </w:rPr>
        <w:t>Источниками финансирования подпрограммы «</w:t>
      </w:r>
      <w:r w:rsidRPr="00153846">
        <w:rPr>
          <w:rFonts w:eastAsia="Arial Unicode MS"/>
          <w:kern w:val="1"/>
          <w:sz w:val="20"/>
          <w:szCs w:val="20"/>
        </w:rPr>
        <w:t>Обеспечение сохранности автомобильных дорог</w:t>
      </w:r>
      <w:r w:rsidRPr="00153846">
        <w:rPr>
          <w:kern w:val="1"/>
          <w:sz w:val="20"/>
          <w:szCs w:val="20"/>
        </w:rPr>
        <w:t>» являются средства местного бюджета.</w:t>
      </w:r>
    </w:p>
    <w:p w:rsidR="00153846" w:rsidRPr="00153846" w:rsidRDefault="00153846" w:rsidP="00E314F7">
      <w:pPr>
        <w:widowControl w:val="0"/>
        <w:autoSpaceDE w:val="0"/>
        <w:autoSpaceDN w:val="0"/>
        <w:adjustRightInd w:val="0"/>
        <w:ind w:firstLine="540"/>
        <w:jc w:val="both"/>
        <w:rPr>
          <w:sz w:val="20"/>
          <w:szCs w:val="20"/>
        </w:rPr>
      </w:pPr>
      <w:r w:rsidRPr="00153846">
        <w:rPr>
          <w:sz w:val="20"/>
          <w:szCs w:val="20"/>
        </w:rPr>
        <w:t>Общая сумма ассигнований на финансирование Подпрограммы составляет 10 294,1</w:t>
      </w:r>
      <w:r w:rsidRPr="00153846">
        <w:rPr>
          <w:rFonts w:eastAsia="Arial Unicode MS"/>
          <w:kern w:val="1"/>
          <w:sz w:val="20"/>
          <w:szCs w:val="20"/>
        </w:rPr>
        <w:t xml:space="preserve"> </w:t>
      </w:r>
      <w:r w:rsidRPr="00153846">
        <w:rPr>
          <w:sz w:val="20"/>
          <w:szCs w:val="20"/>
        </w:rPr>
        <w:t>тысяч рублей, в том числе по годам:</w:t>
      </w:r>
    </w:p>
    <w:tbl>
      <w:tblPr>
        <w:tblW w:w="9281" w:type="dxa"/>
        <w:tblInd w:w="55" w:type="dxa"/>
        <w:tblLayout w:type="fixed"/>
        <w:tblCellMar>
          <w:top w:w="55" w:type="dxa"/>
          <w:left w:w="55" w:type="dxa"/>
          <w:bottom w:w="55" w:type="dxa"/>
          <w:right w:w="55" w:type="dxa"/>
        </w:tblCellMar>
        <w:tblLook w:val="0000" w:firstRow="0" w:lastRow="0" w:firstColumn="0" w:lastColumn="0" w:noHBand="0" w:noVBand="0"/>
      </w:tblPr>
      <w:tblGrid>
        <w:gridCol w:w="2520"/>
        <w:gridCol w:w="1080"/>
        <w:gridCol w:w="1080"/>
        <w:gridCol w:w="1080"/>
        <w:gridCol w:w="1170"/>
        <w:gridCol w:w="1170"/>
        <w:gridCol w:w="1181"/>
      </w:tblGrid>
      <w:tr w:rsidR="00153846" w:rsidRPr="00153846" w:rsidTr="00E314F7">
        <w:trPr>
          <w:trHeight w:val="278"/>
        </w:trPr>
        <w:tc>
          <w:tcPr>
            <w:tcW w:w="2520" w:type="dxa"/>
            <w:vMerge w:val="restart"/>
            <w:tcBorders>
              <w:top w:val="single" w:sz="4" w:space="0" w:color="auto"/>
              <w:left w:val="single" w:sz="4" w:space="0" w:color="auto"/>
              <w:right w:val="single" w:sz="4" w:space="0" w:color="auto"/>
            </w:tcBorders>
          </w:tcPr>
          <w:p w:rsidR="00153846" w:rsidRPr="00153846" w:rsidRDefault="00153846" w:rsidP="00E314F7">
            <w:pPr>
              <w:widowControl w:val="0"/>
              <w:suppressLineNumbers/>
              <w:suppressAutoHyphens/>
              <w:snapToGrid w:val="0"/>
              <w:rPr>
                <w:rFonts w:eastAsia="Arial Unicode MS"/>
                <w:kern w:val="1"/>
                <w:sz w:val="20"/>
                <w:szCs w:val="20"/>
              </w:rPr>
            </w:pPr>
            <w:r w:rsidRPr="00153846">
              <w:rPr>
                <w:rFonts w:eastAsia="Arial Unicode MS"/>
                <w:kern w:val="1"/>
                <w:sz w:val="20"/>
                <w:szCs w:val="20"/>
              </w:rPr>
              <w:t>Источник финансирования</w:t>
            </w:r>
          </w:p>
        </w:tc>
        <w:tc>
          <w:tcPr>
            <w:tcW w:w="6761" w:type="dxa"/>
            <w:gridSpan w:val="6"/>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Расходы, тыс. руб.</w:t>
            </w:r>
          </w:p>
        </w:tc>
      </w:tr>
      <w:tr w:rsidR="00153846" w:rsidRPr="00153846" w:rsidTr="00E314F7">
        <w:trPr>
          <w:trHeight w:val="277"/>
        </w:trPr>
        <w:tc>
          <w:tcPr>
            <w:tcW w:w="2520" w:type="dxa"/>
            <w:vMerge/>
            <w:tcBorders>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rPr>
                <w:rFonts w:eastAsia="Arial Unicode MS"/>
                <w:kern w:val="1"/>
                <w:sz w:val="20"/>
                <w:szCs w:val="20"/>
              </w:rPr>
            </w:pP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2016</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2017</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2018</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2019</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2020</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Итого</w:t>
            </w:r>
          </w:p>
        </w:tc>
      </w:tr>
      <w:tr w:rsidR="00153846" w:rsidRPr="00153846" w:rsidTr="00E314F7">
        <w:trPr>
          <w:trHeight w:val="42"/>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rPr>
                <w:rFonts w:eastAsia="Arial Unicode MS"/>
                <w:kern w:val="1"/>
                <w:sz w:val="20"/>
                <w:szCs w:val="20"/>
              </w:rPr>
            </w:pPr>
            <w:r w:rsidRPr="00153846">
              <w:rPr>
                <w:rFonts w:eastAsia="Arial Unicode MS"/>
                <w:kern w:val="1"/>
                <w:sz w:val="20"/>
                <w:szCs w:val="20"/>
              </w:rPr>
              <w:t>Всего:</w:t>
            </w:r>
          </w:p>
          <w:p w:rsidR="00153846" w:rsidRPr="00153846" w:rsidRDefault="00153846" w:rsidP="00E314F7">
            <w:pPr>
              <w:widowControl w:val="0"/>
              <w:suppressLineNumbers/>
              <w:suppressAutoHyphens/>
              <w:snapToGrid w:val="0"/>
              <w:rPr>
                <w:rFonts w:eastAsia="Arial Unicode MS"/>
                <w:kern w:val="1"/>
                <w:sz w:val="20"/>
                <w:szCs w:val="20"/>
              </w:rPr>
            </w:pPr>
            <w:r w:rsidRPr="00153846">
              <w:rPr>
                <w:rFonts w:eastAsia="Arial Unicode MS"/>
                <w:kern w:val="1"/>
                <w:sz w:val="20"/>
                <w:szCs w:val="20"/>
              </w:rPr>
              <w:t>в т. ч.</w:t>
            </w:r>
          </w:p>
        </w:tc>
        <w:tc>
          <w:tcPr>
            <w:tcW w:w="108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5 385,4</w:t>
            </w:r>
          </w:p>
        </w:tc>
        <w:tc>
          <w:tcPr>
            <w:tcW w:w="108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2 738,8</w:t>
            </w:r>
          </w:p>
        </w:tc>
        <w:tc>
          <w:tcPr>
            <w:tcW w:w="108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2 864,2</w:t>
            </w:r>
          </w:p>
        </w:tc>
        <w:tc>
          <w:tcPr>
            <w:tcW w:w="117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2 864,2</w:t>
            </w:r>
          </w:p>
        </w:tc>
        <w:tc>
          <w:tcPr>
            <w:tcW w:w="117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2 864,2</w:t>
            </w:r>
          </w:p>
        </w:tc>
        <w:tc>
          <w:tcPr>
            <w:tcW w:w="1181"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16 716,8</w:t>
            </w:r>
          </w:p>
        </w:tc>
      </w:tr>
      <w:tr w:rsidR="00153846" w:rsidRPr="00153846" w:rsidTr="00E314F7">
        <w:trPr>
          <w:trHeight w:val="38"/>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rPr>
                <w:rFonts w:eastAsia="Arial Unicode MS"/>
                <w:kern w:val="1"/>
                <w:sz w:val="20"/>
                <w:szCs w:val="20"/>
              </w:rPr>
            </w:pPr>
            <w:r w:rsidRPr="00153846">
              <w:rPr>
                <w:rFonts w:eastAsia="Arial Unicode MS"/>
                <w:kern w:val="1"/>
                <w:sz w:val="20"/>
                <w:szCs w:val="20"/>
              </w:rPr>
              <w:t>бюджет Лобановского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5 385,4</w:t>
            </w:r>
          </w:p>
        </w:tc>
        <w:tc>
          <w:tcPr>
            <w:tcW w:w="108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2 738,8</w:t>
            </w:r>
          </w:p>
        </w:tc>
        <w:tc>
          <w:tcPr>
            <w:tcW w:w="108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2 864,2</w:t>
            </w:r>
          </w:p>
        </w:tc>
        <w:tc>
          <w:tcPr>
            <w:tcW w:w="117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2 864,2</w:t>
            </w:r>
          </w:p>
        </w:tc>
        <w:tc>
          <w:tcPr>
            <w:tcW w:w="117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2 864,2</w:t>
            </w:r>
          </w:p>
        </w:tc>
        <w:tc>
          <w:tcPr>
            <w:tcW w:w="1181"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16 716,8</w:t>
            </w:r>
          </w:p>
        </w:tc>
      </w:tr>
      <w:tr w:rsidR="00153846" w:rsidRPr="00153846" w:rsidTr="00E314F7">
        <w:trPr>
          <w:trHeight w:val="38"/>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153846">
              <w:rPr>
                <w:rFonts w:eastAsia="Calibri"/>
                <w:kern w:val="1"/>
                <w:sz w:val="20"/>
                <w:szCs w:val="20"/>
                <w:lang w:eastAsia="en-US"/>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r>
      <w:tr w:rsidR="00153846" w:rsidRPr="00153846" w:rsidTr="00E314F7">
        <w:trPr>
          <w:trHeight w:val="38"/>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153846">
              <w:rPr>
                <w:rFonts w:eastAsia="Calibri"/>
                <w:kern w:val="1"/>
                <w:sz w:val="20"/>
                <w:szCs w:val="20"/>
                <w:lang w:eastAsia="en-US"/>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r>
      <w:tr w:rsidR="00153846" w:rsidRPr="00153846" w:rsidTr="00E314F7">
        <w:trPr>
          <w:trHeight w:val="38"/>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153846">
              <w:rPr>
                <w:rFonts w:eastAsia="Calibri"/>
                <w:kern w:val="1"/>
                <w:sz w:val="20"/>
                <w:szCs w:val="20"/>
                <w:lang w:eastAsia="en-US"/>
              </w:rPr>
              <w:t>бюджет Пермского района</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r>
      <w:tr w:rsidR="00153846" w:rsidRPr="00153846" w:rsidTr="00E314F7">
        <w:trPr>
          <w:trHeight w:val="38"/>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rPr>
                <w:rFonts w:eastAsia="Arial Unicode MS"/>
                <w:kern w:val="1"/>
                <w:sz w:val="20"/>
                <w:szCs w:val="20"/>
              </w:rPr>
            </w:pPr>
            <w:r w:rsidRPr="00153846">
              <w:rPr>
                <w:rFonts w:eastAsia="Arial Unicode MS"/>
                <w:kern w:val="1"/>
                <w:sz w:val="20"/>
                <w:szCs w:val="20"/>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r>
    </w:tbl>
    <w:p w:rsidR="00153846" w:rsidRPr="00153846" w:rsidRDefault="00153846" w:rsidP="00E314F7">
      <w:pPr>
        <w:widowControl w:val="0"/>
        <w:autoSpaceDE w:val="0"/>
        <w:autoSpaceDN w:val="0"/>
        <w:adjustRightInd w:val="0"/>
        <w:ind w:firstLine="540"/>
        <w:jc w:val="both"/>
        <w:rPr>
          <w:sz w:val="20"/>
          <w:szCs w:val="20"/>
        </w:rPr>
      </w:pPr>
    </w:p>
    <w:p w:rsidR="00153846" w:rsidRPr="00153846" w:rsidRDefault="00153846" w:rsidP="00E314F7">
      <w:pPr>
        <w:widowControl w:val="0"/>
        <w:autoSpaceDE w:val="0"/>
        <w:autoSpaceDN w:val="0"/>
        <w:adjustRightInd w:val="0"/>
        <w:ind w:firstLine="540"/>
        <w:jc w:val="both"/>
        <w:rPr>
          <w:sz w:val="20"/>
          <w:szCs w:val="20"/>
        </w:rPr>
      </w:pPr>
      <w:r w:rsidRPr="00153846">
        <w:rPr>
          <w:sz w:val="20"/>
          <w:szCs w:val="20"/>
        </w:rPr>
        <w:t>Объёмы финансирования мероприятий Подпрограммы могут быть скорректированы в процессе реализации муниципальной программы и сходя из возможностей бюджетов на очередной финансовый год и фактических затрат.</w:t>
      </w:r>
    </w:p>
    <w:p w:rsidR="00153846" w:rsidRPr="00153846" w:rsidRDefault="00153846" w:rsidP="00E314F7">
      <w:pPr>
        <w:widowControl w:val="0"/>
        <w:autoSpaceDE w:val="0"/>
        <w:autoSpaceDN w:val="0"/>
        <w:adjustRightInd w:val="0"/>
        <w:ind w:firstLine="540"/>
        <w:jc w:val="both"/>
        <w:rPr>
          <w:sz w:val="20"/>
          <w:szCs w:val="20"/>
        </w:rPr>
      </w:pPr>
      <w:r w:rsidRPr="00153846">
        <w:rPr>
          <w:sz w:val="20"/>
          <w:szCs w:val="20"/>
        </w:rPr>
        <w:t>Объём средств бюджета Лобановского сельского поселения, направленный на реализацию подпрограммы, ежегодно уточняется и утверждается решением Совета депутатов Лобановского сельского поселения на соответствующий финансовый год.</w:t>
      </w:r>
    </w:p>
    <w:p w:rsidR="00153846" w:rsidRPr="00153846" w:rsidRDefault="00153846" w:rsidP="00E314F7">
      <w:pPr>
        <w:widowControl w:val="0"/>
        <w:suppressAutoHyphens/>
        <w:autoSpaceDE w:val="0"/>
        <w:jc w:val="center"/>
        <w:rPr>
          <w:rFonts w:eastAsia="Arial Unicode MS"/>
          <w:b/>
          <w:kern w:val="1"/>
          <w:sz w:val="20"/>
          <w:szCs w:val="20"/>
        </w:rPr>
      </w:pPr>
      <w:r w:rsidRPr="00153846">
        <w:rPr>
          <w:rFonts w:eastAsia="Arial Unicode MS"/>
          <w:b/>
          <w:kern w:val="1"/>
          <w:sz w:val="20"/>
          <w:szCs w:val="20"/>
        </w:rPr>
        <w:t>7</w:t>
      </w:r>
      <w:r w:rsidRPr="00153846">
        <w:rPr>
          <w:rFonts w:ascii="Arial" w:eastAsia="Arial Unicode MS" w:hAnsi="Arial"/>
          <w:i/>
          <w:kern w:val="1"/>
          <w:sz w:val="20"/>
          <w:szCs w:val="20"/>
        </w:rPr>
        <w:t xml:space="preserve">. </w:t>
      </w:r>
      <w:r w:rsidRPr="00153846">
        <w:rPr>
          <w:rFonts w:eastAsia="Arial Unicode MS"/>
          <w:b/>
          <w:kern w:val="1"/>
          <w:sz w:val="20"/>
          <w:szCs w:val="20"/>
        </w:rPr>
        <w:t>Характеристика основных мер правового регулирования в сфере реализации муниципальной программы и подпрограммы</w:t>
      </w:r>
    </w:p>
    <w:p w:rsidR="00153846" w:rsidRPr="00153846" w:rsidRDefault="00153846" w:rsidP="00E314F7">
      <w:pPr>
        <w:keepNext/>
        <w:widowControl w:val="0"/>
        <w:suppressAutoHyphens/>
        <w:spacing w:before="120"/>
        <w:ind w:firstLine="540"/>
        <w:jc w:val="both"/>
        <w:outlineLvl w:val="1"/>
        <w:rPr>
          <w:rFonts w:eastAsia="Arial Unicode MS"/>
          <w:bCs/>
          <w:iCs/>
          <w:kern w:val="1"/>
          <w:sz w:val="20"/>
          <w:szCs w:val="20"/>
        </w:rPr>
      </w:pPr>
      <w:r w:rsidRPr="00153846">
        <w:rPr>
          <w:rFonts w:eastAsia="Arial Unicode MS"/>
          <w:bCs/>
          <w:iCs/>
          <w:kern w:val="1"/>
          <w:sz w:val="20"/>
          <w:szCs w:val="20"/>
        </w:rPr>
        <w:t>7.1. Муниципальная программа разработана во исполнение</w:t>
      </w:r>
      <w:r w:rsidRPr="00153846">
        <w:rPr>
          <w:rFonts w:eastAsia="Arial Unicode MS"/>
          <w:bCs/>
          <w:iCs/>
          <w:kern w:val="1"/>
          <w:sz w:val="20"/>
          <w:szCs w:val="20"/>
        </w:rPr>
        <w:br/>
        <w:t>и в соответствии с требованиями:</w:t>
      </w:r>
    </w:p>
    <w:p w:rsidR="00153846" w:rsidRPr="00153846" w:rsidRDefault="00153846" w:rsidP="00E314F7">
      <w:pPr>
        <w:widowControl w:val="0"/>
        <w:suppressAutoHyphens/>
        <w:autoSpaceDE w:val="0"/>
        <w:autoSpaceDN w:val="0"/>
        <w:adjustRightInd w:val="0"/>
        <w:ind w:firstLine="708"/>
        <w:jc w:val="both"/>
        <w:rPr>
          <w:rFonts w:eastAsia="Arial Unicode MS"/>
          <w:kern w:val="1"/>
          <w:sz w:val="20"/>
          <w:szCs w:val="20"/>
        </w:rPr>
      </w:pPr>
      <w:r w:rsidRPr="00153846">
        <w:rPr>
          <w:rFonts w:eastAsia="Arial Unicode MS"/>
          <w:kern w:val="1"/>
          <w:sz w:val="20"/>
          <w:szCs w:val="20"/>
        </w:rPr>
        <w:t>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53846" w:rsidRPr="00153846" w:rsidRDefault="00153846" w:rsidP="00E314F7">
      <w:pPr>
        <w:widowControl w:val="0"/>
        <w:suppressAutoHyphens/>
        <w:autoSpaceDE w:val="0"/>
        <w:autoSpaceDN w:val="0"/>
        <w:adjustRightInd w:val="0"/>
        <w:ind w:firstLine="708"/>
        <w:jc w:val="both"/>
        <w:rPr>
          <w:rFonts w:eastAsia="Arial Unicode MS"/>
          <w:kern w:val="1"/>
          <w:sz w:val="20"/>
          <w:szCs w:val="20"/>
        </w:rPr>
      </w:pPr>
      <w:r w:rsidRPr="00153846">
        <w:rPr>
          <w:rFonts w:eastAsia="Arial Unicode MS"/>
          <w:kern w:val="1"/>
          <w:sz w:val="20"/>
          <w:szCs w:val="20"/>
        </w:rPr>
        <w:t>Приказа Министерства транспорта Российской Федерации от 16 ноября 2012 г. № 402 «Об утверждении Классификации работ по капитальному ремонту, ремонту и содержанию автомобильных дорог»;</w:t>
      </w:r>
    </w:p>
    <w:p w:rsidR="00153846" w:rsidRPr="00153846" w:rsidRDefault="00153846" w:rsidP="00E314F7">
      <w:pPr>
        <w:widowControl w:val="0"/>
        <w:suppressAutoHyphens/>
        <w:autoSpaceDE w:val="0"/>
        <w:autoSpaceDN w:val="0"/>
        <w:adjustRightInd w:val="0"/>
        <w:ind w:firstLine="567"/>
        <w:jc w:val="both"/>
        <w:rPr>
          <w:rFonts w:eastAsia="Arial Unicode MS"/>
          <w:kern w:val="1"/>
          <w:sz w:val="20"/>
          <w:szCs w:val="20"/>
        </w:rPr>
      </w:pPr>
      <w:r w:rsidRPr="00153846">
        <w:rPr>
          <w:rFonts w:eastAsia="Arial Unicode MS"/>
          <w:kern w:val="1"/>
          <w:sz w:val="20"/>
          <w:szCs w:val="20"/>
        </w:rPr>
        <w:t xml:space="preserve">Решения Совета депутатов Лобановского сельского поселения </w:t>
      </w:r>
      <w:r w:rsidRPr="00153846">
        <w:rPr>
          <w:rFonts w:eastAsia="Arial Unicode MS"/>
          <w:kern w:val="1"/>
          <w:sz w:val="20"/>
          <w:szCs w:val="20"/>
        </w:rPr>
        <w:br/>
        <w:t xml:space="preserve">от 13.11.2015 г. № 84 «Об утверждении Положения о муниципальном </w:t>
      </w:r>
      <w:proofErr w:type="gramStart"/>
      <w:r w:rsidRPr="00153846">
        <w:rPr>
          <w:rFonts w:eastAsia="Arial Unicode MS"/>
          <w:kern w:val="1"/>
          <w:sz w:val="20"/>
          <w:szCs w:val="20"/>
        </w:rPr>
        <w:t>контроле за</w:t>
      </w:r>
      <w:proofErr w:type="gramEnd"/>
      <w:r w:rsidRPr="00153846">
        <w:rPr>
          <w:rFonts w:eastAsia="Arial Unicode MS"/>
          <w:kern w:val="1"/>
          <w:sz w:val="20"/>
          <w:szCs w:val="20"/>
        </w:rPr>
        <w:t xml:space="preserve"> обеспечением сохранности автомобильных дорог местного значения на территории Лобановского сельского поселения»; </w:t>
      </w:r>
    </w:p>
    <w:p w:rsidR="00153846" w:rsidRPr="00153846" w:rsidRDefault="00153846" w:rsidP="00E314F7">
      <w:pPr>
        <w:widowControl w:val="0"/>
        <w:suppressAutoHyphens/>
        <w:autoSpaceDE w:val="0"/>
        <w:autoSpaceDN w:val="0"/>
        <w:adjustRightInd w:val="0"/>
        <w:ind w:firstLine="567"/>
        <w:jc w:val="both"/>
        <w:rPr>
          <w:rFonts w:eastAsia="Arial Unicode MS"/>
          <w:kern w:val="1"/>
          <w:sz w:val="20"/>
          <w:szCs w:val="20"/>
        </w:rPr>
      </w:pPr>
      <w:r w:rsidRPr="00153846">
        <w:rPr>
          <w:rFonts w:eastAsia="Arial Unicode MS"/>
          <w:kern w:val="1"/>
          <w:sz w:val="20"/>
          <w:szCs w:val="20"/>
        </w:rPr>
        <w:lastRenderedPageBreak/>
        <w:t xml:space="preserve">Решения Совета депутатов от 12.11.2013 № 30 «О создании дорожного фонда муниципального образования </w:t>
      </w:r>
      <w:proofErr w:type="spellStart"/>
      <w:r w:rsidRPr="00153846">
        <w:rPr>
          <w:rFonts w:eastAsia="Arial Unicode MS"/>
          <w:kern w:val="1"/>
          <w:sz w:val="20"/>
          <w:szCs w:val="20"/>
        </w:rPr>
        <w:t>Лобановское</w:t>
      </w:r>
      <w:proofErr w:type="spellEnd"/>
      <w:r w:rsidRPr="00153846">
        <w:rPr>
          <w:rFonts w:eastAsia="Arial Unicode MS"/>
          <w:kern w:val="1"/>
          <w:sz w:val="20"/>
          <w:szCs w:val="20"/>
        </w:rPr>
        <w:t xml:space="preserve"> сельское поселение и об утверждении Порядка формирования и использования бюджетных ассигнований дорожного фонда»;</w:t>
      </w:r>
    </w:p>
    <w:p w:rsidR="00153846" w:rsidRPr="00153846" w:rsidRDefault="00153846" w:rsidP="00E314F7">
      <w:pPr>
        <w:widowControl w:val="0"/>
        <w:suppressAutoHyphens/>
        <w:autoSpaceDE w:val="0"/>
        <w:autoSpaceDN w:val="0"/>
        <w:adjustRightInd w:val="0"/>
        <w:ind w:firstLine="567"/>
        <w:jc w:val="both"/>
        <w:rPr>
          <w:rFonts w:eastAsia="Arial Unicode MS"/>
          <w:kern w:val="1"/>
          <w:sz w:val="20"/>
          <w:szCs w:val="20"/>
        </w:rPr>
      </w:pPr>
      <w:r w:rsidRPr="00153846">
        <w:rPr>
          <w:rFonts w:eastAsia="Arial Unicode MS"/>
          <w:kern w:val="1"/>
          <w:sz w:val="20"/>
          <w:szCs w:val="20"/>
        </w:rPr>
        <w:t>Постановления администрации Лобановского сельского поселения</w:t>
      </w:r>
      <w:r w:rsidRPr="00153846">
        <w:rPr>
          <w:rFonts w:eastAsia="Arial Unicode MS"/>
          <w:kern w:val="1"/>
          <w:sz w:val="20"/>
          <w:szCs w:val="20"/>
        </w:rPr>
        <w:br/>
        <w:t>от 19.06.2015 № 263 «Об утверждении перечня муниципальных программ Лобановского сельского поселения на среднесрочный период 2016-2020 годы»;</w:t>
      </w:r>
    </w:p>
    <w:p w:rsidR="00153846" w:rsidRPr="00153846" w:rsidRDefault="00153846" w:rsidP="00E314F7">
      <w:pPr>
        <w:widowControl w:val="0"/>
        <w:suppressAutoHyphens/>
        <w:autoSpaceDE w:val="0"/>
        <w:autoSpaceDN w:val="0"/>
        <w:adjustRightInd w:val="0"/>
        <w:ind w:firstLine="567"/>
        <w:jc w:val="both"/>
        <w:rPr>
          <w:rFonts w:eastAsia="Arial Unicode MS"/>
          <w:kern w:val="1"/>
          <w:sz w:val="20"/>
          <w:szCs w:val="20"/>
        </w:rPr>
      </w:pPr>
      <w:r w:rsidRPr="00153846">
        <w:rPr>
          <w:rFonts w:eastAsia="Arial Unicode MS"/>
          <w:kern w:val="1"/>
          <w:sz w:val="20"/>
          <w:szCs w:val="20"/>
        </w:rPr>
        <w:t>Постановления администрации Лобановского сельского поселения</w:t>
      </w:r>
      <w:r w:rsidRPr="00153846">
        <w:rPr>
          <w:rFonts w:eastAsia="Arial Unicode MS"/>
          <w:kern w:val="1"/>
          <w:sz w:val="20"/>
          <w:szCs w:val="20"/>
        </w:rPr>
        <w:br/>
        <w:t xml:space="preserve">от 13.11.2015 № 481 «Об утверждении перечня автомобильных дорог общего пользования местного значения Лобановского сельского поселения Пермского района Пермского края». </w:t>
      </w:r>
    </w:p>
    <w:p w:rsidR="00153846" w:rsidRPr="00153846" w:rsidRDefault="00153846" w:rsidP="00E314F7">
      <w:pPr>
        <w:widowControl w:val="0"/>
        <w:suppressAutoHyphens/>
        <w:ind w:left="360"/>
        <w:jc w:val="center"/>
        <w:rPr>
          <w:rFonts w:eastAsia="Arial Unicode MS"/>
          <w:b/>
          <w:kern w:val="1"/>
          <w:sz w:val="20"/>
          <w:szCs w:val="20"/>
        </w:rPr>
      </w:pPr>
      <w:r w:rsidRPr="00153846">
        <w:rPr>
          <w:rFonts w:eastAsia="Arial Unicode MS"/>
          <w:b/>
          <w:kern w:val="1"/>
          <w:sz w:val="20"/>
          <w:szCs w:val="20"/>
        </w:rPr>
        <w:t>8. Методы оценки эффективности и результативности реализации муниципальной программы</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Эффективность реализации подпрограммы оценивается в процессе оценки эффективности реализации муниципальной программы по методике, установленной разделом 8 муниципальной программы.</w:t>
      </w:r>
    </w:p>
    <w:p w:rsidR="00153846" w:rsidRPr="00153846" w:rsidRDefault="00153846" w:rsidP="00E314F7">
      <w:pPr>
        <w:widowControl w:val="0"/>
        <w:suppressAutoHyphens/>
        <w:jc w:val="both"/>
        <w:rPr>
          <w:rFonts w:eastAsia="Arial Unicode MS"/>
          <w:kern w:val="1"/>
          <w:sz w:val="20"/>
          <w:szCs w:val="20"/>
        </w:rPr>
      </w:pPr>
    </w:p>
    <w:p w:rsidR="00153846" w:rsidRPr="00153846" w:rsidRDefault="00153846" w:rsidP="00E314F7">
      <w:pPr>
        <w:widowControl w:val="0"/>
        <w:suppressAutoHyphens/>
        <w:autoSpaceDE w:val="0"/>
        <w:autoSpaceDN w:val="0"/>
        <w:adjustRightInd w:val="0"/>
        <w:ind w:left="5103"/>
        <w:rPr>
          <w:rFonts w:eastAsia="Arial Unicode MS"/>
          <w:kern w:val="1"/>
          <w:sz w:val="20"/>
          <w:szCs w:val="20"/>
        </w:rPr>
      </w:pPr>
      <w:r w:rsidRPr="00153846">
        <w:rPr>
          <w:rFonts w:eastAsia="Arial Unicode MS"/>
          <w:kern w:val="1"/>
          <w:sz w:val="20"/>
          <w:szCs w:val="20"/>
        </w:rPr>
        <w:t>Приложение 2</w:t>
      </w:r>
    </w:p>
    <w:p w:rsidR="00153846" w:rsidRPr="00153846" w:rsidRDefault="00153846" w:rsidP="00E314F7">
      <w:pPr>
        <w:widowControl w:val="0"/>
        <w:suppressAutoHyphens/>
        <w:autoSpaceDE w:val="0"/>
        <w:autoSpaceDN w:val="0"/>
        <w:adjustRightInd w:val="0"/>
        <w:ind w:left="5103"/>
        <w:rPr>
          <w:rFonts w:eastAsia="Arial Unicode MS"/>
          <w:kern w:val="1"/>
          <w:sz w:val="20"/>
          <w:szCs w:val="20"/>
        </w:rPr>
      </w:pPr>
      <w:r w:rsidRPr="00153846">
        <w:rPr>
          <w:rFonts w:eastAsia="Arial Unicode MS"/>
          <w:kern w:val="1"/>
          <w:sz w:val="20"/>
          <w:szCs w:val="20"/>
        </w:rPr>
        <w:t>к муниципальной программе</w:t>
      </w:r>
    </w:p>
    <w:p w:rsidR="00153846" w:rsidRPr="00153846" w:rsidRDefault="00153846" w:rsidP="00E314F7">
      <w:pPr>
        <w:widowControl w:val="0"/>
        <w:suppressAutoHyphens/>
        <w:autoSpaceDE w:val="0"/>
        <w:autoSpaceDN w:val="0"/>
        <w:adjustRightInd w:val="0"/>
        <w:ind w:left="5103"/>
        <w:rPr>
          <w:rFonts w:eastAsia="Arial Unicode MS"/>
          <w:kern w:val="1"/>
          <w:sz w:val="20"/>
          <w:szCs w:val="20"/>
        </w:rPr>
      </w:pPr>
      <w:r w:rsidRPr="00153846">
        <w:rPr>
          <w:rFonts w:eastAsia="Arial Unicode MS"/>
          <w:kern w:val="1"/>
          <w:sz w:val="20"/>
          <w:szCs w:val="20"/>
        </w:rPr>
        <w:t>Лобановского сельского поселения</w:t>
      </w:r>
    </w:p>
    <w:p w:rsidR="00153846" w:rsidRPr="00153846" w:rsidRDefault="00153846" w:rsidP="00E314F7">
      <w:pPr>
        <w:widowControl w:val="0"/>
        <w:suppressAutoHyphens/>
        <w:ind w:left="5103"/>
        <w:rPr>
          <w:rFonts w:eastAsia="Arial Unicode MS"/>
          <w:kern w:val="1"/>
          <w:sz w:val="20"/>
          <w:szCs w:val="20"/>
        </w:rPr>
      </w:pPr>
      <w:r w:rsidRPr="00153846">
        <w:rPr>
          <w:rFonts w:eastAsia="Arial Unicode MS"/>
          <w:kern w:val="1"/>
          <w:sz w:val="20"/>
          <w:szCs w:val="20"/>
        </w:rPr>
        <w:t xml:space="preserve">«Развитие дорожного хозяйства </w:t>
      </w:r>
    </w:p>
    <w:p w:rsidR="00153846" w:rsidRPr="00153846" w:rsidRDefault="00153846" w:rsidP="00E314F7">
      <w:pPr>
        <w:widowControl w:val="0"/>
        <w:suppressAutoHyphens/>
        <w:ind w:left="5103"/>
        <w:rPr>
          <w:rFonts w:eastAsia="Arial Unicode MS"/>
          <w:kern w:val="1"/>
          <w:sz w:val="20"/>
          <w:szCs w:val="20"/>
        </w:rPr>
      </w:pPr>
      <w:r w:rsidRPr="00153846">
        <w:rPr>
          <w:rFonts w:eastAsia="Arial Unicode MS"/>
          <w:kern w:val="1"/>
          <w:sz w:val="20"/>
          <w:szCs w:val="20"/>
        </w:rPr>
        <w:t>и благоустройство сельского поселения» на 2016 - 2020 годы</w:t>
      </w:r>
    </w:p>
    <w:p w:rsidR="00153846" w:rsidRPr="00153846" w:rsidRDefault="00153846" w:rsidP="00E314F7">
      <w:pPr>
        <w:widowControl w:val="0"/>
        <w:suppressAutoHyphens/>
        <w:ind w:left="5103"/>
        <w:jc w:val="both"/>
        <w:rPr>
          <w:rFonts w:ascii="Arial" w:eastAsia="Arial Unicode MS" w:hAnsi="Arial"/>
          <w:b/>
          <w:kern w:val="1"/>
          <w:sz w:val="20"/>
          <w:szCs w:val="20"/>
        </w:rPr>
      </w:pPr>
    </w:p>
    <w:p w:rsidR="00153846" w:rsidRPr="00153846" w:rsidRDefault="00153846" w:rsidP="00E314F7">
      <w:pPr>
        <w:jc w:val="center"/>
        <w:rPr>
          <w:b/>
          <w:sz w:val="20"/>
          <w:szCs w:val="20"/>
        </w:rPr>
      </w:pPr>
      <w:r w:rsidRPr="00153846">
        <w:rPr>
          <w:b/>
          <w:sz w:val="20"/>
          <w:szCs w:val="20"/>
        </w:rPr>
        <w:t>ПОДПРОГРАММА</w:t>
      </w:r>
    </w:p>
    <w:p w:rsidR="00153846" w:rsidRPr="00153846" w:rsidRDefault="00153846" w:rsidP="00E314F7">
      <w:pPr>
        <w:jc w:val="center"/>
        <w:rPr>
          <w:rFonts w:eastAsia="Calibri"/>
          <w:b/>
          <w:sz w:val="20"/>
          <w:szCs w:val="20"/>
          <w:lang w:eastAsia="en-US"/>
        </w:rPr>
      </w:pPr>
      <w:r w:rsidRPr="00153846">
        <w:rPr>
          <w:rFonts w:eastAsia="Calibri"/>
          <w:b/>
          <w:sz w:val="20"/>
          <w:szCs w:val="20"/>
          <w:lang w:eastAsia="en-US"/>
        </w:rPr>
        <w:t>«Благоустройство территории»</w:t>
      </w:r>
    </w:p>
    <w:p w:rsidR="00153846" w:rsidRPr="00153846" w:rsidRDefault="00153846" w:rsidP="00E314F7">
      <w:pPr>
        <w:jc w:val="center"/>
        <w:rPr>
          <w:rFonts w:eastAsia="Calibri"/>
          <w:b/>
          <w:sz w:val="20"/>
          <w:szCs w:val="20"/>
          <w:lang w:eastAsia="en-US"/>
        </w:rPr>
      </w:pPr>
    </w:p>
    <w:p w:rsidR="00153846" w:rsidRPr="00153846" w:rsidRDefault="00153846" w:rsidP="00E314F7">
      <w:pPr>
        <w:keepNext/>
        <w:widowControl w:val="0"/>
        <w:numPr>
          <w:ilvl w:val="0"/>
          <w:numId w:val="10"/>
        </w:numPr>
        <w:tabs>
          <w:tab w:val="num" w:pos="707"/>
        </w:tabs>
        <w:suppressAutoHyphens/>
        <w:ind w:left="0" w:firstLine="0"/>
        <w:jc w:val="center"/>
        <w:outlineLvl w:val="0"/>
        <w:rPr>
          <w:sz w:val="20"/>
          <w:szCs w:val="20"/>
        </w:rPr>
      </w:pPr>
      <w:r w:rsidRPr="00153846">
        <w:rPr>
          <w:sz w:val="20"/>
          <w:szCs w:val="20"/>
        </w:rPr>
        <w:t xml:space="preserve">Паспорт подпрограммы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276"/>
        <w:gridCol w:w="992"/>
        <w:gridCol w:w="992"/>
        <w:gridCol w:w="993"/>
        <w:gridCol w:w="992"/>
        <w:gridCol w:w="992"/>
        <w:gridCol w:w="1134"/>
      </w:tblGrid>
      <w:tr w:rsidR="00153846" w:rsidRPr="00153846" w:rsidTr="00E314F7">
        <w:trPr>
          <w:trHeight w:val="1160"/>
        </w:trPr>
        <w:tc>
          <w:tcPr>
            <w:tcW w:w="5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1.</w:t>
            </w:r>
          </w:p>
        </w:tc>
        <w:tc>
          <w:tcPr>
            <w:tcW w:w="2126"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Наименование подпрограммы муниципальной программы</w:t>
            </w:r>
          </w:p>
        </w:tc>
        <w:tc>
          <w:tcPr>
            <w:tcW w:w="7371" w:type="dxa"/>
            <w:gridSpan w:val="7"/>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«Благоустройство территории»</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r>
      <w:tr w:rsidR="00153846" w:rsidRPr="00153846" w:rsidTr="000D4E37">
        <w:trPr>
          <w:trHeight w:val="523"/>
        </w:trPr>
        <w:tc>
          <w:tcPr>
            <w:tcW w:w="5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2.</w:t>
            </w:r>
          </w:p>
        </w:tc>
        <w:tc>
          <w:tcPr>
            <w:tcW w:w="2126"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Цели подпрограммы</w:t>
            </w:r>
          </w:p>
        </w:tc>
        <w:tc>
          <w:tcPr>
            <w:tcW w:w="7371" w:type="dxa"/>
            <w:gridSpan w:val="7"/>
          </w:tcPr>
          <w:p w:rsidR="00153846" w:rsidRPr="00153846" w:rsidRDefault="00153846" w:rsidP="00E314F7">
            <w:pPr>
              <w:widowControl w:val="0"/>
              <w:suppressAutoHyphens/>
              <w:jc w:val="both"/>
              <w:rPr>
                <w:rFonts w:eastAsia="Arial Unicode MS"/>
                <w:kern w:val="1"/>
                <w:sz w:val="20"/>
                <w:szCs w:val="20"/>
              </w:rPr>
            </w:pPr>
            <w:r w:rsidRPr="00153846">
              <w:rPr>
                <w:rFonts w:eastAsia="Arial Unicode MS"/>
                <w:kern w:val="1"/>
                <w:sz w:val="20"/>
                <w:szCs w:val="20"/>
              </w:rPr>
              <w:t>Улучшение и поддержание уровня благоустройства территории Лобановского сельского поселения.</w:t>
            </w:r>
          </w:p>
        </w:tc>
      </w:tr>
      <w:tr w:rsidR="00153846" w:rsidRPr="00153846" w:rsidTr="00E314F7">
        <w:trPr>
          <w:trHeight w:val="101"/>
        </w:trPr>
        <w:tc>
          <w:tcPr>
            <w:tcW w:w="5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3.</w:t>
            </w:r>
          </w:p>
        </w:tc>
        <w:tc>
          <w:tcPr>
            <w:tcW w:w="2126"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Задачи подпрограммы</w:t>
            </w:r>
          </w:p>
        </w:tc>
        <w:tc>
          <w:tcPr>
            <w:tcW w:w="7371" w:type="dxa"/>
            <w:gridSpan w:val="7"/>
          </w:tcPr>
          <w:p w:rsidR="00153846" w:rsidRPr="00153846" w:rsidRDefault="00153846" w:rsidP="00E314F7">
            <w:pPr>
              <w:widowControl w:val="0"/>
              <w:suppressAutoHyphens/>
              <w:jc w:val="both"/>
              <w:rPr>
                <w:rFonts w:eastAsia="Arial Unicode MS"/>
                <w:kern w:val="1"/>
                <w:sz w:val="20"/>
                <w:szCs w:val="20"/>
              </w:rPr>
            </w:pPr>
            <w:r w:rsidRPr="00153846">
              <w:rPr>
                <w:rFonts w:eastAsia="Arial Unicode MS"/>
                <w:kern w:val="1"/>
                <w:sz w:val="20"/>
                <w:szCs w:val="20"/>
              </w:rPr>
              <w:t>Организация благоустройства</w:t>
            </w:r>
            <w:r w:rsidRPr="00153846">
              <w:rPr>
                <w:rFonts w:eastAsia="Arial Unicode MS"/>
                <w:color w:val="FF0000"/>
                <w:kern w:val="1"/>
                <w:sz w:val="20"/>
                <w:szCs w:val="20"/>
              </w:rPr>
              <w:t xml:space="preserve"> </w:t>
            </w:r>
            <w:r w:rsidRPr="00153846">
              <w:rPr>
                <w:rFonts w:eastAsia="Arial Unicode MS"/>
                <w:kern w:val="1"/>
                <w:sz w:val="20"/>
                <w:szCs w:val="20"/>
              </w:rPr>
              <w:t>территории Лобановского сельского поселения.</w:t>
            </w:r>
          </w:p>
        </w:tc>
      </w:tr>
      <w:tr w:rsidR="00153846" w:rsidRPr="00153846" w:rsidTr="00E314F7">
        <w:trPr>
          <w:trHeight w:val="570"/>
        </w:trPr>
        <w:tc>
          <w:tcPr>
            <w:tcW w:w="5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4.</w:t>
            </w:r>
          </w:p>
        </w:tc>
        <w:tc>
          <w:tcPr>
            <w:tcW w:w="2126"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Сроки и этапы реализации подпрограммы</w:t>
            </w:r>
          </w:p>
        </w:tc>
        <w:tc>
          <w:tcPr>
            <w:tcW w:w="7371" w:type="dxa"/>
            <w:gridSpan w:val="7"/>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Срок реализации подпрограммы: с 2016 по 2020 годы.</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Реализуется в один этап.</w:t>
            </w:r>
          </w:p>
        </w:tc>
      </w:tr>
      <w:tr w:rsidR="00153846" w:rsidRPr="00153846" w:rsidTr="000D4E37">
        <w:trPr>
          <w:trHeight w:val="2757"/>
        </w:trPr>
        <w:tc>
          <w:tcPr>
            <w:tcW w:w="5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5.</w:t>
            </w:r>
          </w:p>
        </w:tc>
        <w:tc>
          <w:tcPr>
            <w:tcW w:w="2126"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 xml:space="preserve">Конечные результаты </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подпрограммы</w:t>
            </w:r>
          </w:p>
        </w:tc>
        <w:tc>
          <w:tcPr>
            <w:tcW w:w="7371" w:type="dxa"/>
            <w:gridSpan w:val="7"/>
          </w:tcPr>
          <w:p w:rsidR="00153846" w:rsidRPr="00153846" w:rsidRDefault="00153846" w:rsidP="00E314F7">
            <w:pPr>
              <w:widowControl w:val="0"/>
              <w:suppressAutoHyphens/>
              <w:spacing w:before="120"/>
              <w:rPr>
                <w:rFonts w:eastAsia="Arial Unicode MS"/>
                <w:kern w:val="1"/>
                <w:sz w:val="20"/>
                <w:szCs w:val="20"/>
              </w:rPr>
            </w:pPr>
            <w:r w:rsidRPr="00153846">
              <w:rPr>
                <w:rFonts w:eastAsia="Arial Unicode MS"/>
                <w:kern w:val="1"/>
                <w:sz w:val="20"/>
                <w:szCs w:val="20"/>
              </w:rPr>
              <w:t>- площадь благоустроенной территории Лобановского сельского поселения составит 1245,0 га</w:t>
            </w:r>
            <w:proofErr w:type="gramStart"/>
            <w:r w:rsidRPr="00153846">
              <w:rPr>
                <w:rFonts w:eastAsia="Arial Unicode MS"/>
                <w:kern w:val="1"/>
                <w:sz w:val="20"/>
                <w:szCs w:val="20"/>
              </w:rPr>
              <w:t>.;</w:t>
            </w:r>
            <w:proofErr w:type="gramEnd"/>
          </w:p>
          <w:p w:rsidR="00153846" w:rsidRPr="00153846" w:rsidRDefault="00153846" w:rsidP="00E314F7">
            <w:pPr>
              <w:widowControl w:val="0"/>
              <w:suppressAutoHyphens/>
              <w:spacing w:before="120"/>
              <w:rPr>
                <w:rFonts w:eastAsia="Arial Unicode MS"/>
                <w:kern w:val="1"/>
                <w:sz w:val="20"/>
                <w:szCs w:val="20"/>
              </w:rPr>
            </w:pPr>
            <w:r w:rsidRPr="00153846">
              <w:rPr>
                <w:rFonts w:eastAsia="Arial Unicode MS"/>
                <w:kern w:val="1"/>
                <w:sz w:val="20"/>
                <w:szCs w:val="20"/>
              </w:rPr>
              <w:t>- площадь озелененной территории Лобановского сельского поселения составит 5,73 га</w:t>
            </w:r>
            <w:proofErr w:type="gramStart"/>
            <w:r w:rsidRPr="00153846">
              <w:rPr>
                <w:rFonts w:eastAsia="Arial Unicode MS"/>
                <w:kern w:val="1"/>
                <w:sz w:val="20"/>
                <w:szCs w:val="20"/>
              </w:rPr>
              <w:t>.;</w:t>
            </w:r>
            <w:proofErr w:type="gramEnd"/>
          </w:p>
          <w:p w:rsidR="00153846" w:rsidRPr="00153846" w:rsidRDefault="00153846" w:rsidP="00E314F7">
            <w:pPr>
              <w:widowControl w:val="0"/>
              <w:suppressAutoHyphens/>
              <w:spacing w:before="120"/>
              <w:rPr>
                <w:rFonts w:eastAsia="Arial Unicode MS"/>
                <w:kern w:val="1"/>
                <w:sz w:val="20"/>
                <w:szCs w:val="20"/>
              </w:rPr>
            </w:pPr>
            <w:r w:rsidRPr="00153846">
              <w:rPr>
                <w:rFonts w:eastAsia="Arial Unicode MS"/>
                <w:kern w:val="1"/>
                <w:sz w:val="20"/>
                <w:szCs w:val="20"/>
              </w:rPr>
              <w:t>- количество отремонтированных уличных сетей наружного освещения составит 24,9 км</w:t>
            </w:r>
            <w:proofErr w:type="gramStart"/>
            <w:r w:rsidRPr="00153846">
              <w:rPr>
                <w:rFonts w:eastAsia="Arial Unicode MS"/>
                <w:kern w:val="1"/>
                <w:sz w:val="20"/>
                <w:szCs w:val="20"/>
              </w:rPr>
              <w:t>.;</w:t>
            </w:r>
            <w:proofErr w:type="gramEnd"/>
          </w:p>
          <w:p w:rsidR="00153846" w:rsidRPr="00153846" w:rsidRDefault="00153846" w:rsidP="00E314F7">
            <w:pPr>
              <w:widowControl w:val="0"/>
              <w:suppressAutoHyphens/>
              <w:spacing w:before="120"/>
              <w:rPr>
                <w:rFonts w:eastAsia="Arial Unicode MS"/>
                <w:kern w:val="1"/>
                <w:sz w:val="20"/>
                <w:szCs w:val="20"/>
              </w:rPr>
            </w:pPr>
            <w:r w:rsidRPr="00153846">
              <w:rPr>
                <w:rFonts w:eastAsia="Arial Unicode MS"/>
                <w:kern w:val="1"/>
                <w:sz w:val="20"/>
                <w:szCs w:val="20"/>
              </w:rPr>
              <w:t xml:space="preserve">- объем вывезенного мусора с территории поселения  составит 23 тыс. </w:t>
            </w:r>
            <w:proofErr w:type="spellStart"/>
            <w:r w:rsidRPr="00153846">
              <w:rPr>
                <w:rFonts w:eastAsia="Arial Unicode MS"/>
                <w:kern w:val="1"/>
                <w:sz w:val="20"/>
                <w:szCs w:val="20"/>
              </w:rPr>
              <w:t>куб.м</w:t>
            </w:r>
            <w:proofErr w:type="spellEnd"/>
            <w:r w:rsidRPr="00153846">
              <w:rPr>
                <w:rFonts w:eastAsia="Arial Unicode MS"/>
                <w:kern w:val="1"/>
                <w:sz w:val="20"/>
                <w:szCs w:val="20"/>
              </w:rPr>
              <w:t>.</w:t>
            </w:r>
          </w:p>
          <w:p w:rsidR="00153846" w:rsidRPr="00153846" w:rsidRDefault="00153846" w:rsidP="00E314F7">
            <w:pPr>
              <w:widowControl w:val="0"/>
              <w:suppressAutoHyphens/>
              <w:spacing w:before="120"/>
              <w:rPr>
                <w:rFonts w:eastAsia="Arial Unicode MS"/>
                <w:kern w:val="1"/>
                <w:sz w:val="20"/>
                <w:szCs w:val="20"/>
              </w:rPr>
            </w:pPr>
            <w:r w:rsidRPr="00153846">
              <w:rPr>
                <w:rFonts w:eastAsia="Arial Unicode MS"/>
                <w:kern w:val="1"/>
                <w:sz w:val="20"/>
                <w:szCs w:val="20"/>
              </w:rPr>
              <w:t>- площадь обработанных кладбищ от клещей на территории Лобановского сельского поселения составит 19,49 га</w:t>
            </w:r>
          </w:p>
        </w:tc>
      </w:tr>
      <w:tr w:rsidR="00153846" w:rsidRPr="00153846" w:rsidTr="00E314F7">
        <w:trPr>
          <w:trHeight w:val="675"/>
        </w:trPr>
        <w:tc>
          <w:tcPr>
            <w:tcW w:w="5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6.</w:t>
            </w:r>
          </w:p>
        </w:tc>
        <w:tc>
          <w:tcPr>
            <w:tcW w:w="2126"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Ответственный исполнитель подпрограммы</w:t>
            </w:r>
          </w:p>
        </w:tc>
        <w:tc>
          <w:tcPr>
            <w:tcW w:w="7371" w:type="dxa"/>
            <w:gridSpan w:val="7"/>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Администрация Лобановского сельского поселения</w:t>
            </w:r>
          </w:p>
        </w:tc>
      </w:tr>
      <w:tr w:rsidR="00153846" w:rsidRPr="00153846" w:rsidTr="00E314F7">
        <w:trPr>
          <w:trHeight w:val="593"/>
        </w:trPr>
        <w:tc>
          <w:tcPr>
            <w:tcW w:w="568" w:type="dxa"/>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 xml:space="preserve">7. </w:t>
            </w:r>
          </w:p>
        </w:tc>
        <w:tc>
          <w:tcPr>
            <w:tcW w:w="2126" w:type="dxa"/>
            <w:shd w:val="clear" w:color="auto" w:fill="auto"/>
          </w:tcPr>
          <w:p w:rsidR="00153846" w:rsidRPr="00153846" w:rsidRDefault="00153846" w:rsidP="00E314F7">
            <w:pPr>
              <w:widowControl w:val="0"/>
              <w:tabs>
                <w:tab w:val="left" w:pos="567"/>
                <w:tab w:val="left" w:pos="916"/>
                <w:tab w:val="left" w:pos="1832"/>
                <w:tab w:val="left" w:pos="31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 xml:space="preserve">Соисполнители подпрограммы </w:t>
            </w:r>
          </w:p>
        </w:tc>
        <w:tc>
          <w:tcPr>
            <w:tcW w:w="7371" w:type="dxa"/>
            <w:gridSpan w:val="7"/>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Не предусмотрены</w:t>
            </w:r>
          </w:p>
        </w:tc>
      </w:tr>
      <w:tr w:rsidR="00153846" w:rsidRPr="00153846" w:rsidTr="00E314F7">
        <w:trPr>
          <w:trHeight w:val="315"/>
        </w:trPr>
        <w:tc>
          <w:tcPr>
            <w:tcW w:w="568" w:type="dxa"/>
            <w:vMerge w:val="restart"/>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Arial Unicode MS"/>
                <w:kern w:val="1"/>
                <w:sz w:val="20"/>
                <w:szCs w:val="20"/>
              </w:rPr>
            </w:pPr>
            <w:r w:rsidRPr="00153846">
              <w:rPr>
                <w:rFonts w:eastAsia="Arial Unicode MS"/>
                <w:kern w:val="1"/>
                <w:sz w:val="20"/>
                <w:szCs w:val="20"/>
              </w:rPr>
              <w:t>8.</w:t>
            </w:r>
          </w:p>
        </w:tc>
        <w:tc>
          <w:tcPr>
            <w:tcW w:w="2126" w:type="dxa"/>
            <w:vMerge w:val="restart"/>
            <w:shd w:val="clear" w:color="auto" w:fill="auto"/>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Unicode MS"/>
                <w:kern w:val="1"/>
                <w:sz w:val="20"/>
                <w:szCs w:val="20"/>
              </w:rPr>
            </w:pPr>
            <w:r w:rsidRPr="00153846">
              <w:rPr>
                <w:rFonts w:eastAsia="Arial Unicode MS"/>
                <w:kern w:val="1"/>
                <w:sz w:val="20"/>
                <w:szCs w:val="20"/>
              </w:rPr>
              <w:t xml:space="preserve">Финансовое обеспечение </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Unicode MS"/>
                <w:kern w:val="1"/>
                <w:sz w:val="20"/>
                <w:szCs w:val="20"/>
              </w:rPr>
            </w:pPr>
            <w:r w:rsidRPr="00153846">
              <w:rPr>
                <w:rFonts w:eastAsia="Arial Unicode MS"/>
                <w:kern w:val="1"/>
                <w:sz w:val="20"/>
                <w:szCs w:val="20"/>
              </w:rPr>
              <w:t xml:space="preserve">подпрограммы по всем источникам </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Unicode MS"/>
                <w:kern w:val="1"/>
                <w:sz w:val="20"/>
                <w:szCs w:val="20"/>
              </w:rPr>
            </w:pPr>
            <w:r w:rsidRPr="00153846">
              <w:rPr>
                <w:rFonts w:eastAsia="Arial Unicode MS"/>
                <w:kern w:val="1"/>
                <w:sz w:val="20"/>
                <w:szCs w:val="20"/>
              </w:rPr>
              <w:t xml:space="preserve">с разбивкой </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Unicode MS"/>
                <w:kern w:val="1"/>
                <w:sz w:val="20"/>
                <w:szCs w:val="20"/>
              </w:rPr>
            </w:pPr>
            <w:r w:rsidRPr="00153846">
              <w:rPr>
                <w:rFonts w:eastAsia="Arial Unicode MS"/>
                <w:kern w:val="1"/>
                <w:sz w:val="20"/>
                <w:szCs w:val="20"/>
              </w:rPr>
              <w:t>по годам реализации подпрограммы</w:t>
            </w:r>
          </w:p>
        </w:tc>
        <w:tc>
          <w:tcPr>
            <w:tcW w:w="1276" w:type="dxa"/>
            <w:vMerge w:val="restart"/>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Объемы финансирования</w:t>
            </w:r>
          </w:p>
        </w:tc>
        <w:tc>
          <w:tcPr>
            <w:tcW w:w="6095" w:type="dxa"/>
            <w:gridSpan w:val="6"/>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Расходы, тыс. руб.</w:t>
            </w:r>
          </w:p>
        </w:tc>
      </w:tr>
      <w:tr w:rsidR="00153846" w:rsidRPr="00153846" w:rsidTr="00E314F7">
        <w:trPr>
          <w:trHeight w:val="260"/>
        </w:trPr>
        <w:tc>
          <w:tcPr>
            <w:tcW w:w="5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2126"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1276"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992" w:type="dxa"/>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2016 г.</w:t>
            </w:r>
          </w:p>
        </w:tc>
        <w:tc>
          <w:tcPr>
            <w:tcW w:w="992" w:type="dxa"/>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2017 г.</w:t>
            </w:r>
          </w:p>
        </w:tc>
        <w:tc>
          <w:tcPr>
            <w:tcW w:w="993" w:type="dxa"/>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2018 г.</w:t>
            </w:r>
          </w:p>
        </w:tc>
        <w:tc>
          <w:tcPr>
            <w:tcW w:w="992" w:type="dxa"/>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2019 г.</w:t>
            </w:r>
          </w:p>
        </w:tc>
        <w:tc>
          <w:tcPr>
            <w:tcW w:w="992" w:type="dxa"/>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2020 г.</w:t>
            </w:r>
          </w:p>
        </w:tc>
        <w:tc>
          <w:tcPr>
            <w:tcW w:w="1134" w:type="dxa"/>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Итого</w:t>
            </w:r>
          </w:p>
        </w:tc>
      </w:tr>
      <w:tr w:rsidR="00153846" w:rsidRPr="00153846" w:rsidTr="00E314F7">
        <w:trPr>
          <w:trHeight w:val="622"/>
        </w:trPr>
        <w:tc>
          <w:tcPr>
            <w:tcW w:w="5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2126"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1276" w:type="dxa"/>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 xml:space="preserve">Всего, </w:t>
            </w:r>
          </w:p>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r w:rsidRPr="00153846">
              <w:rPr>
                <w:rFonts w:eastAsia="Arial Unicode MS"/>
                <w:kern w:val="1"/>
                <w:sz w:val="20"/>
                <w:szCs w:val="20"/>
              </w:rPr>
              <w:t>в т. ч.:</w:t>
            </w:r>
          </w:p>
        </w:tc>
        <w:tc>
          <w:tcPr>
            <w:tcW w:w="992"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3 427,6</w:t>
            </w:r>
          </w:p>
        </w:tc>
        <w:tc>
          <w:tcPr>
            <w:tcW w:w="992"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1 397,83</w:t>
            </w:r>
          </w:p>
        </w:tc>
        <w:tc>
          <w:tcPr>
            <w:tcW w:w="993"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1 240,43</w:t>
            </w:r>
          </w:p>
        </w:tc>
        <w:tc>
          <w:tcPr>
            <w:tcW w:w="992" w:type="dxa"/>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1 240,4</w:t>
            </w:r>
          </w:p>
        </w:tc>
        <w:tc>
          <w:tcPr>
            <w:tcW w:w="992" w:type="dxa"/>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1 240,4</w:t>
            </w:r>
          </w:p>
        </w:tc>
        <w:tc>
          <w:tcPr>
            <w:tcW w:w="1134"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8 546,66</w:t>
            </w:r>
          </w:p>
        </w:tc>
      </w:tr>
      <w:tr w:rsidR="00153846" w:rsidRPr="00153846" w:rsidTr="00E314F7">
        <w:trPr>
          <w:trHeight w:val="622"/>
        </w:trPr>
        <w:tc>
          <w:tcPr>
            <w:tcW w:w="5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2126"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1276"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бюджеты поселений</w:t>
            </w:r>
          </w:p>
        </w:tc>
        <w:tc>
          <w:tcPr>
            <w:tcW w:w="992"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3 427,6</w:t>
            </w:r>
          </w:p>
        </w:tc>
        <w:tc>
          <w:tcPr>
            <w:tcW w:w="992"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1 397,83</w:t>
            </w:r>
          </w:p>
        </w:tc>
        <w:tc>
          <w:tcPr>
            <w:tcW w:w="993"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1 240,43</w:t>
            </w:r>
          </w:p>
        </w:tc>
        <w:tc>
          <w:tcPr>
            <w:tcW w:w="992" w:type="dxa"/>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1 240,4</w:t>
            </w:r>
          </w:p>
        </w:tc>
        <w:tc>
          <w:tcPr>
            <w:tcW w:w="992" w:type="dxa"/>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1 240,4</w:t>
            </w:r>
          </w:p>
        </w:tc>
        <w:tc>
          <w:tcPr>
            <w:tcW w:w="1134"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8 546,66</w:t>
            </w:r>
          </w:p>
        </w:tc>
      </w:tr>
      <w:tr w:rsidR="00153846" w:rsidRPr="00153846" w:rsidTr="00E314F7">
        <w:trPr>
          <w:trHeight w:val="488"/>
        </w:trPr>
        <w:tc>
          <w:tcPr>
            <w:tcW w:w="5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2126"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1276"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бюджет Пермского муниципального района</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3"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1134"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r>
      <w:tr w:rsidR="00153846" w:rsidRPr="00153846" w:rsidTr="00E314F7">
        <w:trPr>
          <w:trHeight w:val="382"/>
        </w:trPr>
        <w:tc>
          <w:tcPr>
            <w:tcW w:w="5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2126"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1276"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Краевой бюджет</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3"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1134"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r>
      <w:tr w:rsidR="00153846" w:rsidRPr="00153846" w:rsidTr="00E314F7">
        <w:trPr>
          <w:trHeight w:val="380"/>
        </w:trPr>
        <w:tc>
          <w:tcPr>
            <w:tcW w:w="5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2126"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1276"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Федеральный бюджет</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3"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1134"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r>
      <w:tr w:rsidR="00153846" w:rsidRPr="00153846" w:rsidTr="00E314F7">
        <w:trPr>
          <w:trHeight w:val="564"/>
        </w:trPr>
        <w:tc>
          <w:tcPr>
            <w:tcW w:w="568"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2126" w:type="dxa"/>
            <w:vMerge/>
            <w:shd w:val="clear" w:color="auto" w:fill="auto"/>
            <w:vAlign w:val="center"/>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Unicode MS"/>
                <w:kern w:val="1"/>
                <w:sz w:val="20"/>
                <w:szCs w:val="20"/>
              </w:rPr>
            </w:pPr>
          </w:p>
        </w:tc>
        <w:tc>
          <w:tcPr>
            <w:tcW w:w="1276" w:type="dxa"/>
            <w:shd w:val="clear" w:color="auto" w:fill="auto"/>
            <w:vAlign w:val="center"/>
          </w:tcPr>
          <w:p w:rsidR="00153846" w:rsidRPr="00153846" w:rsidRDefault="00153846" w:rsidP="00E314F7">
            <w:pPr>
              <w:widowControl w:val="0"/>
              <w:suppressAutoHyphens/>
              <w:jc w:val="both"/>
              <w:rPr>
                <w:rFonts w:eastAsia="Arial Unicode MS"/>
                <w:color w:val="000000"/>
                <w:kern w:val="1"/>
                <w:sz w:val="20"/>
                <w:szCs w:val="20"/>
              </w:rPr>
            </w:pPr>
            <w:r w:rsidRPr="00153846">
              <w:rPr>
                <w:rFonts w:eastAsia="Arial Unicode MS"/>
                <w:color w:val="000000"/>
                <w:kern w:val="1"/>
                <w:sz w:val="20"/>
                <w:szCs w:val="20"/>
              </w:rPr>
              <w:t>внебюджетные средства</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3"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992" w:type="dxa"/>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c>
          <w:tcPr>
            <w:tcW w:w="1134" w:type="dxa"/>
            <w:shd w:val="clear" w:color="auto" w:fill="auto"/>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w:t>
            </w:r>
          </w:p>
        </w:tc>
      </w:tr>
    </w:tbl>
    <w:p w:rsidR="00153846" w:rsidRPr="00153846" w:rsidRDefault="00153846" w:rsidP="004610D3">
      <w:pPr>
        <w:keepNext/>
        <w:widowControl w:val="0"/>
        <w:numPr>
          <w:ilvl w:val="0"/>
          <w:numId w:val="18"/>
        </w:numPr>
        <w:suppressAutoHyphens/>
        <w:spacing w:before="120"/>
        <w:jc w:val="center"/>
        <w:outlineLvl w:val="1"/>
        <w:rPr>
          <w:rFonts w:eastAsia="Arial Unicode MS" w:cs="Arial"/>
          <w:b/>
          <w:bCs/>
          <w:iCs/>
          <w:kern w:val="1"/>
          <w:sz w:val="20"/>
          <w:szCs w:val="20"/>
        </w:rPr>
      </w:pPr>
      <w:r w:rsidRPr="00153846">
        <w:rPr>
          <w:rFonts w:eastAsia="Arial Unicode MS" w:cs="Arial"/>
          <w:b/>
          <w:bCs/>
          <w:iCs/>
          <w:kern w:val="1"/>
          <w:sz w:val="20"/>
          <w:szCs w:val="20"/>
        </w:rPr>
        <w:t xml:space="preserve">Характеристика текущего состояния благоустройства Лобановского сельского поселения </w:t>
      </w:r>
      <w:r w:rsidRPr="00153846">
        <w:rPr>
          <w:rFonts w:eastAsia="Arial Unicode MS" w:cs="Arial"/>
          <w:b/>
          <w:bCs/>
          <w:iCs/>
          <w:color w:val="000000"/>
          <w:kern w:val="1"/>
          <w:sz w:val="20"/>
          <w:szCs w:val="20"/>
        </w:rPr>
        <w:t>с указанием основных показателей и формулировкой основных проблем</w:t>
      </w:r>
    </w:p>
    <w:p w:rsidR="00153846" w:rsidRPr="00153846" w:rsidRDefault="00153846" w:rsidP="00E314F7">
      <w:pPr>
        <w:widowControl w:val="0"/>
        <w:suppressAutoHyphens/>
        <w:ind w:firstLine="708"/>
        <w:jc w:val="both"/>
        <w:rPr>
          <w:kern w:val="1"/>
          <w:sz w:val="20"/>
          <w:szCs w:val="20"/>
        </w:rPr>
      </w:pPr>
      <w:r w:rsidRPr="00153846">
        <w:rPr>
          <w:rFonts w:eastAsia="Arial Unicode MS"/>
          <w:kern w:val="1"/>
          <w:sz w:val="20"/>
          <w:szCs w:val="20"/>
        </w:rPr>
        <w:t xml:space="preserve">Территория Лобановского сельского поселения </w:t>
      </w:r>
      <w:r w:rsidRPr="00153846">
        <w:rPr>
          <w:rFonts w:eastAsia="Arial Unicode MS"/>
          <w:color w:val="000000"/>
          <w:kern w:val="1"/>
          <w:sz w:val="20"/>
          <w:szCs w:val="20"/>
        </w:rPr>
        <w:t>нуждается в постоянном уходе и содержании.</w:t>
      </w:r>
      <w:r w:rsidRPr="00153846">
        <w:rPr>
          <w:kern w:val="1"/>
          <w:sz w:val="20"/>
          <w:szCs w:val="20"/>
        </w:rPr>
        <w:t xml:space="preserve"> Благоустройство территории включает в себя озеленение территории, установку и содержание детских игровых площадок, санитарное содержание территории и мест отдыха, содержание и ремонт уличных сетей наружного освещения, содержание мест захоронения.</w:t>
      </w:r>
    </w:p>
    <w:p w:rsidR="00153846" w:rsidRPr="00153846" w:rsidRDefault="00153846" w:rsidP="00E314F7">
      <w:pPr>
        <w:widowControl w:val="0"/>
        <w:shd w:val="clear" w:color="auto" w:fill="FFFFFF"/>
        <w:suppressAutoHyphens/>
        <w:ind w:firstLine="708"/>
        <w:jc w:val="both"/>
        <w:rPr>
          <w:kern w:val="1"/>
          <w:sz w:val="20"/>
          <w:szCs w:val="20"/>
        </w:rPr>
      </w:pPr>
      <w:r w:rsidRPr="00153846">
        <w:rPr>
          <w:kern w:val="1"/>
          <w:sz w:val="20"/>
          <w:szCs w:val="20"/>
        </w:rPr>
        <w:t xml:space="preserve">Существующие участки зелёных насаждений общего пользования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Причин такого состояния много и выражается, прежде всего, в недостаточности средств, определяемых ежегодно бюджетом поселения, в недостаточном участии в этой работе населения поселения, в том числе муниципальных учреждений, предприятий и организаций различных форм собственности, расположенных на территории Лобановского сельского поселения. Для решения этой проблемы необходимо, чтобы работы по озеленению выполнялись специалистами, по плану, в срок и в соответствии с требованиями стандартов. </w:t>
      </w:r>
    </w:p>
    <w:p w:rsidR="00153846" w:rsidRPr="00153846" w:rsidRDefault="00153846" w:rsidP="00E314F7">
      <w:pPr>
        <w:widowControl w:val="0"/>
        <w:suppressAutoHyphens/>
        <w:autoSpaceDE w:val="0"/>
        <w:autoSpaceDN w:val="0"/>
        <w:adjustRightInd w:val="0"/>
        <w:ind w:firstLine="709"/>
        <w:jc w:val="both"/>
        <w:outlineLvl w:val="1"/>
        <w:rPr>
          <w:kern w:val="1"/>
          <w:sz w:val="20"/>
          <w:szCs w:val="20"/>
        </w:rPr>
      </w:pPr>
      <w:r w:rsidRPr="00153846">
        <w:rPr>
          <w:kern w:val="1"/>
          <w:sz w:val="20"/>
          <w:szCs w:val="20"/>
        </w:rPr>
        <w:t xml:space="preserve">Уличными сетями наружного освещения недостаточно оснащена вся территория муниципального образования. Проблема заключается в необходимости текущего ремонта имеющегося наружного освещения. Необходимо повышение надёжности и эффективности установок наружного освещения, а также снижение эксплуатационных затрат. Восстановление, и ремонт уличных сетей наружного освещения приведет к экономии  электроэнергии и снижению затрат, выделяемых на содержание сетей наружного освещения. </w:t>
      </w:r>
    </w:p>
    <w:p w:rsidR="00153846" w:rsidRPr="00153846" w:rsidRDefault="00153846" w:rsidP="00E314F7">
      <w:pPr>
        <w:widowControl w:val="0"/>
        <w:shd w:val="clear" w:color="auto" w:fill="FFFFFF"/>
        <w:suppressAutoHyphens/>
        <w:jc w:val="both"/>
        <w:rPr>
          <w:rFonts w:eastAsia="Arial Unicode MS"/>
          <w:kern w:val="1"/>
          <w:sz w:val="20"/>
          <w:szCs w:val="20"/>
        </w:rPr>
      </w:pPr>
      <w:r w:rsidRPr="00153846">
        <w:rPr>
          <w:color w:val="000000"/>
          <w:kern w:val="1"/>
          <w:sz w:val="20"/>
          <w:szCs w:val="20"/>
        </w:rPr>
        <w:t xml:space="preserve">         </w:t>
      </w:r>
      <w:r w:rsidRPr="00153846">
        <w:rPr>
          <w:rFonts w:eastAsia="Arial Unicode MS"/>
          <w:kern w:val="1"/>
          <w:sz w:val="20"/>
          <w:szCs w:val="20"/>
        </w:rPr>
        <w:t xml:space="preserve">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 </w:t>
      </w:r>
    </w:p>
    <w:p w:rsidR="00153846" w:rsidRPr="00153846" w:rsidRDefault="00153846" w:rsidP="00E314F7">
      <w:pPr>
        <w:widowControl w:val="0"/>
        <w:shd w:val="clear" w:color="auto" w:fill="FFFFFF"/>
        <w:suppressAutoHyphens/>
        <w:ind w:firstLine="708"/>
        <w:jc w:val="both"/>
        <w:rPr>
          <w:color w:val="000000"/>
          <w:kern w:val="1"/>
          <w:sz w:val="20"/>
          <w:szCs w:val="20"/>
        </w:rPr>
      </w:pPr>
      <w:r w:rsidRPr="00153846">
        <w:rPr>
          <w:rFonts w:eastAsia="Arial Unicode MS"/>
          <w:kern w:val="1"/>
          <w:sz w:val="20"/>
          <w:szCs w:val="20"/>
        </w:rPr>
        <w:t>Н</w:t>
      </w:r>
      <w:r w:rsidRPr="00153846">
        <w:rPr>
          <w:color w:val="000000"/>
          <w:kern w:val="1"/>
          <w:sz w:val="20"/>
          <w:szCs w:val="20"/>
        </w:rPr>
        <w:t xml:space="preserve">аличие свалок на территории поселения. Основная причина – захламление территорий поселения путем несанкционированной выгрузки бытовых и строительных отходов организациями, учреждениями и жителями  поселения. Недостаточное внимание уделяется решению данной проблемы. Работы по ликвидации несанкционированных свалок на территории поселения не проводились ввиду недостаточности средств, определяемых ежегодно в бюджете поселения. Необходимо также проводить работу с населением муниципального образования.         </w:t>
      </w:r>
    </w:p>
    <w:p w:rsidR="00153846" w:rsidRPr="00153846" w:rsidRDefault="00153846" w:rsidP="00E314F7">
      <w:pPr>
        <w:widowControl w:val="0"/>
        <w:shd w:val="clear" w:color="auto" w:fill="FFFFFF"/>
        <w:suppressAutoHyphens/>
        <w:ind w:firstLine="708"/>
        <w:jc w:val="both"/>
        <w:rPr>
          <w:color w:val="000000"/>
          <w:kern w:val="1"/>
          <w:sz w:val="20"/>
          <w:szCs w:val="20"/>
        </w:rPr>
      </w:pPr>
      <w:r w:rsidRPr="00153846">
        <w:rPr>
          <w:color w:val="000000"/>
          <w:kern w:val="1"/>
          <w:sz w:val="20"/>
          <w:szCs w:val="20"/>
        </w:rPr>
        <w:t>Для поддержания мест захоронения в нормальном состоянии необходимо организовывать установку ограждений, организовывать вывоз мусора, выполнять</w:t>
      </w:r>
      <w:r w:rsidRPr="00153846">
        <w:rPr>
          <w:rFonts w:eastAsia="Arial Unicode MS"/>
          <w:kern w:val="1"/>
          <w:sz w:val="20"/>
          <w:szCs w:val="20"/>
        </w:rPr>
        <w:t xml:space="preserve"> обработку кладбищ от клещей</w:t>
      </w:r>
      <w:r w:rsidRPr="00153846">
        <w:rPr>
          <w:color w:val="000000"/>
          <w:kern w:val="1"/>
          <w:sz w:val="20"/>
          <w:szCs w:val="20"/>
        </w:rPr>
        <w:t>.</w:t>
      </w:r>
    </w:p>
    <w:p w:rsidR="00153846" w:rsidRPr="00153846" w:rsidRDefault="00153846" w:rsidP="00E314F7">
      <w:pPr>
        <w:widowControl w:val="0"/>
        <w:suppressAutoHyphens/>
        <w:ind w:firstLine="708"/>
        <w:jc w:val="both"/>
        <w:rPr>
          <w:color w:val="000000"/>
          <w:kern w:val="1"/>
          <w:sz w:val="20"/>
          <w:szCs w:val="20"/>
        </w:rPr>
      </w:pPr>
      <w:r w:rsidRPr="00153846">
        <w:rPr>
          <w:color w:val="000000"/>
          <w:kern w:val="1"/>
          <w:sz w:val="20"/>
          <w:szCs w:val="20"/>
        </w:rPr>
        <w:t>Программно-целевой подход к решению обозначенных проблем населенных пунктов поселения необходим, так как без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органа местного самоуправления, предприятий, обеспечивающих жизнедеятельность поселения и занимающихся благоустройством.</w:t>
      </w:r>
    </w:p>
    <w:p w:rsidR="00153846" w:rsidRPr="000D4E37" w:rsidRDefault="00153846" w:rsidP="004610D3">
      <w:pPr>
        <w:widowControl w:val="0"/>
        <w:numPr>
          <w:ilvl w:val="0"/>
          <w:numId w:val="18"/>
        </w:numPr>
        <w:suppressAutoHyphens/>
        <w:jc w:val="center"/>
        <w:rPr>
          <w:b/>
          <w:kern w:val="1"/>
          <w:sz w:val="20"/>
          <w:szCs w:val="20"/>
        </w:rPr>
      </w:pPr>
      <w:r w:rsidRPr="000D4E37">
        <w:rPr>
          <w:b/>
          <w:kern w:val="1"/>
          <w:sz w:val="20"/>
          <w:szCs w:val="20"/>
        </w:rPr>
        <w:t xml:space="preserve">Прогноз развития благоустройства и планируемые показатели </w:t>
      </w:r>
      <w:r w:rsidR="000D4E37" w:rsidRPr="000D4E37">
        <w:rPr>
          <w:b/>
          <w:kern w:val="1"/>
          <w:sz w:val="20"/>
          <w:szCs w:val="20"/>
        </w:rPr>
        <w:t xml:space="preserve">  </w:t>
      </w:r>
      <w:r w:rsidRPr="000D4E37">
        <w:rPr>
          <w:b/>
          <w:kern w:val="1"/>
          <w:sz w:val="20"/>
          <w:szCs w:val="20"/>
        </w:rPr>
        <w:t xml:space="preserve"> по итогам реализации подпрограммы</w:t>
      </w:r>
    </w:p>
    <w:p w:rsidR="00153846" w:rsidRPr="00153846" w:rsidRDefault="00153846" w:rsidP="00E314F7">
      <w:pPr>
        <w:widowControl w:val="0"/>
        <w:suppressAutoHyphens/>
        <w:ind w:firstLine="708"/>
        <w:jc w:val="both"/>
        <w:rPr>
          <w:b/>
          <w:kern w:val="1"/>
          <w:sz w:val="20"/>
          <w:szCs w:val="20"/>
        </w:rPr>
      </w:pPr>
      <w:r w:rsidRPr="00153846">
        <w:rPr>
          <w:rFonts w:eastAsia="Arial Unicode MS"/>
          <w:kern w:val="1"/>
          <w:sz w:val="20"/>
          <w:szCs w:val="20"/>
        </w:rPr>
        <w:t>Реализация подпрограммы позволит обеспечить комфортные условия проживания и отдыха жителей Лобановского сельского поселения.</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 xml:space="preserve">Основным приоритетом реализации подпрограммы является: содержание и уход за территорией поселения, </w:t>
      </w:r>
      <w:r w:rsidRPr="00153846">
        <w:rPr>
          <w:kern w:val="1"/>
          <w:sz w:val="20"/>
          <w:szCs w:val="20"/>
        </w:rPr>
        <w:t>снижение затрат, выделяемых на содержание сетей наружного освещения,</w:t>
      </w:r>
      <w:r w:rsidRPr="00153846">
        <w:rPr>
          <w:rFonts w:eastAsia="Arial Unicode MS"/>
          <w:kern w:val="1"/>
          <w:sz w:val="20"/>
          <w:szCs w:val="20"/>
        </w:rPr>
        <w:t xml:space="preserve"> формирование благоприятных условий для стабильного социально-экономического развития Лобановского сельского поселения.</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Реализация подпрограммы  позволит улучшить организацию благоустройства</w:t>
      </w:r>
      <w:r w:rsidRPr="00153846">
        <w:rPr>
          <w:rFonts w:eastAsia="Arial Unicode MS"/>
          <w:color w:val="FF0000"/>
          <w:kern w:val="1"/>
          <w:sz w:val="20"/>
          <w:szCs w:val="20"/>
        </w:rPr>
        <w:t xml:space="preserve"> </w:t>
      </w:r>
      <w:r w:rsidRPr="00153846">
        <w:rPr>
          <w:rFonts w:eastAsia="Arial Unicode MS"/>
          <w:kern w:val="1"/>
          <w:sz w:val="20"/>
          <w:szCs w:val="20"/>
        </w:rPr>
        <w:t>территории Лобановского сельского поселения.</w:t>
      </w:r>
    </w:p>
    <w:p w:rsidR="000D4E37" w:rsidRDefault="00153846" w:rsidP="000D4E37">
      <w:pPr>
        <w:widowControl w:val="0"/>
        <w:suppressAutoHyphens/>
        <w:spacing w:before="120"/>
        <w:ind w:firstLine="720"/>
        <w:jc w:val="both"/>
        <w:rPr>
          <w:rFonts w:eastAsia="Arial Unicode MS"/>
          <w:kern w:val="1"/>
          <w:sz w:val="20"/>
          <w:szCs w:val="20"/>
        </w:rPr>
      </w:pPr>
      <w:r w:rsidRPr="00153846">
        <w:rPr>
          <w:rFonts w:eastAsia="Arial Unicode MS"/>
          <w:kern w:val="1"/>
          <w:sz w:val="20"/>
          <w:szCs w:val="20"/>
        </w:rPr>
        <w:t xml:space="preserve">В результате реализации подпрограммы площадь благоустроенной территории составит  1245,0 га., площадь озелененной территории Лобановского сельского поселения составит 5,73 га., количество отремонтированных уличных сетей наружного освещения составит 24,9 км.; объем вывезенного мусора с территории поселения  составит 23 тыс. </w:t>
      </w:r>
      <w:proofErr w:type="spellStart"/>
      <w:r w:rsidRPr="00153846">
        <w:rPr>
          <w:rFonts w:eastAsia="Arial Unicode MS"/>
          <w:kern w:val="1"/>
          <w:sz w:val="20"/>
          <w:szCs w:val="20"/>
        </w:rPr>
        <w:t>куб.м</w:t>
      </w:r>
      <w:proofErr w:type="spellEnd"/>
      <w:r w:rsidRPr="00153846">
        <w:rPr>
          <w:rFonts w:eastAsia="Arial Unicode MS"/>
          <w:kern w:val="1"/>
          <w:sz w:val="20"/>
          <w:szCs w:val="20"/>
        </w:rPr>
        <w:t>.</w:t>
      </w:r>
      <w:proofErr w:type="gramStart"/>
      <w:r w:rsidRPr="00153846">
        <w:rPr>
          <w:rFonts w:eastAsia="Arial Unicode MS"/>
          <w:kern w:val="1"/>
          <w:sz w:val="20"/>
          <w:szCs w:val="20"/>
        </w:rPr>
        <w:t xml:space="preserve"> ,</w:t>
      </w:r>
      <w:proofErr w:type="gramEnd"/>
      <w:r w:rsidRPr="00153846">
        <w:rPr>
          <w:rFonts w:eastAsia="Arial Unicode MS"/>
          <w:kern w:val="1"/>
          <w:sz w:val="20"/>
          <w:szCs w:val="20"/>
        </w:rPr>
        <w:t xml:space="preserve"> площадь обработанных кладбищ на территории поселения составит 19,49 га.</w:t>
      </w:r>
    </w:p>
    <w:p w:rsidR="000D4E37" w:rsidRDefault="000D4E37" w:rsidP="000D4E37">
      <w:pPr>
        <w:widowControl w:val="0"/>
        <w:suppressAutoHyphens/>
        <w:spacing w:before="120"/>
        <w:ind w:firstLine="720"/>
        <w:jc w:val="both"/>
        <w:rPr>
          <w:rFonts w:eastAsia="Arial Unicode MS"/>
          <w:kern w:val="1"/>
          <w:sz w:val="20"/>
          <w:szCs w:val="20"/>
        </w:rPr>
      </w:pPr>
    </w:p>
    <w:p w:rsidR="00153846" w:rsidRPr="00153846" w:rsidRDefault="00153846" w:rsidP="000D4E37">
      <w:pPr>
        <w:widowControl w:val="0"/>
        <w:suppressAutoHyphens/>
        <w:spacing w:before="120"/>
        <w:ind w:firstLine="720"/>
        <w:jc w:val="center"/>
        <w:rPr>
          <w:rFonts w:ascii="Arial" w:eastAsia="Arial Unicode MS" w:hAnsi="Arial"/>
          <w:kern w:val="1"/>
          <w:sz w:val="20"/>
          <w:szCs w:val="20"/>
        </w:rPr>
      </w:pPr>
      <w:r w:rsidRPr="00153846">
        <w:rPr>
          <w:rFonts w:eastAsia="Arial Unicode MS" w:cs="Arial"/>
          <w:b/>
          <w:bCs/>
          <w:iCs/>
          <w:kern w:val="1"/>
          <w:sz w:val="20"/>
          <w:szCs w:val="20"/>
        </w:rPr>
        <w:lastRenderedPageBreak/>
        <w:t>3.Цели и задачи подпрограммы</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 xml:space="preserve">Подпрограмма разработана для достижения следующей цели: </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 улучшение и поддержание уровня благоустройства территории Лобановского сельского поселения.</w:t>
      </w:r>
    </w:p>
    <w:p w:rsidR="00153846" w:rsidRPr="00153846" w:rsidRDefault="00153846" w:rsidP="00E314F7">
      <w:pPr>
        <w:widowControl w:val="0"/>
        <w:suppressAutoHyphens/>
        <w:ind w:firstLine="708"/>
        <w:jc w:val="both"/>
        <w:rPr>
          <w:rFonts w:eastAsia="Arial Unicode MS"/>
          <w:kern w:val="1"/>
          <w:sz w:val="20"/>
          <w:szCs w:val="20"/>
        </w:rPr>
      </w:pPr>
      <w:r w:rsidRPr="00153846">
        <w:rPr>
          <w:rFonts w:eastAsia="Arial Unicode MS"/>
          <w:kern w:val="1"/>
          <w:sz w:val="20"/>
          <w:szCs w:val="20"/>
        </w:rPr>
        <w:t xml:space="preserve">Основной задачей подпрограммы является организация благоустройства территории Лобановского сельского поселения. </w:t>
      </w:r>
    </w:p>
    <w:p w:rsidR="00153846" w:rsidRPr="00153846" w:rsidRDefault="00153846" w:rsidP="00E314F7">
      <w:pPr>
        <w:widowControl w:val="0"/>
        <w:ind w:firstLine="540"/>
        <w:jc w:val="both"/>
        <w:rPr>
          <w:rFonts w:cs="Arial"/>
          <w:color w:val="000000"/>
          <w:sz w:val="20"/>
          <w:szCs w:val="20"/>
        </w:rPr>
      </w:pPr>
      <w:r w:rsidRPr="00153846">
        <w:rPr>
          <w:rFonts w:cs="Arial"/>
          <w:color w:val="000000"/>
          <w:sz w:val="20"/>
          <w:szCs w:val="20"/>
        </w:rPr>
        <w:t xml:space="preserve">В рамках решения данной задачи необходимо провести следующие основное мероприятие: </w:t>
      </w:r>
    </w:p>
    <w:p w:rsidR="00153846" w:rsidRPr="00153846" w:rsidRDefault="00153846" w:rsidP="00E314F7">
      <w:pPr>
        <w:widowControl w:val="0"/>
        <w:ind w:firstLine="540"/>
        <w:jc w:val="both"/>
        <w:rPr>
          <w:rFonts w:cs="Arial"/>
          <w:color w:val="000000"/>
          <w:sz w:val="20"/>
          <w:szCs w:val="20"/>
        </w:rPr>
      </w:pPr>
      <w:r w:rsidRPr="00153846">
        <w:rPr>
          <w:rFonts w:cs="Arial"/>
          <w:color w:val="000000"/>
          <w:sz w:val="20"/>
          <w:szCs w:val="20"/>
        </w:rPr>
        <w:t>- благоустройство территории.</w:t>
      </w:r>
    </w:p>
    <w:p w:rsidR="00153846" w:rsidRPr="00153846" w:rsidRDefault="00153846" w:rsidP="00E314F7">
      <w:pPr>
        <w:widowControl w:val="0"/>
        <w:ind w:firstLine="540"/>
        <w:jc w:val="both"/>
        <w:rPr>
          <w:color w:val="000000"/>
          <w:sz w:val="20"/>
          <w:szCs w:val="20"/>
        </w:rPr>
      </w:pPr>
      <w:r w:rsidRPr="00153846">
        <w:rPr>
          <w:color w:val="000000"/>
          <w:sz w:val="20"/>
          <w:szCs w:val="20"/>
        </w:rPr>
        <w:t>Решение основного мероприятия «</w:t>
      </w:r>
      <w:r w:rsidRPr="00153846">
        <w:rPr>
          <w:rFonts w:cs="Arial"/>
          <w:color w:val="000000"/>
          <w:sz w:val="20"/>
          <w:szCs w:val="20"/>
        </w:rPr>
        <w:t>благоустройство территории</w:t>
      </w:r>
      <w:r w:rsidRPr="00153846">
        <w:rPr>
          <w:color w:val="000000"/>
          <w:sz w:val="20"/>
          <w:szCs w:val="20"/>
        </w:rPr>
        <w:t xml:space="preserve">» осуществляется посредством выполнения следующих мероприятий:    </w:t>
      </w:r>
    </w:p>
    <w:p w:rsidR="00153846" w:rsidRPr="00153846" w:rsidRDefault="00153846" w:rsidP="00E314F7">
      <w:pPr>
        <w:widowControl w:val="0"/>
        <w:ind w:firstLine="540"/>
        <w:jc w:val="both"/>
        <w:rPr>
          <w:color w:val="000000"/>
          <w:sz w:val="20"/>
          <w:szCs w:val="20"/>
        </w:rPr>
      </w:pPr>
      <w:r w:rsidRPr="00153846">
        <w:rPr>
          <w:color w:val="000000"/>
          <w:sz w:val="20"/>
          <w:szCs w:val="20"/>
        </w:rPr>
        <w:t>- Озеленение,</w:t>
      </w:r>
    </w:p>
    <w:p w:rsidR="00153846" w:rsidRPr="00153846" w:rsidRDefault="00153846" w:rsidP="00E314F7">
      <w:pPr>
        <w:widowControl w:val="0"/>
        <w:ind w:firstLine="540"/>
        <w:jc w:val="both"/>
        <w:rPr>
          <w:color w:val="000000"/>
          <w:sz w:val="20"/>
          <w:szCs w:val="20"/>
        </w:rPr>
      </w:pPr>
      <w:r w:rsidRPr="00153846">
        <w:rPr>
          <w:color w:val="000000"/>
          <w:sz w:val="20"/>
          <w:szCs w:val="20"/>
        </w:rPr>
        <w:t>- Уличное освещение,</w:t>
      </w:r>
    </w:p>
    <w:p w:rsidR="00153846" w:rsidRPr="00153846" w:rsidRDefault="00153846" w:rsidP="00E314F7">
      <w:pPr>
        <w:widowControl w:val="0"/>
        <w:ind w:firstLine="540"/>
        <w:jc w:val="both"/>
        <w:rPr>
          <w:color w:val="000000"/>
          <w:sz w:val="20"/>
          <w:szCs w:val="20"/>
        </w:rPr>
      </w:pPr>
      <w:r w:rsidRPr="00153846">
        <w:rPr>
          <w:color w:val="000000"/>
          <w:sz w:val="20"/>
          <w:szCs w:val="20"/>
        </w:rPr>
        <w:t>- Организация сбора и вывоза бытовых отходов и мусора,</w:t>
      </w:r>
    </w:p>
    <w:p w:rsidR="00153846" w:rsidRPr="00153846" w:rsidRDefault="00153846" w:rsidP="00E314F7">
      <w:pPr>
        <w:widowControl w:val="0"/>
        <w:ind w:firstLine="540"/>
        <w:jc w:val="both"/>
        <w:rPr>
          <w:color w:val="000000"/>
          <w:sz w:val="20"/>
          <w:szCs w:val="20"/>
        </w:rPr>
      </w:pPr>
      <w:r w:rsidRPr="00153846">
        <w:rPr>
          <w:color w:val="000000"/>
          <w:sz w:val="20"/>
          <w:szCs w:val="20"/>
        </w:rPr>
        <w:t>- Организация и содержание мест захоронения,</w:t>
      </w:r>
    </w:p>
    <w:p w:rsidR="00153846" w:rsidRPr="00153846" w:rsidRDefault="00153846" w:rsidP="00E314F7">
      <w:pPr>
        <w:widowControl w:val="0"/>
        <w:ind w:firstLine="540"/>
        <w:jc w:val="both"/>
        <w:rPr>
          <w:color w:val="000000"/>
          <w:sz w:val="20"/>
          <w:szCs w:val="20"/>
        </w:rPr>
      </w:pPr>
      <w:r w:rsidRPr="00153846">
        <w:rPr>
          <w:color w:val="000000"/>
          <w:sz w:val="20"/>
          <w:szCs w:val="20"/>
        </w:rPr>
        <w:t>- Устройство, восстановление парков, скверов,</w:t>
      </w:r>
    </w:p>
    <w:p w:rsidR="00153846" w:rsidRPr="00153846" w:rsidRDefault="00153846" w:rsidP="00E314F7">
      <w:pPr>
        <w:widowControl w:val="0"/>
        <w:ind w:firstLine="540"/>
        <w:jc w:val="both"/>
        <w:rPr>
          <w:rFonts w:cs="Arial"/>
          <w:color w:val="000000"/>
          <w:sz w:val="20"/>
          <w:szCs w:val="20"/>
        </w:rPr>
      </w:pPr>
      <w:r w:rsidRPr="00153846">
        <w:rPr>
          <w:color w:val="000000"/>
          <w:sz w:val="20"/>
          <w:szCs w:val="20"/>
        </w:rPr>
        <w:t>- Ремонт и прокладка дорожно-</w:t>
      </w:r>
      <w:proofErr w:type="spellStart"/>
      <w:r w:rsidRPr="00153846">
        <w:rPr>
          <w:color w:val="000000"/>
          <w:sz w:val="20"/>
          <w:szCs w:val="20"/>
        </w:rPr>
        <w:t>тропиночной</w:t>
      </w:r>
      <w:proofErr w:type="spellEnd"/>
      <w:r w:rsidRPr="00153846">
        <w:rPr>
          <w:color w:val="000000"/>
          <w:sz w:val="20"/>
          <w:szCs w:val="20"/>
        </w:rPr>
        <w:t xml:space="preserve"> сети. </w:t>
      </w:r>
    </w:p>
    <w:p w:rsidR="00153846" w:rsidRPr="00153846" w:rsidRDefault="00153846" w:rsidP="00E314F7">
      <w:pPr>
        <w:widowControl w:val="0"/>
        <w:suppressAutoHyphens/>
        <w:ind w:firstLine="708"/>
        <w:jc w:val="both"/>
        <w:rPr>
          <w:rFonts w:eastAsia="Arial Unicode MS"/>
          <w:color w:val="000000"/>
          <w:kern w:val="1"/>
          <w:sz w:val="20"/>
          <w:szCs w:val="20"/>
        </w:rPr>
      </w:pPr>
      <w:r w:rsidRPr="00153846">
        <w:rPr>
          <w:rFonts w:eastAsia="Arial Unicode MS"/>
          <w:color w:val="000000"/>
          <w:kern w:val="1"/>
          <w:sz w:val="20"/>
          <w:szCs w:val="20"/>
        </w:rPr>
        <w:t>В рамках реализации программного мероприятия «озеленение» будут выполнены работы по организации ухода за существующими насаждениями: вырезка поросли, уборка аварийных и старых деревьев, декоративная обрезка, подсадка саженцев, разбивка клумб.</w:t>
      </w:r>
    </w:p>
    <w:p w:rsidR="00153846" w:rsidRPr="00153846" w:rsidRDefault="00153846" w:rsidP="00E314F7">
      <w:pPr>
        <w:widowControl w:val="0"/>
        <w:suppressAutoHyphens/>
        <w:ind w:firstLine="708"/>
        <w:jc w:val="both"/>
        <w:rPr>
          <w:rFonts w:eastAsia="Arial Unicode MS"/>
          <w:color w:val="000000"/>
          <w:kern w:val="1"/>
          <w:sz w:val="20"/>
          <w:szCs w:val="20"/>
        </w:rPr>
      </w:pPr>
      <w:r w:rsidRPr="00153846">
        <w:rPr>
          <w:rFonts w:eastAsia="Arial Unicode MS"/>
          <w:color w:val="000000"/>
          <w:kern w:val="1"/>
          <w:sz w:val="20"/>
          <w:szCs w:val="20"/>
        </w:rPr>
        <w:t>В рамках реализации программного мероприятия «уличное освещение» будут выполнены работы по организации ремонта уличного освещения и установке новых опор, а также оплата за потреблённую энергию для уличного освещения.</w:t>
      </w:r>
    </w:p>
    <w:p w:rsidR="00153846" w:rsidRPr="00153846" w:rsidRDefault="00153846" w:rsidP="00E314F7">
      <w:pPr>
        <w:widowControl w:val="0"/>
        <w:suppressAutoHyphens/>
        <w:ind w:firstLine="708"/>
        <w:jc w:val="both"/>
        <w:rPr>
          <w:rFonts w:eastAsia="Arial Unicode MS"/>
          <w:color w:val="000000"/>
          <w:kern w:val="1"/>
          <w:sz w:val="20"/>
          <w:szCs w:val="20"/>
        </w:rPr>
      </w:pPr>
      <w:r w:rsidRPr="00153846">
        <w:rPr>
          <w:rFonts w:eastAsia="Arial Unicode MS"/>
          <w:color w:val="000000"/>
          <w:kern w:val="1"/>
          <w:sz w:val="20"/>
          <w:szCs w:val="20"/>
        </w:rPr>
        <w:t xml:space="preserve">В рамках реализации программного мероприятия «организация сбора и вывоза бытовых отходов и мусора» будут выполнены работы по организации вывоза мусора с несанкционированных свалок и </w:t>
      </w:r>
      <w:proofErr w:type="gramStart"/>
      <w:r w:rsidRPr="00153846">
        <w:rPr>
          <w:rFonts w:eastAsia="Arial Unicode MS"/>
          <w:color w:val="000000"/>
          <w:kern w:val="1"/>
          <w:sz w:val="20"/>
          <w:szCs w:val="20"/>
        </w:rPr>
        <w:t>устройство</w:t>
      </w:r>
      <w:proofErr w:type="gramEnd"/>
      <w:r w:rsidRPr="00153846">
        <w:rPr>
          <w:rFonts w:eastAsia="Arial Unicode MS"/>
          <w:color w:val="000000"/>
          <w:kern w:val="1"/>
          <w:sz w:val="20"/>
          <w:szCs w:val="20"/>
        </w:rPr>
        <w:t xml:space="preserve"> и ремонт мест для сбора мусора, а также приобретение контейнеров для сбора мусора.</w:t>
      </w:r>
    </w:p>
    <w:p w:rsidR="00153846" w:rsidRPr="00153846" w:rsidRDefault="00153846" w:rsidP="00E314F7">
      <w:pPr>
        <w:widowControl w:val="0"/>
        <w:suppressAutoHyphens/>
        <w:ind w:firstLine="708"/>
        <w:jc w:val="both"/>
        <w:rPr>
          <w:rFonts w:eastAsia="Arial Unicode MS"/>
          <w:color w:val="000000"/>
          <w:kern w:val="1"/>
          <w:sz w:val="20"/>
          <w:szCs w:val="20"/>
        </w:rPr>
      </w:pPr>
      <w:r w:rsidRPr="00153846">
        <w:rPr>
          <w:rFonts w:eastAsia="Arial Unicode MS"/>
          <w:color w:val="000000"/>
          <w:kern w:val="1"/>
          <w:sz w:val="20"/>
          <w:szCs w:val="20"/>
        </w:rPr>
        <w:t xml:space="preserve">В рамках реализации программного мероприятия «организация и содержание мест захоронения» будут выполнены работы по организации </w:t>
      </w:r>
      <w:proofErr w:type="spellStart"/>
      <w:r w:rsidRPr="00153846">
        <w:rPr>
          <w:rFonts w:eastAsia="Arial Unicode MS"/>
          <w:color w:val="000000"/>
          <w:kern w:val="1"/>
          <w:sz w:val="20"/>
          <w:szCs w:val="20"/>
        </w:rPr>
        <w:t>аккарицидной</w:t>
      </w:r>
      <w:proofErr w:type="spellEnd"/>
      <w:r w:rsidRPr="00153846">
        <w:rPr>
          <w:rFonts w:eastAsia="Arial Unicode MS"/>
          <w:color w:val="000000"/>
          <w:kern w:val="1"/>
          <w:sz w:val="20"/>
          <w:szCs w:val="20"/>
        </w:rPr>
        <w:t xml:space="preserve"> обработки кладбищ поселения.</w:t>
      </w:r>
    </w:p>
    <w:p w:rsidR="00153846" w:rsidRPr="00153846" w:rsidRDefault="00153846" w:rsidP="00E314F7">
      <w:pPr>
        <w:widowControl w:val="0"/>
        <w:suppressAutoHyphens/>
        <w:ind w:firstLine="708"/>
        <w:jc w:val="both"/>
        <w:rPr>
          <w:rFonts w:eastAsia="Arial Unicode MS"/>
          <w:color w:val="000000"/>
          <w:kern w:val="1"/>
          <w:sz w:val="20"/>
          <w:szCs w:val="20"/>
        </w:rPr>
      </w:pPr>
      <w:r w:rsidRPr="00153846">
        <w:rPr>
          <w:rFonts w:eastAsia="Arial Unicode MS"/>
          <w:color w:val="000000"/>
          <w:kern w:val="1"/>
          <w:sz w:val="20"/>
          <w:szCs w:val="20"/>
        </w:rPr>
        <w:t>В рамках реализации программного мероприятия «устройство, восстановление парков, скверов» будут выполнены работы по организации устройства парков на территории Лобановского сельского поселения.</w:t>
      </w:r>
    </w:p>
    <w:p w:rsidR="00153846" w:rsidRPr="00153846" w:rsidRDefault="00153846" w:rsidP="00E314F7">
      <w:pPr>
        <w:widowControl w:val="0"/>
        <w:suppressAutoHyphens/>
        <w:ind w:firstLine="708"/>
        <w:jc w:val="both"/>
        <w:rPr>
          <w:rFonts w:eastAsia="Arial Unicode MS"/>
          <w:color w:val="000000"/>
          <w:kern w:val="1"/>
          <w:sz w:val="20"/>
          <w:szCs w:val="20"/>
        </w:rPr>
      </w:pPr>
      <w:r w:rsidRPr="00153846">
        <w:rPr>
          <w:rFonts w:eastAsia="Arial Unicode MS"/>
          <w:color w:val="000000"/>
          <w:kern w:val="1"/>
          <w:sz w:val="20"/>
          <w:szCs w:val="20"/>
        </w:rPr>
        <w:t>В рамках реализации программного мероприятия «ремонт и прокладка дорожно-</w:t>
      </w:r>
      <w:proofErr w:type="spellStart"/>
      <w:r w:rsidRPr="00153846">
        <w:rPr>
          <w:rFonts w:eastAsia="Arial Unicode MS"/>
          <w:color w:val="000000"/>
          <w:kern w:val="1"/>
          <w:sz w:val="20"/>
          <w:szCs w:val="20"/>
        </w:rPr>
        <w:t>тропиночной</w:t>
      </w:r>
      <w:proofErr w:type="spellEnd"/>
      <w:r w:rsidRPr="00153846">
        <w:rPr>
          <w:rFonts w:eastAsia="Arial Unicode MS"/>
          <w:color w:val="000000"/>
          <w:kern w:val="1"/>
          <w:sz w:val="20"/>
          <w:szCs w:val="20"/>
        </w:rPr>
        <w:t xml:space="preserve"> сети» будут выполнены работы по организации ремонта и прокладки новых тротуаров на территории Лобановского сельского поселения.</w:t>
      </w:r>
    </w:p>
    <w:p w:rsidR="00153846" w:rsidRPr="00153846" w:rsidRDefault="00153846" w:rsidP="00E314F7">
      <w:pPr>
        <w:widowControl w:val="0"/>
        <w:suppressAutoHyphens/>
        <w:ind w:firstLine="720"/>
        <w:jc w:val="both"/>
        <w:rPr>
          <w:rFonts w:eastAsia="Arial Unicode MS"/>
          <w:kern w:val="1"/>
          <w:sz w:val="20"/>
          <w:szCs w:val="20"/>
          <w:lang w:eastAsia="x-none"/>
        </w:rPr>
      </w:pPr>
      <w:r w:rsidRPr="00153846">
        <w:rPr>
          <w:rFonts w:eastAsia="Arial Unicode MS"/>
          <w:color w:val="000000"/>
          <w:kern w:val="1"/>
          <w:sz w:val="20"/>
          <w:szCs w:val="20"/>
        </w:rPr>
        <w:t>Для решения проблем благоустройства необходимо, чтобы работы выполнялись специалистами, по плану, в соответствии с требованиями стандартов и норм. Кроме того, действия участников, занимающихся решением данной проблемы, должны быть согласованы между собой.</w:t>
      </w:r>
    </w:p>
    <w:p w:rsidR="00153846" w:rsidRPr="00153846" w:rsidRDefault="00153846" w:rsidP="00E314F7">
      <w:pPr>
        <w:widowControl w:val="0"/>
        <w:suppressAutoHyphens/>
        <w:ind w:firstLine="720"/>
        <w:jc w:val="both"/>
        <w:rPr>
          <w:rFonts w:ascii="Arial" w:eastAsia="Arial Unicode MS" w:hAnsi="Arial"/>
          <w:kern w:val="1"/>
          <w:sz w:val="20"/>
          <w:szCs w:val="20"/>
        </w:rPr>
      </w:pPr>
      <w:r w:rsidRPr="00153846">
        <w:rPr>
          <w:rFonts w:eastAsia="Arial Unicode MS"/>
          <w:bCs/>
          <w:kern w:val="1"/>
          <w:sz w:val="20"/>
          <w:szCs w:val="20"/>
        </w:rPr>
        <w:t>Успешное выполнение задач по содержанию, уборке и озеленению территории повышает привлекательность поселения, создает удобные и культурные условия для проживания населения</w:t>
      </w:r>
      <w:r w:rsidRPr="00153846">
        <w:rPr>
          <w:rFonts w:ascii="Arial" w:eastAsia="Arial Unicode MS" w:hAnsi="Arial"/>
          <w:bCs/>
          <w:kern w:val="1"/>
          <w:sz w:val="20"/>
          <w:szCs w:val="20"/>
        </w:rPr>
        <w:t>.</w:t>
      </w:r>
      <w:r w:rsidRPr="00153846">
        <w:rPr>
          <w:rFonts w:ascii="Arial" w:eastAsia="Arial Unicode MS" w:hAnsi="Arial"/>
          <w:kern w:val="1"/>
          <w:sz w:val="20"/>
          <w:szCs w:val="20"/>
        </w:rPr>
        <w:t> </w:t>
      </w:r>
    </w:p>
    <w:p w:rsidR="00153846" w:rsidRPr="00153846" w:rsidRDefault="00153846" w:rsidP="00E314F7">
      <w:pPr>
        <w:widowControl w:val="0"/>
        <w:suppressAutoHyphens/>
        <w:ind w:firstLine="708"/>
        <w:jc w:val="center"/>
        <w:rPr>
          <w:rFonts w:eastAsia="Arial Unicode MS"/>
          <w:b/>
          <w:kern w:val="1"/>
          <w:sz w:val="20"/>
          <w:szCs w:val="20"/>
        </w:rPr>
      </w:pPr>
      <w:r w:rsidRPr="00153846">
        <w:rPr>
          <w:rFonts w:eastAsia="Arial Unicode MS"/>
          <w:b/>
          <w:kern w:val="1"/>
          <w:sz w:val="20"/>
          <w:szCs w:val="20"/>
        </w:rPr>
        <w:t>4. Сроки и этапы реализации подпрограммы</w:t>
      </w:r>
    </w:p>
    <w:p w:rsidR="00153846" w:rsidRPr="00153846" w:rsidRDefault="00153846" w:rsidP="00E314F7">
      <w:pPr>
        <w:widowControl w:val="0"/>
        <w:suppressAutoHyphens/>
        <w:snapToGrid w:val="0"/>
        <w:ind w:firstLine="720"/>
        <w:jc w:val="both"/>
        <w:rPr>
          <w:rFonts w:eastAsia="Arial Unicode MS"/>
          <w:color w:val="000000"/>
          <w:kern w:val="1"/>
          <w:sz w:val="20"/>
          <w:szCs w:val="20"/>
        </w:rPr>
      </w:pPr>
      <w:r w:rsidRPr="00153846">
        <w:rPr>
          <w:rFonts w:eastAsia="Arial Unicode MS"/>
          <w:color w:val="000000"/>
          <w:kern w:val="1"/>
          <w:sz w:val="20"/>
          <w:szCs w:val="20"/>
        </w:rPr>
        <w:t>Сроки реализации настоящей Подпрограммы – 2016-2020 годы.</w:t>
      </w:r>
    </w:p>
    <w:p w:rsidR="00153846" w:rsidRPr="00153846" w:rsidRDefault="00153846" w:rsidP="00E314F7">
      <w:pPr>
        <w:widowControl w:val="0"/>
        <w:suppressAutoHyphens/>
        <w:autoSpaceDE w:val="0"/>
        <w:autoSpaceDN w:val="0"/>
        <w:adjustRightInd w:val="0"/>
        <w:ind w:firstLine="720"/>
        <w:jc w:val="both"/>
        <w:outlineLvl w:val="2"/>
        <w:rPr>
          <w:rFonts w:eastAsia="Arial Unicode MS"/>
          <w:color w:val="000000"/>
          <w:kern w:val="1"/>
          <w:sz w:val="20"/>
          <w:szCs w:val="20"/>
        </w:rPr>
      </w:pPr>
      <w:r w:rsidRPr="00153846">
        <w:rPr>
          <w:rFonts w:eastAsia="Arial Unicode MS"/>
          <w:color w:val="000000"/>
          <w:kern w:val="1"/>
          <w:sz w:val="20"/>
          <w:szCs w:val="20"/>
        </w:rPr>
        <w:t>Подпрограмма не имеет строгого деления на этапы, мероприятия реализуются на протяжении всего срока ее действия.</w:t>
      </w:r>
    </w:p>
    <w:p w:rsidR="00153846" w:rsidRPr="00153846" w:rsidRDefault="00153846" w:rsidP="00E314F7">
      <w:pPr>
        <w:widowControl w:val="0"/>
        <w:suppressAutoHyphens/>
        <w:autoSpaceDE w:val="0"/>
        <w:autoSpaceDN w:val="0"/>
        <w:adjustRightInd w:val="0"/>
        <w:ind w:firstLine="720"/>
        <w:jc w:val="both"/>
        <w:rPr>
          <w:rFonts w:eastAsia="Arial Unicode MS"/>
          <w:kern w:val="1"/>
          <w:sz w:val="20"/>
          <w:szCs w:val="20"/>
        </w:rPr>
      </w:pPr>
      <w:r w:rsidRPr="00153846">
        <w:rPr>
          <w:rFonts w:eastAsia="Arial Unicode MS"/>
          <w:kern w:val="1"/>
          <w:sz w:val="20"/>
          <w:szCs w:val="20"/>
        </w:rPr>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поселения.</w:t>
      </w:r>
    </w:p>
    <w:p w:rsidR="00153846" w:rsidRPr="00153846" w:rsidRDefault="00153846" w:rsidP="00E314F7">
      <w:pPr>
        <w:keepNext/>
        <w:widowControl w:val="0"/>
        <w:suppressAutoHyphens/>
        <w:jc w:val="center"/>
        <w:outlineLvl w:val="1"/>
        <w:rPr>
          <w:rFonts w:eastAsia="Arial Unicode MS" w:cs="Arial"/>
          <w:b/>
          <w:bCs/>
          <w:iCs/>
          <w:kern w:val="1"/>
          <w:sz w:val="20"/>
          <w:szCs w:val="20"/>
        </w:rPr>
      </w:pPr>
      <w:r w:rsidRPr="00153846">
        <w:rPr>
          <w:rFonts w:eastAsia="Arial Unicode MS" w:cs="Arial"/>
          <w:b/>
          <w:bCs/>
          <w:iCs/>
          <w:kern w:val="1"/>
          <w:sz w:val="20"/>
          <w:szCs w:val="20"/>
        </w:rPr>
        <w:t>5. Перечень основных мероприятий и мероприятий</w:t>
      </w:r>
      <w:r w:rsidR="000D4E37">
        <w:rPr>
          <w:rFonts w:eastAsia="Arial Unicode MS" w:cs="Arial"/>
          <w:b/>
          <w:bCs/>
          <w:iCs/>
          <w:kern w:val="1"/>
          <w:sz w:val="20"/>
          <w:szCs w:val="20"/>
        </w:rPr>
        <w:t xml:space="preserve"> </w:t>
      </w:r>
      <w:r w:rsidRPr="00153846">
        <w:rPr>
          <w:rFonts w:eastAsia="Arial Unicode MS" w:cs="Arial"/>
          <w:b/>
          <w:bCs/>
          <w:iCs/>
          <w:kern w:val="1"/>
          <w:sz w:val="20"/>
          <w:szCs w:val="20"/>
        </w:rPr>
        <w:t xml:space="preserve">  подпрограммы</w:t>
      </w:r>
    </w:p>
    <w:p w:rsidR="00153846" w:rsidRPr="00153846" w:rsidRDefault="00153846" w:rsidP="00E314F7">
      <w:pPr>
        <w:widowControl w:val="0"/>
        <w:ind w:firstLine="540"/>
        <w:jc w:val="both"/>
        <w:rPr>
          <w:rFonts w:cs="Arial"/>
          <w:color w:val="000000"/>
          <w:sz w:val="20"/>
          <w:szCs w:val="20"/>
        </w:rPr>
      </w:pPr>
      <w:r w:rsidRPr="00153846">
        <w:rPr>
          <w:rFonts w:cs="Arial"/>
          <w:color w:val="000000"/>
          <w:sz w:val="20"/>
          <w:szCs w:val="20"/>
        </w:rPr>
        <w:t>В рамках реализации данной подпрограммы необходимо реализовать основное мероприятие - благоустройство.</w:t>
      </w:r>
    </w:p>
    <w:p w:rsidR="00153846" w:rsidRPr="00153846" w:rsidRDefault="00153846" w:rsidP="00E314F7">
      <w:pPr>
        <w:widowControl w:val="0"/>
        <w:ind w:firstLine="540"/>
        <w:jc w:val="both"/>
        <w:rPr>
          <w:color w:val="000000"/>
          <w:sz w:val="20"/>
          <w:szCs w:val="20"/>
        </w:rPr>
      </w:pPr>
      <w:r w:rsidRPr="00153846">
        <w:rPr>
          <w:color w:val="000000"/>
          <w:sz w:val="20"/>
          <w:szCs w:val="20"/>
        </w:rPr>
        <w:t>Решение основного мероприятия «</w:t>
      </w:r>
      <w:r w:rsidRPr="00153846">
        <w:rPr>
          <w:rFonts w:cs="Arial"/>
          <w:color w:val="000000"/>
          <w:sz w:val="20"/>
          <w:szCs w:val="20"/>
        </w:rPr>
        <w:t>благоустройство</w:t>
      </w:r>
      <w:r w:rsidRPr="00153846">
        <w:rPr>
          <w:color w:val="000000"/>
          <w:sz w:val="20"/>
          <w:szCs w:val="20"/>
        </w:rPr>
        <w:t xml:space="preserve">» осуществляется посредством выполнения следующих мероприятий:    </w:t>
      </w:r>
    </w:p>
    <w:p w:rsidR="00153846" w:rsidRPr="00153846" w:rsidRDefault="00153846" w:rsidP="00E314F7">
      <w:pPr>
        <w:widowControl w:val="0"/>
        <w:ind w:firstLine="540"/>
        <w:jc w:val="both"/>
        <w:rPr>
          <w:color w:val="000000"/>
          <w:sz w:val="20"/>
          <w:szCs w:val="20"/>
        </w:rPr>
      </w:pPr>
      <w:r w:rsidRPr="00153846">
        <w:rPr>
          <w:color w:val="000000"/>
          <w:sz w:val="20"/>
          <w:szCs w:val="20"/>
        </w:rPr>
        <w:t>- Озеленение,</w:t>
      </w:r>
    </w:p>
    <w:p w:rsidR="00153846" w:rsidRPr="00153846" w:rsidRDefault="00153846" w:rsidP="00E314F7">
      <w:pPr>
        <w:widowControl w:val="0"/>
        <w:ind w:firstLine="540"/>
        <w:jc w:val="both"/>
        <w:rPr>
          <w:color w:val="000000"/>
          <w:sz w:val="20"/>
          <w:szCs w:val="20"/>
        </w:rPr>
      </w:pPr>
      <w:r w:rsidRPr="00153846">
        <w:rPr>
          <w:color w:val="000000"/>
          <w:sz w:val="20"/>
          <w:szCs w:val="20"/>
        </w:rPr>
        <w:t>- Уличное освещение,</w:t>
      </w:r>
    </w:p>
    <w:p w:rsidR="00153846" w:rsidRPr="00153846" w:rsidRDefault="00153846" w:rsidP="00E314F7">
      <w:pPr>
        <w:widowControl w:val="0"/>
        <w:ind w:firstLine="540"/>
        <w:jc w:val="both"/>
        <w:rPr>
          <w:color w:val="000000"/>
          <w:sz w:val="20"/>
          <w:szCs w:val="20"/>
        </w:rPr>
      </w:pPr>
      <w:r w:rsidRPr="00153846">
        <w:rPr>
          <w:color w:val="000000"/>
          <w:sz w:val="20"/>
          <w:szCs w:val="20"/>
        </w:rPr>
        <w:t>- Организация сбора и вывоза бытовых отходов и мусора,</w:t>
      </w:r>
    </w:p>
    <w:p w:rsidR="00153846" w:rsidRPr="00153846" w:rsidRDefault="00153846" w:rsidP="00E314F7">
      <w:pPr>
        <w:widowControl w:val="0"/>
        <w:ind w:firstLine="540"/>
        <w:jc w:val="both"/>
        <w:rPr>
          <w:color w:val="000000"/>
          <w:sz w:val="20"/>
          <w:szCs w:val="20"/>
        </w:rPr>
      </w:pPr>
      <w:r w:rsidRPr="00153846">
        <w:rPr>
          <w:color w:val="000000"/>
          <w:sz w:val="20"/>
          <w:szCs w:val="20"/>
        </w:rPr>
        <w:t>- Организация и содержание мест захоронения,</w:t>
      </w:r>
    </w:p>
    <w:p w:rsidR="00153846" w:rsidRPr="00153846" w:rsidRDefault="00153846" w:rsidP="00E314F7">
      <w:pPr>
        <w:widowControl w:val="0"/>
        <w:ind w:firstLine="540"/>
        <w:jc w:val="both"/>
        <w:rPr>
          <w:color w:val="000000"/>
          <w:sz w:val="20"/>
          <w:szCs w:val="20"/>
        </w:rPr>
      </w:pPr>
      <w:r w:rsidRPr="00153846">
        <w:rPr>
          <w:color w:val="000000"/>
          <w:sz w:val="20"/>
          <w:szCs w:val="20"/>
        </w:rPr>
        <w:t>- Устройство, восстановление парков, скверов,</w:t>
      </w:r>
    </w:p>
    <w:p w:rsidR="000D4E37" w:rsidRDefault="00153846" w:rsidP="000D4E37">
      <w:pPr>
        <w:widowControl w:val="0"/>
        <w:ind w:firstLine="540"/>
        <w:jc w:val="both"/>
        <w:rPr>
          <w:color w:val="000000"/>
          <w:sz w:val="20"/>
          <w:szCs w:val="20"/>
        </w:rPr>
      </w:pPr>
      <w:r w:rsidRPr="00153846">
        <w:rPr>
          <w:color w:val="000000"/>
          <w:sz w:val="20"/>
          <w:szCs w:val="20"/>
        </w:rPr>
        <w:t>- Ремонт и прокладка дорожно-</w:t>
      </w:r>
      <w:proofErr w:type="spellStart"/>
      <w:r w:rsidRPr="00153846">
        <w:rPr>
          <w:color w:val="000000"/>
          <w:sz w:val="20"/>
          <w:szCs w:val="20"/>
        </w:rPr>
        <w:t>тропиночной</w:t>
      </w:r>
      <w:proofErr w:type="spellEnd"/>
      <w:r w:rsidRPr="00153846">
        <w:rPr>
          <w:color w:val="000000"/>
          <w:sz w:val="20"/>
          <w:szCs w:val="20"/>
        </w:rPr>
        <w:t xml:space="preserve"> сети. </w:t>
      </w:r>
    </w:p>
    <w:p w:rsidR="00153846" w:rsidRPr="00153846" w:rsidRDefault="00153846" w:rsidP="000D4E37">
      <w:pPr>
        <w:widowControl w:val="0"/>
        <w:ind w:firstLine="540"/>
        <w:jc w:val="both"/>
        <w:rPr>
          <w:kern w:val="1"/>
          <w:sz w:val="20"/>
          <w:szCs w:val="20"/>
        </w:rPr>
      </w:pPr>
      <w:r w:rsidRPr="00153846">
        <w:rPr>
          <w:rFonts w:eastAsia="Arial Unicode MS" w:cs="Arial"/>
          <w:b/>
          <w:bCs/>
          <w:iCs/>
          <w:kern w:val="1"/>
          <w:sz w:val="20"/>
          <w:szCs w:val="20"/>
        </w:rPr>
        <w:t>6. Обоснование объема реализации муниципальной программы</w:t>
      </w:r>
    </w:p>
    <w:p w:rsidR="00153846" w:rsidRPr="00153846" w:rsidRDefault="00153846" w:rsidP="00E314F7">
      <w:pPr>
        <w:widowControl w:val="0"/>
        <w:suppressAutoHyphens/>
        <w:autoSpaceDE w:val="0"/>
        <w:autoSpaceDN w:val="0"/>
        <w:adjustRightInd w:val="0"/>
        <w:ind w:firstLine="540"/>
        <w:jc w:val="both"/>
        <w:rPr>
          <w:kern w:val="1"/>
          <w:sz w:val="20"/>
          <w:szCs w:val="20"/>
        </w:rPr>
      </w:pPr>
      <w:r w:rsidRPr="00153846">
        <w:rPr>
          <w:kern w:val="1"/>
          <w:sz w:val="20"/>
          <w:szCs w:val="20"/>
        </w:rPr>
        <w:t>Источниками финансирования подпрограммы «</w:t>
      </w:r>
      <w:r w:rsidRPr="00153846">
        <w:rPr>
          <w:rFonts w:eastAsia="Arial Unicode MS"/>
          <w:kern w:val="1"/>
          <w:sz w:val="20"/>
          <w:szCs w:val="20"/>
        </w:rPr>
        <w:t>Благоустройство территории</w:t>
      </w:r>
      <w:r w:rsidRPr="00153846">
        <w:rPr>
          <w:kern w:val="1"/>
          <w:sz w:val="20"/>
          <w:szCs w:val="20"/>
        </w:rPr>
        <w:t xml:space="preserve">» </w:t>
      </w:r>
      <w:r w:rsidRPr="00153846">
        <w:rPr>
          <w:rFonts w:eastAsia="Arial Unicode MS"/>
          <w:kern w:val="1"/>
          <w:sz w:val="20"/>
          <w:szCs w:val="20"/>
        </w:rPr>
        <w:t>на 2016-2020 годы</w:t>
      </w:r>
      <w:r w:rsidRPr="00153846">
        <w:rPr>
          <w:sz w:val="20"/>
          <w:szCs w:val="20"/>
        </w:rPr>
        <w:t xml:space="preserve"> являются средства местного бюджета.</w:t>
      </w:r>
    </w:p>
    <w:p w:rsidR="00153846" w:rsidRPr="00153846" w:rsidRDefault="00153846" w:rsidP="00E314F7">
      <w:pPr>
        <w:widowControl w:val="0"/>
        <w:autoSpaceDE w:val="0"/>
        <w:autoSpaceDN w:val="0"/>
        <w:adjustRightInd w:val="0"/>
        <w:ind w:firstLine="540"/>
        <w:jc w:val="both"/>
        <w:rPr>
          <w:sz w:val="20"/>
          <w:szCs w:val="20"/>
        </w:rPr>
      </w:pPr>
      <w:r w:rsidRPr="00153846">
        <w:rPr>
          <w:sz w:val="20"/>
          <w:szCs w:val="20"/>
        </w:rPr>
        <w:t>Общая сумма ассигнований на финансирование Подпрограммы составляет 10 638,52</w:t>
      </w:r>
      <w:r w:rsidRPr="00153846">
        <w:rPr>
          <w:rFonts w:eastAsia="Arial Unicode MS"/>
          <w:kern w:val="1"/>
          <w:sz w:val="20"/>
          <w:szCs w:val="20"/>
        </w:rPr>
        <w:t xml:space="preserve"> </w:t>
      </w:r>
      <w:r w:rsidRPr="00153846">
        <w:rPr>
          <w:sz w:val="20"/>
          <w:szCs w:val="20"/>
        </w:rPr>
        <w:t>тысяч рублей, в том числе по годам:</w:t>
      </w:r>
    </w:p>
    <w:tbl>
      <w:tblPr>
        <w:tblW w:w="9281" w:type="dxa"/>
        <w:tblInd w:w="55" w:type="dxa"/>
        <w:tblLayout w:type="fixed"/>
        <w:tblCellMar>
          <w:top w:w="55" w:type="dxa"/>
          <w:left w:w="55" w:type="dxa"/>
          <w:bottom w:w="55" w:type="dxa"/>
          <w:right w:w="55" w:type="dxa"/>
        </w:tblCellMar>
        <w:tblLook w:val="0000" w:firstRow="0" w:lastRow="0" w:firstColumn="0" w:lastColumn="0" w:noHBand="0" w:noVBand="0"/>
      </w:tblPr>
      <w:tblGrid>
        <w:gridCol w:w="2520"/>
        <w:gridCol w:w="1080"/>
        <w:gridCol w:w="1080"/>
        <w:gridCol w:w="1080"/>
        <w:gridCol w:w="1170"/>
        <w:gridCol w:w="1170"/>
        <w:gridCol w:w="1181"/>
      </w:tblGrid>
      <w:tr w:rsidR="00153846" w:rsidRPr="00153846" w:rsidTr="00E314F7">
        <w:trPr>
          <w:trHeight w:val="278"/>
        </w:trPr>
        <w:tc>
          <w:tcPr>
            <w:tcW w:w="2520" w:type="dxa"/>
            <w:vMerge w:val="restart"/>
            <w:tcBorders>
              <w:top w:val="single" w:sz="4" w:space="0" w:color="auto"/>
              <w:left w:val="single" w:sz="4" w:space="0" w:color="auto"/>
              <w:right w:val="single" w:sz="4" w:space="0" w:color="auto"/>
            </w:tcBorders>
          </w:tcPr>
          <w:p w:rsidR="00153846" w:rsidRPr="00153846" w:rsidRDefault="00153846" w:rsidP="00E314F7">
            <w:pPr>
              <w:widowControl w:val="0"/>
              <w:suppressLineNumbers/>
              <w:suppressAutoHyphens/>
              <w:snapToGrid w:val="0"/>
              <w:rPr>
                <w:rFonts w:eastAsia="Arial Unicode MS"/>
                <w:kern w:val="1"/>
                <w:sz w:val="20"/>
                <w:szCs w:val="20"/>
              </w:rPr>
            </w:pPr>
            <w:r w:rsidRPr="00153846">
              <w:rPr>
                <w:rFonts w:eastAsia="Arial Unicode MS"/>
                <w:kern w:val="1"/>
                <w:sz w:val="20"/>
                <w:szCs w:val="20"/>
              </w:rPr>
              <w:t>Источник финансирования</w:t>
            </w:r>
          </w:p>
        </w:tc>
        <w:tc>
          <w:tcPr>
            <w:tcW w:w="6761" w:type="dxa"/>
            <w:gridSpan w:val="6"/>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Расходы, тыс. руб.</w:t>
            </w:r>
          </w:p>
        </w:tc>
      </w:tr>
      <w:tr w:rsidR="00153846" w:rsidRPr="00153846" w:rsidTr="00E314F7">
        <w:trPr>
          <w:trHeight w:val="277"/>
        </w:trPr>
        <w:tc>
          <w:tcPr>
            <w:tcW w:w="2520" w:type="dxa"/>
            <w:vMerge/>
            <w:tcBorders>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rPr>
                <w:rFonts w:eastAsia="Arial Unicode MS"/>
                <w:kern w:val="1"/>
                <w:sz w:val="20"/>
                <w:szCs w:val="20"/>
              </w:rPr>
            </w:pP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2016</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2017</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2018</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2019</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2020</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Итого</w:t>
            </w:r>
          </w:p>
        </w:tc>
      </w:tr>
      <w:tr w:rsidR="00153846" w:rsidRPr="00153846" w:rsidTr="00E314F7">
        <w:trPr>
          <w:trHeight w:val="42"/>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rPr>
                <w:rFonts w:eastAsia="Arial Unicode MS"/>
                <w:kern w:val="1"/>
                <w:sz w:val="20"/>
                <w:szCs w:val="20"/>
              </w:rPr>
            </w:pPr>
            <w:r w:rsidRPr="00153846">
              <w:rPr>
                <w:rFonts w:eastAsia="Arial Unicode MS"/>
                <w:kern w:val="1"/>
                <w:sz w:val="20"/>
                <w:szCs w:val="20"/>
              </w:rPr>
              <w:t>Всего:</w:t>
            </w:r>
          </w:p>
          <w:p w:rsidR="00153846" w:rsidRPr="00153846" w:rsidRDefault="00153846" w:rsidP="00E314F7">
            <w:pPr>
              <w:widowControl w:val="0"/>
              <w:suppressLineNumbers/>
              <w:suppressAutoHyphens/>
              <w:snapToGrid w:val="0"/>
              <w:rPr>
                <w:rFonts w:eastAsia="Arial Unicode MS"/>
                <w:kern w:val="1"/>
                <w:sz w:val="20"/>
                <w:szCs w:val="20"/>
              </w:rPr>
            </w:pPr>
            <w:r w:rsidRPr="00153846">
              <w:rPr>
                <w:rFonts w:eastAsia="Arial Unicode MS"/>
                <w:kern w:val="1"/>
                <w:sz w:val="20"/>
                <w:szCs w:val="20"/>
              </w:rPr>
              <w:t>в т. ч.</w:t>
            </w:r>
          </w:p>
        </w:tc>
        <w:tc>
          <w:tcPr>
            <w:tcW w:w="108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3 427,6</w:t>
            </w:r>
          </w:p>
        </w:tc>
        <w:tc>
          <w:tcPr>
            <w:tcW w:w="108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1 397,83</w:t>
            </w:r>
          </w:p>
        </w:tc>
        <w:tc>
          <w:tcPr>
            <w:tcW w:w="108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1 240,43</w:t>
            </w:r>
          </w:p>
        </w:tc>
        <w:tc>
          <w:tcPr>
            <w:tcW w:w="117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1 240,4</w:t>
            </w:r>
          </w:p>
        </w:tc>
        <w:tc>
          <w:tcPr>
            <w:tcW w:w="117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1 240,4</w:t>
            </w:r>
          </w:p>
        </w:tc>
        <w:tc>
          <w:tcPr>
            <w:tcW w:w="1181"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8 546,66</w:t>
            </w:r>
          </w:p>
        </w:tc>
      </w:tr>
      <w:tr w:rsidR="00153846" w:rsidRPr="00153846" w:rsidTr="00E314F7">
        <w:trPr>
          <w:trHeight w:val="38"/>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rPr>
                <w:rFonts w:eastAsia="Arial Unicode MS"/>
                <w:kern w:val="1"/>
                <w:sz w:val="20"/>
                <w:szCs w:val="20"/>
              </w:rPr>
            </w:pPr>
            <w:r w:rsidRPr="00153846">
              <w:rPr>
                <w:rFonts w:eastAsia="Arial Unicode MS"/>
                <w:kern w:val="1"/>
                <w:sz w:val="20"/>
                <w:szCs w:val="20"/>
              </w:rPr>
              <w:t>бюджет Лобановского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3 427,6</w:t>
            </w:r>
          </w:p>
        </w:tc>
        <w:tc>
          <w:tcPr>
            <w:tcW w:w="108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1 397,83</w:t>
            </w:r>
          </w:p>
        </w:tc>
        <w:tc>
          <w:tcPr>
            <w:tcW w:w="108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1 240,43</w:t>
            </w:r>
          </w:p>
        </w:tc>
        <w:tc>
          <w:tcPr>
            <w:tcW w:w="117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1 240,4</w:t>
            </w:r>
          </w:p>
        </w:tc>
        <w:tc>
          <w:tcPr>
            <w:tcW w:w="1170"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1 240,4</w:t>
            </w:r>
          </w:p>
        </w:tc>
        <w:tc>
          <w:tcPr>
            <w:tcW w:w="1181" w:type="dxa"/>
            <w:tcBorders>
              <w:top w:val="single" w:sz="4" w:space="0" w:color="auto"/>
              <w:left w:val="single" w:sz="4" w:space="0" w:color="auto"/>
              <w:bottom w:val="single" w:sz="4" w:space="0" w:color="auto"/>
              <w:right w:val="single" w:sz="4" w:space="0" w:color="auto"/>
            </w:tcBorders>
            <w:vAlign w:val="center"/>
          </w:tcPr>
          <w:p w:rsidR="00153846" w:rsidRPr="00153846" w:rsidRDefault="00153846" w:rsidP="00E314F7">
            <w:pPr>
              <w:widowControl w:val="0"/>
              <w:suppressAutoHyphens/>
              <w:jc w:val="center"/>
              <w:rPr>
                <w:rFonts w:eastAsia="Arial Unicode MS"/>
                <w:color w:val="000000"/>
                <w:kern w:val="1"/>
                <w:sz w:val="20"/>
                <w:szCs w:val="20"/>
              </w:rPr>
            </w:pPr>
            <w:r w:rsidRPr="00153846">
              <w:rPr>
                <w:rFonts w:eastAsia="Arial Unicode MS"/>
                <w:color w:val="000000"/>
                <w:kern w:val="1"/>
                <w:sz w:val="20"/>
                <w:szCs w:val="20"/>
              </w:rPr>
              <w:t>8 546,66</w:t>
            </w:r>
          </w:p>
        </w:tc>
      </w:tr>
      <w:tr w:rsidR="00153846" w:rsidRPr="00153846" w:rsidTr="00E314F7">
        <w:trPr>
          <w:trHeight w:val="38"/>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153846">
              <w:rPr>
                <w:rFonts w:eastAsia="Calibri"/>
                <w:kern w:val="1"/>
                <w:sz w:val="20"/>
                <w:szCs w:val="20"/>
                <w:lang w:eastAsia="en-US"/>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r>
      <w:tr w:rsidR="00153846" w:rsidRPr="00153846" w:rsidTr="00E314F7">
        <w:trPr>
          <w:trHeight w:val="38"/>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153846">
              <w:rPr>
                <w:rFonts w:eastAsia="Calibri"/>
                <w:kern w:val="1"/>
                <w:sz w:val="20"/>
                <w:szCs w:val="20"/>
                <w:lang w:eastAsia="en-US"/>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r>
      <w:tr w:rsidR="00153846" w:rsidRPr="00153846" w:rsidTr="00E314F7">
        <w:trPr>
          <w:trHeight w:val="38"/>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153846">
              <w:rPr>
                <w:rFonts w:eastAsia="Calibri"/>
                <w:kern w:val="1"/>
                <w:sz w:val="20"/>
                <w:szCs w:val="20"/>
                <w:lang w:eastAsia="en-US"/>
              </w:rPr>
              <w:t>бюджет Пермского района</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r>
      <w:tr w:rsidR="00153846" w:rsidRPr="00153846" w:rsidTr="00E314F7">
        <w:trPr>
          <w:trHeight w:val="38"/>
        </w:trPr>
        <w:tc>
          <w:tcPr>
            <w:tcW w:w="252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rPr>
                <w:rFonts w:eastAsia="Arial Unicode MS"/>
                <w:kern w:val="1"/>
                <w:sz w:val="20"/>
                <w:szCs w:val="20"/>
              </w:rPr>
            </w:pPr>
            <w:r w:rsidRPr="00153846">
              <w:rPr>
                <w:rFonts w:eastAsia="Arial Unicode MS"/>
                <w:kern w:val="1"/>
                <w:sz w:val="20"/>
                <w:szCs w:val="20"/>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153846" w:rsidRPr="00153846" w:rsidRDefault="00153846" w:rsidP="00E314F7">
            <w:pPr>
              <w:widowControl w:val="0"/>
              <w:suppressLineNumbers/>
              <w:suppressAutoHyphens/>
              <w:snapToGrid w:val="0"/>
              <w:jc w:val="center"/>
              <w:rPr>
                <w:rFonts w:eastAsia="Arial Unicode MS"/>
                <w:kern w:val="1"/>
                <w:sz w:val="20"/>
                <w:szCs w:val="20"/>
              </w:rPr>
            </w:pPr>
            <w:r w:rsidRPr="00153846">
              <w:rPr>
                <w:rFonts w:eastAsia="Arial Unicode MS"/>
                <w:kern w:val="1"/>
                <w:sz w:val="20"/>
                <w:szCs w:val="20"/>
              </w:rPr>
              <w:t>-</w:t>
            </w:r>
          </w:p>
        </w:tc>
      </w:tr>
    </w:tbl>
    <w:p w:rsidR="00153846" w:rsidRPr="00153846" w:rsidRDefault="00153846" w:rsidP="00E314F7">
      <w:pPr>
        <w:widowControl w:val="0"/>
        <w:autoSpaceDE w:val="0"/>
        <w:autoSpaceDN w:val="0"/>
        <w:adjustRightInd w:val="0"/>
        <w:ind w:firstLine="540"/>
        <w:jc w:val="both"/>
        <w:rPr>
          <w:sz w:val="20"/>
          <w:szCs w:val="20"/>
        </w:rPr>
      </w:pPr>
      <w:r w:rsidRPr="00153846">
        <w:rPr>
          <w:sz w:val="20"/>
          <w:szCs w:val="20"/>
        </w:rPr>
        <w:t xml:space="preserve"> </w:t>
      </w:r>
    </w:p>
    <w:p w:rsidR="00153846" w:rsidRPr="00153846" w:rsidRDefault="00153846" w:rsidP="00E314F7">
      <w:pPr>
        <w:widowControl w:val="0"/>
        <w:autoSpaceDE w:val="0"/>
        <w:autoSpaceDN w:val="0"/>
        <w:adjustRightInd w:val="0"/>
        <w:ind w:firstLine="540"/>
        <w:jc w:val="both"/>
        <w:rPr>
          <w:sz w:val="20"/>
          <w:szCs w:val="20"/>
        </w:rPr>
      </w:pPr>
      <w:r w:rsidRPr="00153846">
        <w:rPr>
          <w:sz w:val="20"/>
          <w:szCs w:val="20"/>
        </w:rPr>
        <w:t>Объёмы финансирования мероприятий Подпрограммы могут быть скорректированы в процессе реализации муниципальной программы и сходя из возможностей бюджетов на очередной финансовый год и фактических затрат.</w:t>
      </w:r>
    </w:p>
    <w:p w:rsidR="00153846" w:rsidRPr="00153846" w:rsidRDefault="00153846" w:rsidP="00E314F7">
      <w:pPr>
        <w:widowControl w:val="0"/>
        <w:autoSpaceDE w:val="0"/>
        <w:autoSpaceDN w:val="0"/>
        <w:adjustRightInd w:val="0"/>
        <w:ind w:firstLine="540"/>
        <w:jc w:val="both"/>
        <w:rPr>
          <w:sz w:val="20"/>
          <w:szCs w:val="20"/>
        </w:rPr>
      </w:pPr>
      <w:r w:rsidRPr="00153846">
        <w:rPr>
          <w:sz w:val="20"/>
          <w:szCs w:val="20"/>
        </w:rPr>
        <w:t>Объём средств бюджета Лобановского сельского поселения, направленный на реализацию программы, ежегодно уточняется и утверждается решением Совета депутатов Лобановского сельского поселения на соответствующий финансовый год.</w:t>
      </w:r>
    </w:p>
    <w:p w:rsidR="00153846" w:rsidRPr="000D4E37" w:rsidRDefault="00153846" w:rsidP="004610D3">
      <w:pPr>
        <w:keepNext/>
        <w:widowControl w:val="0"/>
        <w:numPr>
          <w:ilvl w:val="0"/>
          <w:numId w:val="19"/>
        </w:numPr>
        <w:suppressAutoHyphens/>
        <w:spacing w:before="120"/>
        <w:jc w:val="center"/>
        <w:outlineLvl w:val="1"/>
        <w:rPr>
          <w:rFonts w:ascii="Arial" w:eastAsia="Arial Unicode MS" w:hAnsi="Arial"/>
          <w:kern w:val="1"/>
          <w:sz w:val="20"/>
          <w:szCs w:val="20"/>
        </w:rPr>
      </w:pPr>
      <w:r w:rsidRPr="000D4E37">
        <w:rPr>
          <w:rFonts w:eastAsia="Arial Unicode MS" w:cs="Arial"/>
          <w:b/>
          <w:bCs/>
          <w:iCs/>
          <w:kern w:val="1"/>
          <w:sz w:val="20"/>
          <w:szCs w:val="20"/>
        </w:rPr>
        <w:t>Основные меры правового регулирования подпрограммы</w:t>
      </w:r>
    </w:p>
    <w:p w:rsidR="00153846" w:rsidRPr="00153846" w:rsidRDefault="00153846" w:rsidP="00E314F7">
      <w:pPr>
        <w:widowControl w:val="0"/>
        <w:suppressAutoHyphens/>
        <w:ind w:firstLine="540"/>
        <w:jc w:val="both"/>
        <w:rPr>
          <w:rFonts w:eastAsia="Arial Unicode MS"/>
          <w:kern w:val="1"/>
          <w:sz w:val="20"/>
          <w:szCs w:val="20"/>
        </w:rPr>
      </w:pPr>
      <w:r w:rsidRPr="00153846">
        <w:rPr>
          <w:rFonts w:eastAsia="Arial Unicode MS"/>
          <w:kern w:val="1"/>
          <w:sz w:val="20"/>
          <w:szCs w:val="20"/>
        </w:rPr>
        <w:t>7.1</w:t>
      </w:r>
      <w:r w:rsidRPr="00153846">
        <w:rPr>
          <w:rFonts w:eastAsia="Arial Unicode MS"/>
          <w:b/>
          <w:kern w:val="1"/>
          <w:sz w:val="20"/>
          <w:szCs w:val="20"/>
        </w:rPr>
        <w:t>.</w:t>
      </w:r>
      <w:r w:rsidRPr="00153846">
        <w:rPr>
          <w:rFonts w:eastAsia="Arial Unicode MS"/>
          <w:kern w:val="1"/>
          <w:sz w:val="20"/>
          <w:szCs w:val="20"/>
        </w:rPr>
        <w:t>Подпрограмма разработана во исполнение и в соответствии</w:t>
      </w:r>
      <w:r w:rsidRPr="00153846">
        <w:rPr>
          <w:rFonts w:eastAsia="Arial Unicode MS"/>
          <w:kern w:val="1"/>
          <w:sz w:val="20"/>
          <w:szCs w:val="20"/>
        </w:rPr>
        <w:br/>
        <w:t>с требованиями:</w:t>
      </w:r>
    </w:p>
    <w:p w:rsidR="00153846" w:rsidRPr="00153846" w:rsidRDefault="00153846" w:rsidP="00E314F7">
      <w:pPr>
        <w:widowControl w:val="0"/>
        <w:suppressAutoHyphens/>
        <w:ind w:firstLine="540"/>
        <w:jc w:val="both"/>
        <w:rPr>
          <w:rFonts w:eastAsia="Arial Unicode MS"/>
          <w:kern w:val="1"/>
          <w:sz w:val="20"/>
          <w:szCs w:val="20"/>
        </w:rPr>
      </w:pPr>
      <w:r w:rsidRPr="00153846">
        <w:rPr>
          <w:rFonts w:eastAsia="Arial Unicode MS"/>
          <w:kern w:val="1"/>
          <w:sz w:val="20"/>
          <w:szCs w:val="20"/>
        </w:rPr>
        <w:t>Федерального Закона от 06.10.2003 г. №131-ФЗ «Об общих принципах организации местного самоуправления в Российской Федерации»;</w:t>
      </w:r>
    </w:p>
    <w:p w:rsidR="00153846" w:rsidRPr="00153846" w:rsidRDefault="00153846" w:rsidP="00E314F7">
      <w:pPr>
        <w:suppressAutoHyphens/>
        <w:ind w:firstLine="540"/>
        <w:jc w:val="both"/>
        <w:outlineLvl w:val="1"/>
        <w:rPr>
          <w:rFonts w:eastAsia="Arial Unicode MS"/>
          <w:kern w:val="1"/>
          <w:sz w:val="20"/>
          <w:szCs w:val="20"/>
        </w:rPr>
      </w:pPr>
      <w:r w:rsidRPr="00153846">
        <w:rPr>
          <w:rFonts w:eastAsia="Arial Unicode MS"/>
          <w:kern w:val="1"/>
          <w:sz w:val="20"/>
          <w:szCs w:val="20"/>
        </w:rPr>
        <w:t xml:space="preserve">постановления администрации Лобановского сельского поселения от  01.07.2015 г. № 272 «Об утверждении Порядка  разработки, реализации и оценки эффективности муниципальных программ Лобановского сельского поселения».                 </w:t>
      </w:r>
    </w:p>
    <w:p w:rsidR="00153846" w:rsidRPr="00153846" w:rsidRDefault="00153846" w:rsidP="00E314F7">
      <w:pPr>
        <w:widowControl w:val="0"/>
        <w:suppressAutoHyphens/>
        <w:autoSpaceDE w:val="0"/>
        <w:autoSpaceDN w:val="0"/>
        <w:adjustRightInd w:val="0"/>
        <w:ind w:firstLine="540"/>
        <w:jc w:val="both"/>
        <w:rPr>
          <w:rFonts w:eastAsia="Arial Unicode MS"/>
          <w:kern w:val="1"/>
          <w:sz w:val="20"/>
          <w:szCs w:val="20"/>
        </w:rPr>
      </w:pPr>
      <w:r w:rsidRPr="00153846">
        <w:rPr>
          <w:rFonts w:eastAsia="Arial Unicode MS"/>
          <w:kern w:val="1"/>
          <w:sz w:val="20"/>
          <w:szCs w:val="20"/>
        </w:rPr>
        <w:t>Принятие нормативно-правовых актов, регулирующих вопросы</w:t>
      </w:r>
      <w:r w:rsidRPr="00153846">
        <w:rPr>
          <w:rFonts w:eastAsia="Arial Unicode MS"/>
          <w:kern w:val="1"/>
          <w:sz w:val="20"/>
          <w:szCs w:val="20"/>
        </w:rPr>
        <w:br/>
        <w:t>в сфере благоустройства, на уровне Лобановского сельского поселения</w:t>
      </w:r>
      <w:r w:rsidRPr="00153846">
        <w:rPr>
          <w:rFonts w:eastAsia="Arial Unicode MS"/>
          <w:kern w:val="1"/>
          <w:sz w:val="20"/>
          <w:szCs w:val="20"/>
        </w:rPr>
        <w:br/>
        <w:t>не требуется.</w:t>
      </w:r>
    </w:p>
    <w:p w:rsidR="00153846" w:rsidRPr="00153846" w:rsidRDefault="00153846" w:rsidP="000D4E37">
      <w:pPr>
        <w:keepNext/>
        <w:widowControl w:val="0"/>
        <w:suppressAutoHyphens/>
        <w:spacing w:before="120"/>
        <w:ind w:left="786"/>
        <w:jc w:val="center"/>
        <w:outlineLvl w:val="1"/>
        <w:rPr>
          <w:rFonts w:ascii="Arial" w:eastAsia="Arial Unicode MS" w:hAnsi="Arial"/>
          <w:kern w:val="1"/>
          <w:sz w:val="20"/>
          <w:szCs w:val="20"/>
        </w:rPr>
      </w:pPr>
      <w:r w:rsidRPr="00153846">
        <w:rPr>
          <w:rFonts w:eastAsia="Arial Unicode MS" w:cs="Arial"/>
          <w:b/>
          <w:bCs/>
          <w:iCs/>
          <w:kern w:val="1"/>
          <w:sz w:val="20"/>
          <w:szCs w:val="20"/>
        </w:rPr>
        <w:t>8.Методика оценки эффективности подпрограммы</w:t>
      </w:r>
    </w:p>
    <w:p w:rsidR="00153846" w:rsidRPr="00153846" w:rsidRDefault="00153846" w:rsidP="00E314F7">
      <w:pPr>
        <w:widowControl w:val="0"/>
        <w:suppressAutoHyphens/>
        <w:ind w:firstLine="360"/>
        <w:jc w:val="both"/>
        <w:rPr>
          <w:rFonts w:eastAsia="Arial Unicode MS"/>
          <w:kern w:val="1"/>
          <w:sz w:val="20"/>
          <w:szCs w:val="20"/>
        </w:rPr>
      </w:pPr>
      <w:r w:rsidRPr="00153846">
        <w:rPr>
          <w:rFonts w:eastAsia="Arial Unicode MS"/>
          <w:kern w:val="1"/>
          <w:sz w:val="20"/>
          <w:szCs w:val="20"/>
        </w:rPr>
        <w:t>Эффективность реализации подпрограммы оценивается в процессе оценки эффективности реализации муниципальной программы по методике, установленной разделом 8 муниципальной программы.</w:t>
      </w:r>
    </w:p>
    <w:p w:rsidR="00153846" w:rsidRDefault="00153846" w:rsidP="00E314F7">
      <w:pPr>
        <w:widowControl w:val="0"/>
        <w:suppressAutoHyphens/>
        <w:jc w:val="both"/>
        <w:rPr>
          <w:rFonts w:eastAsia="Arial Unicode MS"/>
          <w:kern w:val="1"/>
          <w:sz w:val="20"/>
          <w:szCs w:val="20"/>
        </w:rPr>
      </w:pPr>
    </w:p>
    <w:p w:rsidR="000D4E37" w:rsidRPr="00153846" w:rsidRDefault="000D4E37" w:rsidP="00E314F7">
      <w:pPr>
        <w:widowControl w:val="0"/>
        <w:suppressAutoHyphens/>
        <w:jc w:val="both"/>
        <w:rPr>
          <w:rFonts w:eastAsia="Arial Unicode MS"/>
          <w:kern w:val="1"/>
          <w:sz w:val="20"/>
          <w:szCs w:val="20"/>
        </w:rPr>
      </w:pPr>
    </w:p>
    <w:p w:rsidR="00153846" w:rsidRDefault="00153846" w:rsidP="00153846">
      <w:pPr>
        <w:widowControl w:val="0"/>
        <w:suppressAutoHyphens/>
        <w:autoSpaceDE w:val="0"/>
        <w:autoSpaceDN w:val="0"/>
        <w:ind w:firstLine="540"/>
        <w:jc w:val="center"/>
        <w:textAlignment w:val="baseline"/>
        <w:rPr>
          <w:rFonts w:eastAsia="Andale Sans UI" w:cs="Tahoma"/>
          <w:kern w:val="3"/>
          <w:sz w:val="28"/>
          <w:szCs w:val="28"/>
          <w:lang w:eastAsia="ja-JP" w:bidi="fa-IR"/>
        </w:rPr>
      </w:pPr>
    </w:p>
    <w:p w:rsidR="000D4E37" w:rsidRPr="000D4E37" w:rsidRDefault="000D4E37" w:rsidP="000D4E37">
      <w:pPr>
        <w:tabs>
          <w:tab w:val="left" w:pos="8228"/>
        </w:tabs>
        <w:suppressAutoHyphens/>
        <w:spacing w:after="480" w:line="240" w:lineRule="exact"/>
        <w:jc w:val="center"/>
        <w:rPr>
          <w:b/>
          <w:sz w:val="28"/>
          <w:szCs w:val="28"/>
          <w:lang w:eastAsia="ar-SA"/>
        </w:rPr>
      </w:pPr>
      <w:r>
        <w:rPr>
          <w:b/>
          <w:noProof/>
        </w:rPr>
        <w:drawing>
          <wp:anchor distT="0" distB="0" distL="114935" distR="114935" simplePos="0" relativeHeight="251734016" behindDoc="1" locked="0" layoutInCell="1" allowOverlap="1">
            <wp:simplePos x="0" y="0"/>
            <wp:positionH relativeFrom="column">
              <wp:posOffset>2493645</wp:posOffset>
            </wp:positionH>
            <wp:positionV relativeFrom="paragraph">
              <wp:posOffset>-571500</wp:posOffset>
            </wp:positionV>
            <wp:extent cx="739775" cy="1059815"/>
            <wp:effectExtent l="0" t="0" r="3175" b="6985"/>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D4E37" w:rsidRPr="000D4E37" w:rsidRDefault="000D4E37" w:rsidP="000D4E37">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32992" behindDoc="0" locked="0" layoutInCell="1" allowOverlap="1">
                <wp:simplePos x="0" y="0"/>
                <wp:positionH relativeFrom="column">
                  <wp:posOffset>-1270</wp:posOffset>
                </wp:positionH>
                <wp:positionV relativeFrom="paragraph">
                  <wp:posOffset>113030</wp:posOffset>
                </wp:positionV>
                <wp:extent cx="5701665" cy="929005"/>
                <wp:effectExtent l="13335" t="5080" r="9525" b="8890"/>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4812EF" w:rsidRPr="000D4E37" w:rsidRDefault="004812EF" w:rsidP="000D4E37">
                            <w:pPr>
                              <w:spacing w:line="360" w:lineRule="atLeast"/>
                              <w:jc w:val="center"/>
                              <w:rPr>
                                <w:b/>
                                <w:sz w:val="28"/>
                                <w:szCs w:val="28"/>
                              </w:rPr>
                            </w:pPr>
                            <w:r w:rsidRPr="000D4E37">
                              <w:rPr>
                                <w:b/>
                                <w:sz w:val="28"/>
                                <w:szCs w:val="28"/>
                              </w:rPr>
                              <w:t>АДМИНИСТРАЦИЯ</w:t>
                            </w:r>
                          </w:p>
                          <w:p w:rsidR="004812EF" w:rsidRPr="005A5F03" w:rsidRDefault="004812EF" w:rsidP="000D4E37">
                            <w:pPr>
                              <w:spacing w:line="360" w:lineRule="atLeast"/>
                              <w:jc w:val="center"/>
                            </w:pPr>
                            <w:r w:rsidRPr="000D4E37">
                              <w:rPr>
                                <w:b/>
                              </w:rPr>
                              <w:t>ЛОБАНОВСКОГО СЕЛЬСКОГО ПОСЕЛЕНИЯ</w:t>
                            </w:r>
                          </w:p>
                          <w:p w:rsidR="004812EF" w:rsidRPr="005A5F03" w:rsidRDefault="004812EF" w:rsidP="000D4E37">
                            <w:pPr>
                              <w:rPr>
                                <w:b/>
                                <w:sz w:val="28"/>
                                <w:szCs w:val="28"/>
                              </w:rPr>
                            </w:pPr>
                          </w:p>
                          <w:p w:rsidR="004812EF" w:rsidRDefault="004812EF" w:rsidP="000D4E37">
                            <w:pPr>
                              <w:jc w:val="center"/>
                              <w:rPr>
                                <w:b/>
                                <w:sz w:val="28"/>
                                <w:szCs w:val="28"/>
                              </w:rPr>
                            </w:pPr>
                            <w:r w:rsidRPr="005A5F03">
                              <w:rPr>
                                <w:b/>
                                <w:sz w:val="28"/>
                                <w:szCs w:val="28"/>
                              </w:rPr>
                              <w:t>ПОСТАНОВЛЕНИЕ</w:t>
                            </w:r>
                          </w:p>
                          <w:p w:rsidR="004812EF" w:rsidRDefault="004812EF" w:rsidP="000D4E37">
                            <w:pPr>
                              <w:jc w:val="center"/>
                              <w:rPr>
                                <w:b/>
                                <w:sz w:val="28"/>
                                <w:szCs w:val="28"/>
                              </w:rPr>
                            </w:pPr>
                          </w:p>
                          <w:p w:rsidR="004812EF" w:rsidRDefault="004812EF" w:rsidP="000D4E37">
                            <w:pPr>
                              <w:jc w:val="center"/>
                              <w:rPr>
                                <w:b/>
                                <w:sz w:val="28"/>
                                <w:szCs w:val="28"/>
                              </w:rPr>
                            </w:pPr>
                          </w:p>
                          <w:p w:rsidR="004812EF" w:rsidRPr="005A5F03" w:rsidRDefault="004812EF" w:rsidP="000D4E37">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63" type="#_x0000_t202" style="position:absolute;margin-left:-.1pt;margin-top:8.9pt;width:448.95pt;height:73.15pt;z-index:251732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rEeOAIAAFoEAAAOAAAAZHJzL2Uyb0RvYy54bWysVF2O0zAQfkfiDpbfadLutttGTVdLlyKk&#10;5UdaOIDjOImF4zG226RchlPwhMQZeiTGTlsKvK3Ig+XxjD/PfN9Mlrd9q8hOWCdB53Q8SikRmkMp&#10;dZ3TTx83L+aUOM90yRRokdO9cPR29fzZsjOZmEADqhSWIIh2WWdy2nhvsiRxvBEtcyMwQqOzAtsy&#10;j6atk9KyDtFblUzSdJZ0YEtjgQvn8PR+cNJVxK8qwf37qnLCE5VTzM3H1ca1CGuyWrKstsw0kh/T&#10;YE/IomVS46NnqHvmGdla+Q9UK7kFB5UfcWgTqCrJRawBqxmnf1Xz2DAjYi1IjjNnmtz/g+Xvdh8s&#10;kWVOZ2NKNGtRo8O3w8/Dj8N3gkfIT2dchmGPBgN9/xJ61DnW6swD8M+OaFg3TNfizlroGsFKzC/e&#10;TC6uDjgugBTdWyjxHbb1EIH6yraBPKSDIDrqtD9rI3pPOB5Ob9LxbDalhKNvMVmk6TQkl7DsdNtY&#10;518LaEnY5NSi9hGd7R6cH0JPIeExB0qWG6lUNGxdrJUlO4Z9sonfEf2PMKVJh0xdTdOBgCdAtNJj&#10;wyvZ5nSehm9owUDbK13GdvRMqmGP1SmNRQYeA3UDib4v+ijZ1c1JnwLKPTJrYWhwHEjcNGC/UtJh&#10;c+fUfdkyKyhRbzSqs7iejZFKH43r+XyBhr30FJcepjlC5dRTMmzXfpigrbGybvCloR803KGilYxk&#10;h5SHrI75YwNHuY7DFibk0o5Rv38Jq18AAAD//wMAUEsDBBQABgAIAAAAIQCcBYQv3QAAAAgBAAAP&#10;AAAAZHJzL2Rvd25yZXYueG1sTI/BbsIwEETvlfoP1iL1Bk5QRSDEQVUrkHpqC23PJl6SKPHaig2k&#10;f9/tqRx3ZjT7ptiMthcXHELrSEE6S0AgVc60VCv4PGynSxAhajK6d4QKfjDApry/K3Ru3JU+8LKP&#10;teASCrlW0MTocylD1aDVYeY8EnsnN1gd+RxqaQZ95XLby3mSLKTVLfGHRnt8brDq9mer4Nt3L1/Z&#10;yjvapm+H99edDadup9TDZHxag4g4xv8w/OEzOpTMdHRnMkH0CqZzDrKc8QC2l6ssA3FkYfGYgiwL&#10;eTug/AUAAP//AwBQSwECLQAUAAYACAAAACEAtoM4kv4AAADhAQAAEwAAAAAAAAAAAAAAAAAAAAAA&#10;W0NvbnRlbnRfVHlwZXNdLnhtbFBLAQItABQABgAIAAAAIQA4/SH/1gAAAJQBAAALAAAAAAAAAAAA&#10;AAAAAC8BAABfcmVscy8ucmVsc1BLAQItABQABgAIAAAAIQD58rEeOAIAAFoEAAAOAAAAAAAAAAAA&#10;AAAAAC4CAABkcnMvZTJvRG9jLnhtbFBLAQItABQABgAIAAAAIQCcBYQv3QAAAAgBAAAPAAAAAAAA&#10;AAAAAAAAAJIEAABkcnMvZG93bnJldi54bWxQSwUGAAAAAAQABADzAAAAnAUAAAAA&#10;" strokecolor="white" strokeweight=".5pt">
                <v:textbox inset="7.45pt,3.85pt,7.45pt,3.85pt">
                  <w:txbxContent>
                    <w:p w:rsidR="004812EF" w:rsidRPr="000D4E37" w:rsidRDefault="004812EF" w:rsidP="000D4E37">
                      <w:pPr>
                        <w:spacing w:line="360" w:lineRule="atLeast"/>
                        <w:jc w:val="center"/>
                        <w:rPr>
                          <w:b/>
                          <w:sz w:val="28"/>
                          <w:szCs w:val="28"/>
                        </w:rPr>
                      </w:pPr>
                      <w:r w:rsidRPr="000D4E37">
                        <w:rPr>
                          <w:b/>
                          <w:sz w:val="28"/>
                          <w:szCs w:val="28"/>
                        </w:rPr>
                        <w:t>АДМИНИСТРАЦИЯ</w:t>
                      </w:r>
                    </w:p>
                    <w:p w:rsidR="004812EF" w:rsidRPr="005A5F03" w:rsidRDefault="004812EF" w:rsidP="000D4E37">
                      <w:pPr>
                        <w:spacing w:line="360" w:lineRule="atLeast"/>
                        <w:jc w:val="center"/>
                      </w:pPr>
                      <w:r w:rsidRPr="000D4E37">
                        <w:rPr>
                          <w:b/>
                        </w:rPr>
                        <w:t>ЛОБАНОВСКОГО СЕЛЬСКОГО ПОСЕЛЕНИЯ</w:t>
                      </w:r>
                    </w:p>
                    <w:p w:rsidR="004812EF" w:rsidRPr="005A5F03" w:rsidRDefault="004812EF" w:rsidP="000D4E37">
                      <w:pPr>
                        <w:rPr>
                          <w:b/>
                          <w:sz w:val="28"/>
                          <w:szCs w:val="28"/>
                        </w:rPr>
                      </w:pPr>
                    </w:p>
                    <w:p w:rsidR="004812EF" w:rsidRDefault="004812EF" w:rsidP="000D4E37">
                      <w:pPr>
                        <w:jc w:val="center"/>
                        <w:rPr>
                          <w:b/>
                          <w:sz w:val="28"/>
                          <w:szCs w:val="28"/>
                        </w:rPr>
                      </w:pPr>
                      <w:r w:rsidRPr="005A5F03">
                        <w:rPr>
                          <w:b/>
                          <w:sz w:val="28"/>
                          <w:szCs w:val="28"/>
                        </w:rPr>
                        <w:t>ПОСТАНОВЛЕНИЕ</w:t>
                      </w:r>
                    </w:p>
                    <w:p w:rsidR="004812EF" w:rsidRDefault="004812EF" w:rsidP="000D4E37">
                      <w:pPr>
                        <w:jc w:val="center"/>
                        <w:rPr>
                          <w:b/>
                          <w:sz w:val="28"/>
                          <w:szCs w:val="28"/>
                        </w:rPr>
                      </w:pPr>
                    </w:p>
                    <w:p w:rsidR="004812EF" w:rsidRDefault="004812EF" w:rsidP="000D4E37">
                      <w:pPr>
                        <w:jc w:val="center"/>
                        <w:rPr>
                          <w:b/>
                          <w:sz w:val="28"/>
                          <w:szCs w:val="28"/>
                        </w:rPr>
                      </w:pPr>
                    </w:p>
                    <w:p w:rsidR="004812EF" w:rsidRPr="005A5F03" w:rsidRDefault="004812EF" w:rsidP="000D4E37">
                      <w:pPr>
                        <w:jc w:val="center"/>
                        <w:rPr>
                          <w:b/>
                          <w:sz w:val="28"/>
                          <w:szCs w:val="28"/>
                        </w:rPr>
                      </w:pPr>
                    </w:p>
                  </w:txbxContent>
                </v:textbox>
              </v:shape>
            </w:pict>
          </mc:Fallback>
        </mc:AlternateContent>
      </w:r>
    </w:p>
    <w:p w:rsidR="000D4E37" w:rsidRPr="000D4E37" w:rsidRDefault="000D4E37" w:rsidP="000D4E37">
      <w:pPr>
        <w:tabs>
          <w:tab w:val="left" w:pos="8228"/>
        </w:tabs>
        <w:suppressAutoHyphens/>
        <w:spacing w:after="480" w:line="240" w:lineRule="exact"/>
        <w:rPr>
          <w:b/>
          <w:sz w:val="28"/>
          <w:szCs w:val="28"/>
          <w:lang w:eastAsia="ar-SA"/>
        </w:rPr>
      </w:pPr>
    </w:p>
    <w:p w:rsidR="000D4E37" w:rsidRPr="000D4E37" w:rsidRDefault="000D4E37" w:rsidP="000D4E37">
      <w:pPr>
        <w:suppressAutoHyphens/>
        <w:spacing w:line="360" w:lineRule="exact"/>
        <w:ind w:firstLine="720"/>
        <w:jc w:val="both"/>
        <w:rPr>
          <w:lang w:eastAsia="ar-SA"/>
        </w:rPr>
      </w:pPr>
      <w:r>
        <w:rPr>
          <w:noProof/>
        </w:rPr>
        <mc:AlternateContent>
          <mc:Choice Requires="wps">
            <w:drawing>
              <wp:anchor distT="0" distB="0" distL="114935" distR="114935" simplePos="0" relativeHeight="251735040" behindDoc="0" locked="0" layoutInCell="1" allowOverlap="1">
                <wp:simplePos x="0" y="0"/>
                <wp:positionH relativeFrom="page">
                  <wp:posOffset>1193800</wp:posOffset>
                </wp:positionH>
                <wp:positionV relativeFrom="page">
                  <wp:posOffset>2120900</wp:posOffset>
                </wp:positionV>
                <wp:extent cx="1225550" cy="273685"/>
                <wp:effectExtent l="3175" t="6350" r="0" b="5715"/>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0D4E3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64" type="#_x0000_t202" style="position:absolute;left:0;text-align:left;margin-left:94pt;margin-top:167pt;width:96.5pt;height:21.55pt;z-index:2517350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ninQIAACYFAAAOAAAAZHJzL2Uyb0RvYy54bWysVNuO0zAQfUfiHyy/d3Mh6TbRpqu9UIS0&#10;XKSFD3ATp7FwbGO7TRbEt/AVPCHxDf0kxnZTtvCCEHlwxvb4zJmZY19cjj1HO6oNk6LCyVmMERW1&#10;bJjYVPj9u9VsgZGxRDSES0Er/EANvlw+fXIxqJKmspO8oRoBiDDloCrcWavKKDJ1R3tizqSiAjZb&#10;qXtiYao3UaPJAOg9j9I4nkeD1I3SsqbGwOpt2MRLj9+2tLZv2tZQi3iFgZv1o/bj2o3R8oKUG01U&#10;x+oDDfIPLHrCBAQ9Qt0SS9BWsz+gelZraWRrz2rZR7JtWU19DpBNEv+WzX1HFPW5QHGMOpbJ/D/Y&#10;+vXurUasqfAcyiNIDz3af93/2H/ff0OwBPUZlCnB7V6Box2v5Qh99rkadSfrDwYJedMRsaFXWsuh&#10;o6QBfok7GT06GnCMA1kPr2QDccjWSg80trp3xYNyIEAHIg/H3tDRotqFTNM8z2Grhr30/Nl8kfsQ&#10;pJxOK23sCyp75IwKa+i9Rye7O2MdG1JOLi6YkZw1K8a5n+jN+oZrtCOgk5X/wlmuOhJWfS0AwwRX&#10;j3eCwYVDEtJhhnBhBTIAAm7P5eJF8blI0iy+TovZar44n2WrLJ8V5/FiFifFdTGPsyK7XX1xDJKs&#10;7FjTUHHHBJ0EmmR/J4DDVQnS8hJFQ4WLPM19cifsD2kdco3dd6jviVvPLNxXzvoKL45OpHRdfy4a&#10;SJuUljAe7OiUvi8Z1GD6+6p4jThZBIHYcT16OT5bTNpby+YBVKMlNBX6D48NGJ3UnzAa4OJW2Hzc&#10;Ek0x4i8FKA9c7GToyVhPBhE1HK2wxSiYNza8Blul2aYD5KBtIa9AnS3zwnEyDiyAupvAZfRJHB4O&#10;d9sfz73Xr+dt+RMAAP//AwBQSwMEFAAGAAgAAAAhALOhbXTcAAAACwEAAA8AAABkcnMvZG93bnJl&#10;di54bWxMj8FOwzAQRO9I/IO1SNyokwYRE+JUUARXREDq1U22cZR4HcVuG/6e5URvM9rR7Jtys7hR&#10;nHAOvScN6SoBgdT4tqdOw/fX250CEaKh1oyeUMMPBthU11elKVp/pk881bETXEKhMBpsjFMhZWgs&#10;OhNWfkLi28HPzkS2cyfb2Zy53I1ynSQP0pme+IM1E24tNkN9dBqyj3W+C+/163ba4eOgwstwIKv1&#10;7c3y/AQi4hL/w/CHz+hQMdPeH6kNYmSvFG+JXJbds+BEplIWexZ5noKsSnm5ofoFAAD//wMAUEsB&#10;Ai0AFAAGAAgAAAAhALaDOJL+AAAA4QEAABMAAAAAAAAAAAAAAAAAAAAAAFtDb250ZW50X1R5cGVz&#10;XS54bWxQSwECLQAUAAYACAAAACEAOP0h/9YAAACUAQAACwAAAAAAAAAAAAAAAAAvAQAAX3JlbHMv&#10;LnJlbHNQSwECLQAUAAYACAAAACEAs3xJ4p0CAAAmBQAADgAAAAAAAAAAAAAAAAAuAgAAZHJzL2Uy&#10;b0RvYy54bWxQSwECLQAUAAYACAAAACEAs6FtdNwAAAALAQAADwAAAAAAAAAAAAAAAAD3BAAAZHJz&#10;L2Rvd25yZXYueG1sUEsFBgAAAAAEAAQA8wAAAAAGAAAAAA==&#10;" stroked="f">
                <v:fill opacity="0"/>
                <v:textbox inset="0,0,0,0">
                  <w:txbxContent>
                    <w:p w:rsidR="004812EF" w:rsidRDefault="004812EF" w:rsidP="000D4E37">
                      <w:pPr>
                        <w:jc w:val="center"/>
                      </w:pPr>
                    </w:p>
                  </w:txbxContent>
                </v:textbox>
                <w10:wrap anchorx="page" anchory="page"/>
              </v:shape>
            </w:pict>
          </mc:Fallback>
        </mc:AlternateContent>
      </w:r>
    </w:p>
    <w:p w:rsidR="000D4E37" w:rsidRPr="000D4E37" w:rsidRDefault="000D4E37" w:rsidP="000D4E37">
      <w:pPr>
        <w:suppressAutoHyphens/>
        <w:spacing w:line="360" w:lineRule="exact"/>
        <w:ind w:firstLine="720"/>
        <w:jc w:val="both"/>
        <w:rPr>
          <w:b/>
          <w:sz w:val="28"/>
          <w:szCs w:val="28"/>
          <w:lang w:eastAsia="ar-SA"/>
        </w:rPr>
      </w:pPr>
    </w:p>
    <w:p w:rsidR="000D4E37" w:rsidRPr="000D4E37" w:rsidRDefault="000D4E37" w:rsidP="000D4E37">
      <w:pPr>
        <w:suppressAutoHyphens/>
        <w:spacing w:line="360" w:lineRule="exact"/>
        <w:ind w:firstLine="720"/>
        <w:jc w:val="both"/>
        <w:rPr>
          <w:b/>
          <w:sz w:val="28"/>
          <w:szCs w:val="28"/>
          <w:lang w:eastAsia="ar-SA"/>
        </w:rPr>
      </w:pPr>
      <w:r w:rsidRPr="000D4E37">
        <w:rPr>
          <w:b/>
          <w:sz w:val="28"/>
          <w:szCs w:val="28"/>
          <w:lang w:eastAsia="ar-SA"/>
        </w:rPr>
        <w:t>___</w:t>
      </w:r>
      <w:r w:rsidRPr="000D4E37">
        <w:rPr>
          <w:sz w:val="28"/>
          <w:szCs w:val="28"/>
          <w:u w:val="single"/>
          <w:lang w:eastAsia="ar-SA"/>
        </w:rPr>
        <w:t>24.12.2015</w:t>
      </w:r>
      <w:r w:rsidRPr="000D4E37">
        <w:rPr>
          <w:b/>
          <w:sz w:val="28"/>
          <w:szCs w:val="28"/>
          <w:lang w:eastAsia="ar-SA"/>
        </w:rPr>
        <w:t>___                                                                        №  _</w:t>
      </w:r>
      <w:r w:rsidRPr="000D4E37">
        <w:rPr>
          <w:sz w:val="28"/>
          <w:szCs w:val="28"/>
          <w:u w:val="single"/>
          <w:lang w:eastAsia="ar-SA"/>
        </w:rPr>
        <w:t>538</w:t>
      </w:r>
      <w:r w:rsidRPr="000D4E37">
        <w:rPr>
          <w:b/>
          <w:sz w:val="28"/>
          <w:szCs w:val="28"/>
          <w:lang w:eastAsia="ar-SA"/>
        </w:rPr>
        <w:t>__</w:t>
      </w:r>
    </w:p>
    <w:p w:rsidR="000D4E37" w:rsidRPr="000D4E37" w:rsidRDefault="000D4E37" w:rsidP="000D4E37">
      <w:pPr>
        <w:suppressAutoHyphens/>
        <w:spacing w:line="360" w:lineRule="exact"/>
        <w:ind w:firstLine="720"/>
        <w:jc w:val="both"/>
        <w:rPr>
          <w:lang w:eastAsia="ar-SA"/>
        </w:rPr>
      </w:pPr>
    </w:p>
    <w:p w:rsidR="000D4E37" w:rsidRPr="000D4E37" w:rsidRDefault="000D4E37" w:rsidP="000D4E37">
      <w:pPr>
        <w:suppressAutoHyphens/>
        <w:ind w:left="709" w:firstLine="11"/>
        <w:rPr>
          <w:b/>
          <w:sz w:val="28"/>
          <w:szCs w:val="28"/>
          <w:lang w:eastAsia="ar-SA"/>
        </w:rPr>
      </w:pPr>
    </w:p>
    <w:p w:rsidR="000D4E37" w:rsidRPr="000D4E37" w:rsidRDefault="000D4E37" w:rsidP="000D4E37">
      <w:pPr>
        <w:suppressAutoHyphens/>
        <w:spacing w:line="160" w:lineRule="atLeast"/>
        <w:rPr>
          <w:b/>
          <w:sz w:val="28"/>
          <w:szCs w:val="28"/>
          <w:lang w:eastAsia="ar-SA"/>
        </w:rPr>
      </w:pPr>
      <w:r w:rsidRPr="000D4E37">
        <w:rPr>
          <w:b/>
          <w:sz w:val="28"/>
          <w:szCs w:val="28"/>
          <w:lang w:eastAsia="ar-SA"/>
        </w:rPr>
        <w:t>Об утверждении муниципальной                                                                               программы Лобановского сельского                                                                      поселения «</w:t>
      </w:r>
      <w:r w:rsidRPr="000D4E37">
        <w:rPr>
          <w:rFonts w:eastAsia="Arial Unicode MS"/>
          <w:b/>
          <w:kern w:val="1"/>
          <w:sz w:val="28"/>
          <w:szCs w:val="28"/>
        </w:rPr>
        <w:t>Развитие сферы культуры</w:t>
      </w:r>
      <w:r w:rsidRPr="000D4E37">
        <w:rPr>
          <w:b/>
          <w:sz w:val="28"/>
          <w:szCs w:val="28"/>
          <w:lang w:eastAsia="ar-SA"/>
        </w:rPr>
        <w:t>»                                                                            на 2016-2020 годы</w:t>
      </w:r>
    </w:p>
    <w:p w:rsidR="000D4E37" w:rsidRPr="000D4E37" w:rsidRDefault="000D4E37" w:rsidP="000D4E37">
      <w:pPr>
        <w:suppressAutoHyphens/>
        <w:spacing w:line="360" w:lineRule="exact"/>
        <w:ind w:left="709" w:firstLine="11"/>
        <w:jc w:val="both"/>
        <w:rPr>
          <w:sz w:val="28"/>
          <w:szCs w:val="28"/>
          <w:lang w:eastAsia="ar-SA"/>
        </w:rPr>
      </w:pPr>
    </w:p>
    <w:p w:rsidR="000D4E37" w:rsidRPr="000D4E37" w:rsidRDefault="000D4E37" w:rsidP="000D4E37">
      <w:pPr>
        <w:suppressAutoHyphens/>
        <w:ind w:firstLine="720"/>
        <w:jc w:val="both"/>
        <w:rPr>
          <w:rFonts w:eastAsia="Arial Unicode MS"/>
          <w:kern w:val="1"/>
          <w:sz w:val="28"/>
          <w:szCs w:val="28"/>
        </w:rPr>
      </w:pPr>
      <w:r w:rsidRPr="000D4E37">
        <w:rPr>
          <w:rFonts w:eastAsia="Arial Unicode MS"/>
          <w:kern w:val="1"/>
          <w:sz w:val="28"/>
          <w:szCs w:val="28"/>
        </w:rPr>
        <w:lastRenderedPageBreak/>
        <w:t>В соответствии с Бюджетным кодексом Российской Федерации, Федеральным законом от 06 октября 2003 года № 131- ФЗ «Об общих принципах организации местного самоуправления в Российской Федерации», в целях повышения эффективности муниципального управления на территории муниципального образования «</w:t>
      </w:r>
      <w:proofErr w:type="spellStart"/>
      <w:r w:rsidRPr="000D4E37">
        <w:rPr>
          <w:rFonts w:eastAsia="Arial Unicode MS"/>
          <w:kern w:val="1"/>
          <w:sz w:val="28"/>
          <w:szCs w:val="28"/>
        </w:rPr>
        <w:t>Лобановское</w:t>
      </w:r>
      <w:proofErr w:type="spellEnd"/>
      <w:r w:rsidRPr="000D4E37">
        <w:rPr>
          <w:rFonts w:eastAsia="Arial Unicode MS"/>
          <w:kern w:val="1"/>
          <w:sz w:val="28"/>
          <w:szCs w:val="28"/>
        </w:rPr>
        <w:t xml:space="preserve"> сельское поселение», </w:t>
      </w:r>
    </w:p>
    <w:p w:rsidR="000D4E37" w:rsidRPr="000D4E37" w:rsidRDefault="000D4E37" w:rsidP="000D4E37">
      <w:pPr>
        <w:suppressAutoHyphens/>
        <w:ind w:firstLine="720"/>
        <w:jc w:val="both"/>
        <w:rPr>
          <w:rFonts w:eastAsia="Arial Unicode MS"/>
          <w:kern w:val="1"/>
          <w:sz w:val="28"/>
          <w:szCs w:val="28"/>
        </w:rPr>
      </w:pPr>
      <w:r w:rsidRPr="000D4E37">
        <w:rPr>
          <w:rFonts w:eastAsia="Arial Unicode MS"/>
          <w:kern w:val="1"/>
          <w:sz w:val="28"/>
          <w:szCs w:val="28"/>
        </w:rPr>
        <w:t>ПОСТАНОВЛЯЮ:</w:t>
      </w:r>
    </w:p>
    <w:p w:rsidR="000D4E37" w:rsidRPr="000D4E37" w:rsidRDefault="000D4E37" w:rsidP="000D4E37">
      <w:pPr>
        <w:tabs>
          <w:tab w:val="left" w:pos="1134"/>
        </w:tabs>
        <w:suppressAutoHyphens/>
        <w:ind w:firstLine="720"/>
        <w:jc w:val="both"/>
        <w:rPr>
          <w:rFonts w:eastAsia="Arial Unicode MS"/>
          <w:kern w:val="1"/>
          <w:sz w:val="28"/>
          <w:szCs w:val="28"/>
        </w:rPr>
      </w:pPr>
      <w:r w:rsidRPr="000D4E37">
        <w:rPr>
          <w:rFonts w:eastAsia="Arial Unicode MS"/>
          <w:kern w:val="1"/>
          <w:sz w:val="28"/>
          <w:szCs w:val="28"/>
        </w:rPr>
        <w:t>1. Утвердить прилагаемую муниципальную программу Лобановского</w:t>
      </w:r>
      <w:r w:rsidRPr="000D4E37">
        <w:rPr>
          <w:rFonts w:eastAsia="Calibri"/>
          <w:sz w:val="28"/>
          <w:szCs w:val="28"/>
          <w:lang w:eastAsia="en-US"/>
        </w:rPr>
        <w:t xml:space="preserve"> сельского поселения </w:t>
      </w:r>
      <w:r w:rsidRPr="000D4E37">
        <w:rPr>
          <w:rFonts w:eastAsia="Arial Unicode MS"/>
          <w:kern w:val="1"/>
          <w:sz w:val="28"/>
          <w:szCs w:val="28"/>
        </w:rPr>
        <w:t xml:space="preserve">«Развитие сферы культуры» </w:t>
      </w:r>
      <w:r w:rsidRPr="000D4E37">
        <w:rPr>
          <w:rFonts w:eastAsia="Calibri"/>
          <w:sz w:val="28"/>
          <w:szCs w:val="28"/>
          <w:lang w:eastAsia="en-US"/>
        </w:rPr>
        <w:t>на 2016-2020 годы</w:t>
      </w:r>
      <w:r w:rsidRPr="000D4E37">
        <w:rPr>
          <w:rFonts w:eastAsia="Arial Unicode MS"/>
          <w:kern w:val="1"/>
          <w:sz w:val="28"/>
          <w:szCs w:val="28"/>
        </w:rPr>
        <w:t>.</w:t>
      </w:r>
    </w:p>
    <w:p w:rsidR="000D4E37" w:rsidRPr="000D4E37" w:rsidRDefault="000D4E37" w:rsidP="000D4E37">
      <w:pPr>
        <w:suppressAutoHyphens/>
        <w:ind w:firstLine="720"/>
        <w:jc w:val="both"/>
        <w:rPr>
          <w:rFonts w:eastAsia="Arial Unicode MS"/>
          <w:kern w:val="1"/>
          <w:sz w:val="28"/>
          <w:szCs w:val="28"/>
        </w:rPr>
      </w:pPr>
      <w:r w:rsidRPr="000D4E37">
        <w:rPr>
          <w:rFonts w:eastAsia="Arial Unicode MS"/>
          <w:kern w:val="1"/>
          <w:sz w:val="28"/>
          <w:szCs w:val="28"/>
        </w:rPr>
        <w:t>2. Опубликовать настоящее постановление в Бюллетене правовых актов муниципального образования «</w:t>
      </w:r>
      <w:proofErr w:type="spellStart"/>
      <w:r w:rsidRPr="000D4E37">
        <w:rPr>
          <w:rFonts w:eastAsia="Arial Unicode MS"/>
          <w:kern w:val="1"/>
          <w:sz w:val="28"/>
          <w:szCs w:val="28"/>
        </w:rPr>
        <w:t>Лобановское</w:t>
      </w:r>
      <w:proofErr w:type="spellEnd"/>
      <w:r w:rsidRPr="000D4E37">
        <w:rPr>
          <w:rFonts w:eastAsia="Arial Unicode MS"/>
          <w:kern w:val="1"/>
          <w:sz w:val="28"/>
          <w:szCs w:val="28"/>
        </w:rPr>
        <w:t xml:space="preserve"> сельское поселение».</w:t>
      </w:r>
    </w:p>
    <w:p w:rsidR="000D4E37" w:rsidRPr="000D4E37" w:rsidRDefault="000D4E37" w:rsidP="000D4E37">
      <w:pPr>
        <w:tabs>
          <w:tab w:val="left" w:pos="-1985"/>
        </w:tabs>
        <w:suppressAutoHyphens/>
        <w:ind w:firstLine="720"/>
        <w:jc w:val="both"/>
        <w:rPr>
          <w:rFonts w:eastAsia="Arial Unicode MS"/>
          <w:kern w:val="1"/>
          <w:sz w:val="28"/>
          <w:szCs w:val="28"/>
        </w:rPr>
      </w:pPr>
      <w:r w:rsidRPr="000D4E37">
        <w:rPr>
          <w:rFonts w:eastAsia="Arial Unicode MS"/>
          <w:kern w:val="1"/>
          <w:sz w:val="28"/>
          <w:szCs w:val="28"/>
        </w:rPr>
        <w:t xml:space="preserve">3. Настоящее постановление вступает в силу со дня его официального опубликования и применяется к отношениям, возникающим при составлении и исполнении бюджета </w:t>
      </w:r>
      <w:r w:rsidRPr="000D4E37">
        <w:rPr>
          <w:rFonts w:eastAsia="Calibri"/>
          <w:kern w:val="1"/>
          <w:sz w:val="28"/>
          <w:szCs w:val="28"/>
        </w:rPr>
        <w:t>муниципального образования «</w:t>
      </w:r>
      <w:proofErr w:type="spellStart"/>
      <w:r w:rsidRPr="000D4E37">
        <w:rPr>
          <w:rFonts w:eastAsia="Calibri"/>
          <w:kern w:val="1"/>
          <w:sz w:val="28"/>
          <w:szCs w:val="28"/>
        </w:rPr>
        <w:t>Лобановское</w:t>
      </w:r>
      <w:proofErr w:type="spellEnd"/>
      <w:r w:rsidRPr="000D4E37">
        <w:rPr>
          <w:rFonts w:eastAsia="Calibri"/>
          <w:kern w:val="1"/>
          <w:sz w:val="28"/>
          <w:szCs w:val="28"/>
        </w:rPr>
        <w:t xml:space="preserve"> сельское поселение»</w:t>
      </w:r>
      <w:r w:rsidRPr="000D4E37">
        <w:rPr>
          <w:rFonts w:eastAsia="Arial Unicode MS"/>
          <w:kern w:val="1"/>
          <w:sz w:val="28"/>
          <w:szCs w:val="28"/>
        </w:rPr>
        <w:t>, начиная с бюджета на 2016 год и на плановый период 2017 и 2018 годов.</w:t>
      </w:r>
    </w:p>
    <w:p w:rsidR="000D4E37" w:rsidRPr="000D4E37" w:rsidRDefault="000D4E37" w:rsidP="000D4E37">
      <w:pPr>
        <w:tabs>
          <w:tab w:val="left" w:pos="1122"/>
        </w:tabs>
        <w:suppressAutoHyphens/>
        <w:ind w:firstLine="720"/>
        <w:jc w:val="both"/>
        <w:rPr>
          <w:rFonts w:eastAsia="Arial Unicode MS"/>
          <w:kern w:val="1"/>
          <w:sz w:val="28"/>
          <w:szCs w:val="28"/>
        </w:rPr>
      </w:pPr>
      <w:r w:rsidRPr="000D4E37">
        <w:rPr>
          <w:rFonts w:eastAsia="Arial Unicode MS"/>
          <w:kern w:val="1"/>
          <w:sz w:val="28"/>
          <w:szCs w:val="28"/>
        </w:rPr>
        <w:t>4. Контроль исполнения постановления оставляю за собой.</w:t>
      </w:r>
    </w:p>
    <w:p w:rsidR="000D4E37" w:rsidRPr="000D4E37" w:rsidRDefault="000D4E37" w:rsidP="000D4E37">
      <w:pPr>
        <w:suppressAutoHyphens/>
        <w:ind w:firstLine="720"/>
        <w:jc w:val="both"/>
        <w:rPr>
          <w:sz w:val="28"/>
          <w:szCs w:val="28"/>
          <w:lang w:eastAsia="ar-SA"/>
        </w:rPr>
      </w:pPr>
      <w:r>
        <w:rPr>
          <w:noProof/>
        </w:rPr>
        <mc:AlternateContent>
          <mc:Choice Requires="wps">
            <w:drawing>
              <wp:anchor distT="0" distB="0" distL="114935" distR="114935" simplePos="0" relativeHeight="251736064" behindDoc="0" locked="0" layoutInCell="1" allowOverlap="1" wp14:anchorId="49E6ED9A" wp14:editId="3B36062F">
                <wp:simplePos x="0" y="0"/>
                <wp:positionH relativeFrom="column">
                  <wp:posOffset>473710</wp:posOffset>
                </wp:positionH>
                <wp:positionV relativeFrom="paragraph">
                  <wp:posOffset>22860</wp:posOffset>
                </wp:positionV>
                <wp:extent cx="5346700" cy="118110"/>
                <wp:effectExtent l="12065" t="5080" r="13335" b="1016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4812EF" w:rsidRDefault="004812EF" w:rsidP="000D4E37">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65" type="#_x0000_t202" style="position:absolute;left:0;text-align:left;margin-left:37.3pt;margin-top:1.8pt;width:421pt;height:9.3pt;z-index:2517360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cvNwIAAFoEAAAOAAAAZHJzL2Uyb0RvYy54bWysVF2O0zAQfkfiDpbfaZLtD23UdLV0KUJa&#10;fqSFA7iOk1g4HmO7Tcpl9hQ8IXGGHomx0y3V8rYiD5bHM/48830zWV73rSJ7YZ0EXdBslFIiNIdS&#10;6rqgX79sXs0pcZ7pkinQoqAH4ej16uWLZWdycQUNqFJYgiDa5Z0paOO9yZPE8Ua0zI3ACI3OCmzL&#10;PJq2TkrLOkRvVXKVprOkA1saC1w4h6e3g5OuIn5VCe4/VZUTnqiCYm4+rjau27AmqyXLa8tMI/kp&#10;DfaMLFomNT56hrplnpGdlf9AtZJbcFD5EYc2gaqSXMQasJosfVLNfcOMiLUgOc6caXL/D5Z/3H+2&#10;RJYFnS4o0axFjY4Px9/HX8efBI+Qn864HMPuDQb6/g30qHOs1Zk74N8c0bBumK7FjbXQNYKVmF8W&#10;biYXVwccF0C23Qco8R228xCB+sq2gTykgyA66nQ4ayN6TzgeTseT2esUXRx9WTbPsihewvLH28Y6&#10;/05AS8KmoBa1j+hsf+d8yIbljyHhMQdKlhupVDRsvV0rS/YM+2QTv1jAkzClSVfQ2XiaDgQ8A6KV&#10;Hhteybag8zR8QwsG2t7qMrajZ1INe0xZ6ROPgbqBRN9v+yjZ+KzPFsoDMmthaHAcSNw0YH9Q0mFz&#10;F9R93zErKFHvNaqzmMyyKU5DNCbz+QINe+nZXnqY5ghVUE/JsF37YYJ2xsq6wZeGftBwg4pWMpId&#10;pB+yOuWPDRw1OA1bmJBLO0b9/SWs/gAAAP//AwBQSwMEFAAGAAgAAAAhADbI7XPcAAAABwEAAA8A&#10;AABkcnMvZG93bnJldi54bWxMjs1OwzAQhO9IvIO1SNyok4BSGuJUCNRKnID+cHbjbRIlXlux24a3&#10;ZznBaXY0o9mvXE52EGccQ+dIQTpLQCDVznTUKNhtV3ePIELUZPTgCBV8Y4BldX1V6sK4C33ieRMb&#10;wSMUCq2gjdEXUoa6RavDzHkkzo5utDqyHRtpRn3hcTvILElyaXVH/KHVHl9arPvNySr48v3rfr7w&#10;jlbp+/bjbW3DsV8rdXszPT+BiDjFvzL84jM6VMx0cCcyQQwK5g85NxXcs3C8SHM+DgqyLANZlfI/&#10;f/UDAAD//wMAUEsBAi0AFAAGAAgAAAAhALaDOJL+AAAA4QEAABMAAAAAAAAAAAAAAAAAAAAAAFtD&#10;b250ZW50X1R5cGVzXS54bWxQSwECLQAUAAYACAAAACEAOP0h/9YAAACUAQAACwAAAAAAAAAAAAAA&#10;AAAvAQAAX3JlbHMvLnJlbHNQSwECLQAUAAYACAAAACEAkYgHLzcCAABaBAAADgAAAAAAAAAAAAAA&#10;AAAuAgAAZHJzL2Uyb0RvYy54bWxQSwECLQAUAAYACAAAACEANsjtc9wAAAAHAQAADwAAAAAAAAAA&#10;AAAAAACRBAAAZHJzL2Rvd25yZXYueG1sUEsFBgAAAAAEAAQA8wAAAJoFAAAAAA==&#10;" strokecolor="white" strokeweight=".5pt">
                <v:textbox inset="7.45pt,3.85pt,7.45pt,3.85pt">
                  <w:txbxContent>
                    <w:p w:rsidR="004812EF" w:rsidRDefault="004812EF" w:rsidP="000D4E37">
                      <w:pPr>
                        <w:spacing w:line="360" w:lineRule="atLeast"/>
                        <w:jc w:val="center"/>
                        <w:rPr>
                          <w:b/>
                          <w:sz w:val="28"/>
                          <w:szCs w:val="28"/>
                        </w:rPr>
                      </w:pPr>
                    </w:p>
                  </w:txbxContent>
                </v:textbox>
              </v:shape>
            </w:pict>
          </mc:Fallback>
        </mc:AlternateContent>
      </w:r>
    </w:p>
    <w:p w:rsidR="000D4E37" w:rsidRPr="000D4E37" w:rsidRDefault="000D4E37" w:rsidP="000D4E37">
      <w:pPr>
        <w:tabs>
          <w:tab w:val="left" w:pos="8228"/>
        </w:tabs>
        <w:suppressAutoHyphens/>
        <w:rPr>
          <w:sz w:val="28"/>
          <w:szCs w:val="28"/>
          <w:lang w:eastAsia="ar-SA"/>
        </w:rPr>
      </w:pPr>
      <w:r w:rsidRPr="000D4E37">
        <w:rPr>
          <w:sz w:val="28"/>
          <w:szCs w:val="28"/>
          <w:lang w:eastAsia="ar-SA"/>
        </w:rPr>
        <w:t xml:space="preserve">Глава  поселения                                                                               </w:t>
      </w:r>
      <w:r>
        <w:rPr>
          <w:sz w:val="28"/>
          <w:szCs w:val="28"/>
          <w:lang w:eastAsia="ar-SA"/>
        </w:rPr>
        <w:t xml:space="preserve">  </w:t>
      </w:r>
      <w:r w:rsidRPr="000D4E37">
        <w:rPr>
          <w:sz w:val="28"/>
          <w:szCs w:val="28"/>
          <w:lang w:eastAsia="ar-SA"/>
        </w:rPr>
        <w:t xml:space="preserve">А.С. Кочкин     </w:t>
      </w:r>
    </w:p>
    <w:p w:rsidR="000D4E37" w:rsidRPr="000D4E37" w:rsidRDefault="000D4E37" w:rsidP="000D4E37">
      <w:pPr>
        <w:tabs>
          <w:tab w:val="left" w:pos="8228"/>
        </w:tabs>
        <w:suppressAutoHyphens/>
        <w:ind w:left="5103"/>
        <w:jc w:val="right"/>
        <w:rPr>
          <w:b/>
          <w:sz w:val="20"/>
          <w:szCs w:val="20"/>
          <w:lang w:eastAsia="ar-SA"/>
        </w:rPr>
      </w:pPr>
      <w:proofErr w:type="gramStart"/>
      <w:r w:rsidRPr="000D4E37">
        <w:rPr>
          <w:sz w:val="20"/>
          <w:szCs w:val="20"/>
          <w:lang w:eastAsia="ar-SA"/>
        </w:rPr>
        <w:t>УТВЕРЖДЕНА</w:t>
      </w:r>
      <w:proofErr w:type="gramEnd"/>
      <w:r w:rsidRPr="000D4E37">
        <w:rPr>
          <w:sz w:val="20"/>
          <w:szCs w:val="20"/>
          <w:lang w:eastAsia="ar-SA"/>
        </w:rPr>
        <w:t xml:space="preserve">                                                                                                            постановлением администрации                                                                                   Лобановского сельского поселения                                                                                                  от 24.12.2015 № 538  </w:t>
      </w:r>
      <w:r w:rsidRPr="000D4E37">
        <w:rPr>
          <w:b/>
          <w:sz w:val="20"/>
          <w:szCs w:val="20"/>
          <w:lang w:eastAsia="ar-SA"/>
        </w:rPr>
        <w:t xml:space="preserve">                                                  </w:t>
      </w:r>
    </w:p>
    <w:p w:rsidR="000D4E37" w:rsidRPr="000D4E37" w:rsidRDefault="000D4E37" w:rsidP="000D4E37">
      <w:pPr>
        <w:jc w:val="center"/>
        <w:rPr>
          <w:rFonts w:eastAsia="Calibri"/>
          <w:b/>
          <w:sz w:val="20"/>
          <w:szCs w:val="20"/>
          <w:lang w:eastAsia="en-US"/>
        </w:rPr>
      </w:pPr>
      <w:r w:rsidRPr="000D4E37">
        <w:rPr>
          <w:sz w:val="20"/>
          <w:szCs w:val="20"/>
          <w:lang w:eastAsia="ar-SA"/>
        </w:rPr>
        <w:t xml:space="preserve">  </w:t>
      </w:r>
      <w:r w:rsidRPr="000D4E37">
        <w:rPr>
          <w:rFonts w:eastAsia="Calibri"/>
          <w:b/>
          <w:sz w:val="20"/>
          <w:szCs w:val="20"/>
          <w:lang w:eastAsia="en-US"/>
        </w:rPr>
        <w:t xml:space="preserve">Муниципальная программа Лобановского сельского поселения </w:t>
      </w:r>
    </w:p>
    <w:p w:rsidR="000D4E37" w:rsidRPr="000D4E37" w:rsidRDefault="000D4E37" w:rsidP="000D4E37">
      <w:pPr>
        <w:jc w:val="center"/>
        <w:rPr>
          <w:rFonts w:eastAsia="Calibri"/>
          <w:b/>
          <w:sz w:val="20"/>
          <w:szCs w:val="20"/>
          <w:lang w:eastAsia="en-US"/>
        </w:rPr>
      </w:pPr>
      <w:r w:rsidRPr="000D4E37">
        <w:rPr>
          <w:rFonts w:eastAsia="Calibri"/>
          <w:b/>
          <w:sz w:val="20"/>
          <w:szCs w:val="20"/>
          <w:lang w:eastAsia="en-US"/>
        </w:rPr>
        <w:t>«</w:t>
      </w:r>
      <w:r w:rsidRPr="000D4E37">
        <w:rPr>
          <w:rFonts w:eastAsia="Arial Unicode MS"/>
          <w:b/>
          <w:kern w:val="1"/>
          <w:sz w:val="20"/>
          <w:szCs w:val="20"/>
        </w:rPr>
        <w:t>Развитие сферы культуры</w:t>
      </w:r>
      <w:r w:rsidRPr="000D4E37">
        <w:rPr>
          <w:rFonts w:eastAsia="Calibri"/>
          <w:b/>
          <w:sz w:val="20"/>
          <w:szCs w:val="20"/>
          <w:lang w:eastAsia="en-US"/>
        </w:rPr>
        <w:t>» на 2016-2020 годы</w:t>
      </w:r>
    </w:p>
    <w:p w:rsidR="000D4E37" w:rsidRPr="000D4E37" w:rsidRDefault="000D4E37" w:rsidP="000D4E37">
      <w:pPr>
        <w:autoSpaceDE w:val="0"/>
        <w:autoSpaceDN w:val="0"/>
        <w:adjustRightInd w:val="0"/>
        <w:jc w:val="center"/>
        <w:outlineLvl w:val="1"/>
        <w:rPr>
          <w:bCs/>
          <w:sz w:val="20"/>
          <w:szCs w:val="20"/>
        </w:rPr>
      </w:pPr>
      <w:r w:rsidRPr="000D4E37">
        <w:rPr>
          <w:bCs/>
          <w:sz w:val="20"/>
          <w:szCs w:val="20"/>
        </w:rPr>
        <w:t>Паспорт муниципальной программы Лобановского сельского поселения</w:t>
      </w:r>
    </w:p>
    <w:p w:rsidR="000D4E37" w:rsidRPr="000D4E37" w:rsidRDefault="000D4E37" w:rsidP="000D4E37">
      <w:pPr>
        <w:widowControl w:val="0"/>
        <w:suppressAutoHyphens/>
        <w:rPr>
          <w:rFonts w:eastAsia="Arial Unicode MS"/>
          <w:bCs/>
          <w:kern w:val="1"/>
          <w:sz w:val="20"/>
          <w:szCs w:val="20"/>
        </w:rPr>
      </w:pPr>
    </w:p>
    <w:tbl>
      <w:tblPr>
        <w:tblW w:w="10490" w:type="dxa"/>
        <w:tblInd w:w="-654" w:type="dxa"/>
        <w:tblLayout w:type="fixed"/>
        <w:tblCellMar>
          <w:top w:w="55" w:type="dxa"/>
          <w:left w:w="55" w:type="dxa"/>
          <w:bottom w:w="55" w:type="dxa"/>
          <w:right w:w="55" w:type="dxa"/>
        </w:tblCellMar>
        <w:tblLook w:val="0000" w:firstRow="0" w:lastRow="0" w:firstColumn="0" w:lastColumn="0" w:noHBand="0" w:noVBand="0"/>
      </w:tblPr>
      <w:tblGrid>
        <w:gridCol w:w="425"/>
        <w:gridCol w:w="3261"/>
        <w:gridCol w:w="1559"/>
        <w:gridCol w:w="902"/>
        <w:gridCol w:w="941"/>
        <w:gridCol w:w="851"/>
        <w:gridCol w:w="850"/>
        <w:gridCol w:w="851"/>
        <w:gridCol w:w="850"/>
      </w:tblGrid>
      <w:tr w:rsidR="000D4E37" w:rsidRPr="000D4E37" w:rsidTr="000D4E37">
        <w:tc>
          <w:tcPr>
            <w:tcW w:w="425" w:type="dxa"/>
            <w:tcBorders>
              <w:top w:val="single" w:sz="1" w:space="0" w:color="000000"/>
              <w:left w:val="single" w:sz="1" w:space="0" w:color="000000"/>
              <w:bottom w:val="single" w:sz="1" w:space="0" w:color="000000"/>
            </w:tcBorders>
          </w:tcPr>
          <w:p w:rsidR="000D4E37" w:rsidRPr="000D4E37" w:rsidRDefault="000D4E37" w:rsidP="004610D3">
            <w:pPr>
              <w:widowControl w:val="0"/>
              <w:numPr>
                <w:ilvl w:val="0"/>
                <w:numId w:val="14"/>
              </w:numPr>
              <w:suppressLineNumbers/>
              <w:suppressAutoHyphens/>
              <w:snapToGrid w:val="0"/>
              <w:ind w:left="0" w:firstLine="0"/>
              <w:rPr>
                <w:rFonts w:eastAsia="Arial Unicode MS"/>
                <w:kern w:val="1"/>
                <w:sz w:val="20"/>
                <w:szCs w:val="20"/>
              </w:rPr>
            </w:pPr>
          </w:p>
        </w:tc>
        <w:tc>
          <w:tcPr>
            <w:tcW w:w="3261" w:type="dxa"/>
            <w:tcBorders>
              <w:top w:val="single" w:sz="1" w:space="0" w:color="000000"/>
              <w:left w:val="single" w:sz="1" w:space="0" w:color="000000"/>
              <w:bottom w:val="single" w:sz="1" w:space="0" w:color="000000"/>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 xml:space="preserve">Наименование </w:t>
            </w:r>
          </w:p>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муниципальной программы</w:t>
            </w:r>
          </w:p>
        </w:tc>
        <w:tc>
          <w:tcPr>
            <w:tcW w:w="6804" w:type="dxa"/>
            <w:gridSpan w:val="7"/>
            <w:tcBorders>
              <w:top w:val="single" w:sz="1" w:space="0" w:color="000000"/>
              <w:left w:val="single" w:sz="1" w:space="0" w:color="000000"/>
              <w:bottom w:val="single" w:sz="1" w:space="0" w:color="000000"/>
              <w:right w:val="single" w:sz="1" w:space="0" w:color="000000"/>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color w:val="000000"/>
                <w:kern w:val="1"/>
                <w:sz w:val="20"/>
                <w:szCs w:val="20"/>
              </w:rPr>
              <w:t>«</w:t>
            </w:r>
            <w:r w:rsidRPr="000D4E37">
              <w:rPr>
                <w:rFonts w:eastAsia="Arial Unicode MS"/>
                <w:kern w:val="1"/>
                <w:sz w:val="20"/>
                <w:szCs w:val="20"/>
              </w:rPr>
              <w:t>Развитие сферы культура</w:t>
            </w:r>
            <w:r w:rsidRPr="000D4E37">
              <w:rPr>
                <w:rFonts w:eastAsia="Calibri"/>
                <w:sz w:val="20"/>
                <w:szCs w:val="20"/>
                <w:lang w:eastAsia="en-US"/>
              </w:rPr>
              <w:t>» на 2016-2020 годы</w:t>
            </w:r>
            <w:r w:rsidRPr="000D4E37">
              <w:rPr>
                <w:rFonts w:eastAsia="Arial Unicode MS"/>
                <w:color w:val="000000"/>
                <w:kern w:val="1"/>
                <w:sz w:val="20"/>
                <w:szCs w:val="20"/>
              </w:rPr>
              <w:t>.</w:t>
            </w:r>
          </w:p>
        </w:tc>
      </w:tr>
      <w:tr w:rsidR="000D4E37" w:rsidRPr="000D4E37" w:rsidTr="000D4E37">
        <w:tc>
          <w:tcPr>
            <w:tcW w:w="425" w:type="dxa"/>
            <w:tcBorders>
              <w:top w:val="single" w:sz="1" w:space="0" w:color="000000"/>
              <w:left w:val="single" w:sz="1" w:space="0" w:color="000000"/>
              <w:bottom w:val="single" w:sz="1" w:space="0" w:color="000000"/>
            </w:tcBorders>
          </w:tcPr>
          <w:p w:rsidR="000D4E37" w:rsidRPr="000D4E37" w:rsidRDefault="000D4E37" w:rsidP="004610D3">
            <w:pPr>
              <w:widowControl w:val="0"/>
              <w:numPr>
                <w:ilvl w:val="0"/>
                <w:numId w:val="14"/>
              </w:numPr>
              <w:suppressLineNumbers/>
              <w:suppressAutoHyphens/>
              <w:snapToGrid w:val="0"/>
              <w:ind w:left="0" w:firstLine="0"/>
              <w:rPr>
                <w:rFonts w:eastAsia="Arial Unicode MS"/>
                <w:kern w:val="1"/>
                <w:sz w:val="20"/>
                <w:szCs w:val="20"/>
              </w:rPr>
            </w:pPr>
          </w:p>
        </w:tc>
        <w:tc>
          <w:tcPr>
            <w:tcW w:w="3261" w:type="dxa"/>
            <w:tcBorders>
              <w:top w:val="single" w:sz="1" w:space="0" w:color="000000"/>
              <w:left w:val="single" w:sz="1" w:space="0" w:color="000000"/>
              <w:bottom w:val="single" w:sz="1" w:space="0" w:color="000000"/>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Цели муниципальной программы</w:t>
            </w:r>
          </w:p>
        </w:tc>
        <w:tc>
          <w:tcPr>
            <w:tcW w:w="6804" w:type="dxa"/>
            <w:gridSpan w:val="7"/>
            <w:tcBorders>
              <w:top w:val="single" w:sz="1" w:space="0" w:color="000000"/>
              <w:left w:val="single" w:sz="1" w:space="0" w:color="000000"/>
              <w:bottom w:val="single" w:sz="1" w:space="0" w:color="000000"/>
              <w:right w:val="single" w:sz="1" w:space="0" w:color="000000"/>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 xml:space="preserve">Создание </w:t>
            </w:r>
            <w:r w:rsidRPr="000D4E37">
              <w:rPr>
                <w:rFonts w:eastAsia="Calibri"/>
                <w:kern w:val="1"/>
                <w:sz w:val="20"/>
                <w:szCs w:val="20"/>
                <w:lang w:eastAsia="en-US"/>
              </w:rPr>
              <w:t>условий для организации досуга и творческой самореализации жителей Лобановского</w:t>
            </w:r>
            <w:r w:rsidRPr="000D4E37">
              <w:rPr>
                <w:rFonts w:eastAsia="Arial Unicode MS"/>
                <w:kern w:val="1"/>
                <w:sz w:val="20"/>
                <w:szCs w:val="20"/>
              </w:rPr>
              <w:t xml:space="preserve"> сельского поселения.</w:t>
            </w:r>
          </w:p>
        </w:tc>
      </w:tr>
      <w:tr w:rsidR="000D4E37" w:rsidRPr="000D4E37" w:rsidTr="000D4E37">
        <w:trPr>
          <w:trHeight w:val="1231"/>
        </w:trPr>
        <w:tc>
          <w:tcPr>
            <w:tcW w:w="425" w:type="dxa"/>
            <w:tcBorders>
              <w:left w:val="single" w:sz="1" w:space="0" w:color="000000"/>
              <w:bottom w:val="single" w:sz="1" w:space="0" w:color="000000"/>
            </w:tcBorders>
          </w:tcPr>
          <w:p w:rsidR="000D4E37" w:rsidRPr="000D4E37" w:rsidRDefault="000D4E37" w:rsidP="004610D3">
            <w:pPr>
              <w:widowControl w:val="0"/>
              <w:numPr>
                <w:ilvl w:val="0"/>
                <w:numId w:val="14"/>
              </w:numPr>
              <w:suppressLineNumbers/>
              <w:suppressAutoHyphens/>
              <w:snapToGrid w:val="0"/>
              <w:ind w:left="0" w:firstLine="0"/>
              <w:rPr>
                <w:rFonts w:eastAsia="Arial Unicode MS"/>
                <w:kern w:val="1"/>
                <w:sz w:val="20"/>
                <w:szCs w:val="20"/>
              </w:rPr>
            </w:pPr>
          </w:p>
        </w:tc>
        <w:tc>
          <w:tcPr>
            <w:tcW w:w="3261" w:type="dxa"/>
            <w:tcBorders>
              <w:left w:val="single" w:sz="1" w:space="0" w:color="000000"/>
              <w:bottom w:val="single" w:sz="1" w:space="0" w:color="000000"/>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Задачи муниципальной программы:</w:t>
            </w:r>
          </w:p>
        </w:tc>
        <w:tc>
          <w:tcPr>
            <w:tcW w:w="6804" w:type="dxa"/>
            <w:gridSpan w:val="7"/>
            <w:tcBorders>
              <w:left w:val="single" w:sz="1" w:space="0" w:color="000000"/>
              <w:bottom w:val="single" w:sz="1" w:space="0" w:color="000000"/>
              <w:right w:val="single" w:sz="1" w:space="0" w:color="000000"/>
            </w:tcBorders>
          </w:tcPr>
          <w:p w:rsidR="000D4E37" w:rsidRPr="000D4E37" w:rsidRDefault="000D4E37" w:rsidP="000D4E37">
            <w:pPr>
              <w:suppressAutoHyphens/>
              <w:ind w:left="-23"/>
              <w:contextualSpacing/>
              <w:rPr>
                <w:sz w:val="20"/>
                <w:szCs w:val="20"/>
              </w:rPr>
            </w:pPr>
            <w:r w:rsidRPr="000D4E37">
              <w:rPr>
                <w:sz w:val="20"/>
                <w:szCs w:val="20"/>
              </w:rPr>
              <w:t xml:space="preserve">1. </w:t>
            </w:r>
            <w:r w:rsidRPr="000D4E37">
              <w:rPr>
                <w:color w:val="000000"/>
                <w:sz w:val="20"/>
                <w:szCs w:val="20"/>
              </w:rPr>
              <w:t>Содействие повышению уровня и качества культурно-досуговых, информационных услуг и стимулирования творческой активности населения</w:t>
            </w:r>
            <w:r w:rsidRPr="000D4E37">
              <w:rPr>
                <w:sz w:val="20"/>
                <w:szCs w:val="20"/>
              </w:rPr>
              <w:t>.</w:t>
            </w:r>
          </w:p>
          <w:p w:rsidR="000D4E37" w:rsidRPr="000D4E37" w:rsidRDefault="000D4E37" w:rsidP="000D4E37">
            <w:pPr>
              <w:widowControl w:val="0"/>
              <w:ind w:left="-23"/>
              <w:rPr>
                <w:sz w:val="20"/>
                <w:szCs w:val="20"/>
              </w:rPr>
            </w:pPr>
            <w:r w:rsidRPr="000D4E37">
              <w:rPr>
                <w:sz w:val="20"/>
                <w:szCs w:val="20"/>
              </w:rPr>
              <w:t xml:space="preserve">2. </w:t>
            </w:r>
            <w:r w:rsidRPr="000D4E37">
              <w:rPr>
                <w:color w:val="000000"/>
                <w:sz w:val="20"/>
                <w:szCs w:val="20"/>
                <w:lang w:eastAsia="ar-SA"/>
              </w:rPr>
              <w:t>Создание условий для библиотечного, библиографического и информационного обслуживания жителей.</w:t>
            </w:r>
          </w:p>
          <w:p w:rsidR="000D4E37" w:rsidRPr="000D4E37" w:rsidRDefault="000D4E37" w:rsidP="000D4E37">
            <w:pPr>
              <w:widowControl w:val="0"/>
              <w:ind w:left="-23"/>
              <w:rPr>
                <w:color w:val="000000"/>
                <w:sz w:val="20"/>
                <w:szCs w:val="20"/>
              </w:rPr>
            </w:pPr>
            <w:r w:rsidRPr="000D4E37">
              <w:rPr>
                <w:sz w:val="20"/>
                <w:szCs w:val="20"/>
              </w:rPr>
              <w:t>3. Социальное обеспечение работников бюджетной сферы.</w:t>
            </w:r>
          </w:p>
        </w:tc>
      </w:tr>
      <w:tr w:rsidR="000D4E37" w:rsidRPr="000D4E37" w:rsidTr="00AB698C">
        <w:trPr>
          <w:trHeight w:val="596"/>
        </w:trPr>
        <w:tc>
          <w:tcPr>
            <w:tcW w:w="425" w:type="dxa"/>
            <w:tcBorders>
              <w:left w:val="single" w:sz="1" w:space="0" w:color="000000"/>
              <w:bottom w:val="single" w:sz="1" w:space="0" w:color="000000"/>
            </w:tcBorders>
          </w:tcPr>
          <w:p w:rsidR="000D4E37" w:rsidRPr="000D4E37" w:rsidRDefault="000D4E37" w:rsidP="004610D3">
            <w:pPr>
              <w:widowControl w:val="0"/>
              <w:numPr>
                <w:ilvl w:val="0"/>
                <w:numId w:val="14"/>
              </w:numPr>
              <w:suppressLineNumbers/>
              <w:suppressAutoHyphens/>
              <w:snapToGrid w:val="0"/>
              <w:ind w:left="0" w:firstLine="0"/>
              <w:rPr>
                <w:rFonts w:eastAsia="Arial Unicode MS"/>
                <w:kern w:val="1"/>
                <w:sz w:val="20"/>
                <w:szCs w:val="20"/>
              </w:rPr>
            </w:pPr>
          </w:p>
        </w:tc>
        <w:tc>
          <w:tcPr>
            <w:tcW w:w="3261" w:type="dxa"/>
            <w:tcBorders>
              <w:top w:val="single" w:sz="1" w:space="0" w:color="000000"/>
              <w:left w:val="single" w:sz="1" w:space="0" w:color="000000"/>
              <w:bottom w:val="single" w:sz="1" w:space="0" w:color="000000"/>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Сроки и этапы реализации  муниципальной программы</w:t>
            </w:r>
          </w:p>
        </w:tc>
        <w:tc>
          <w:tcPr>
            <w:tcW w:w="6804" w:type="dxa"/>
            <w:gridSpan w:val="7"/>
            <w:tcBorders>
              <w:top w:val="single" w:sz="1" w:space="0" w:color="000000"/>
              <w:left w:val="single" w:sz="1" w:space="0" w:color="000000"/>
              <w:bottom w:val="single" w:sz="1" w:space="0" w:color="000000"/>
              <w:right w:val="single" w:sz="1" w:space="0" w:color="000000"/>
            </w:tcBorders>
          </w:tcPr>
          <w:p w:rsidR="000D4E37" w:rsidRPr="000D4E37" w:rsidRDefault="000D4E37" w:rsidP="000D4E37">
            <w:pPr>
              <w:widowControl w:val="0"/>
              <w:suppressAutoHyphens/>
              <w:rPr>
                <w:rFonts w:eastAsia="Arial Unicode MS"/>
                <w:kern w:val="1"/>
                <w:sz w:val="20"/>
                <w:szCs w:val="20"/>
                <w:lang w:eastAsia="ar-SA"/>
              </w:rPr>
            </w:pPr>
            <w:r w:rsidRPr="000D4E37">
              <w:rPr>
                <w:rFonts w:eastAsia="Arial Unicode MS"/>
                <w:kern w:val="1"/>
                <w:sz w:val="20"/>
                <w:szCs w:val="20"/>
                <w:lang w:eastAsia="ar-SA"/>
              </w:rPr>
              <w:t>Сроки: 2016- 2020 годы</w:t>
            </w:r>
          </w:p>
          <w:p w:rsidR="000D4E37" w:rsidRPr="000D4E37" w:rsidRDefault="000D4E37" w:rsidP="00AB698C">
            <w:pPr>
              <w:widowControl w:val="0"/>
              <w:suppressLineNumbers/>
              <w:suppressAutoHyphens/>
              <w:snapToGrid w:val="0"/>
              <w:rPr>
                <w:rFonts w:eastAsia="Arial Unicode MS"/>
                <w:kern w:val="1"/>
                <w:sz w:val="20"/>
                <w:szCs w:val="20"/>
              </w:rPr>
            </w:pPr>
            <w:r w:rsidRPr="000D4E37">
              <w:rPr>
                <w:rFonts w:eastAsia="Arial Unicode MS"/>
                <w:kern w:val="1"/>
                <w:sz w:val="20"/>
                <w:szCs w:val="20"/>
              </w:rPr>
              <w:t>Прогр</w:t>
            </w:r>
            <w:r>
              <w:rPr>
                <w:rFonts w:eastAsia="Arial Unicode MS"/>
                <w:kern w:val="1"/>
                <w:sz w:val="20"/>
                <w:szCs w:val="20"/>
              </w:rPr>
              <w:t xml:space="preserve">амма реализуется в один этап  </w:t>
            </w:r>
            <w:r w:rsidRPr="000D4E37">
              <w:rPr>
                <w:rFonts w:eastAsia="Arial Unicode MS"/>
                <w:kern w:val="1"/>
                <w:sz w:val="20"/>
                <w:szCs w:val="20"/>
              </w:rPr>
              <w:t xml:space="preserve"> (с 2016 по 2020 годы).</w:t>
            </w:r>
          </w:p>
        </w:tc>
      </w:tr>
      <w:tr w:rsidR="000D4E37" w:rsidRPr="000D4E37" w:rsidTr="000D4E37">
        <w:tc>
          <w:tcPr>
            <w:tcW w:w="425" w:type="dxa"/>
            <w:tcBorders>
              <w:left w:val="single" w:sz="1" w:space="0" w:color="000000"/>
              <w:bottom w:val="single" w:sz="1" w:space="0" w:color="000000"/>
            </w:tcBorders>
          </w:tcPr>
          <w:p w:rsidR="000D4E37" w:rsidRPr="000D4E37" w:rsidRDefault="000D4E37" w:rsidP="004610D3">
            <w:pPr>
              <w:widowControl w:val="0"/>
              <w:numPr>
                <w:ilvl w:val="0"/>
                <w:numId w:val="14"/>
              </w:numPr>
              <w:suppressLineNumbers/>
              <w:suppressAutoHyphens/>
              <w:snapToGrid w:val="0"/>
              <w:ind w:left="0" w:firstLine="0"/>
              <w:rPr>
                <w:rFonts w:eastAsia="Arial Unicode MS"/>
                <w:kern w:val="1"/>
                <w:sz w:val="20"/>
                <w:szCs w:val="20"/>
              </w:rPr>
            </w:pPr>
          </w:p>
        </w:tc>
        <w:tc>
          <w:tcPr>
            <w:tcW w:w="3261" w:type="dxa"/>
            <w:tcBorders>
              <w:top w:val="single" w:sz="1" w:space="0" w:color="000000"/>
              <w:left w:val="single" w:sz="1" w:space="0" w:color="000000"/>
              <w:bottom w:val="single" w:sz="1" w:space="0" w:color="000000"/>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Конечные результаты муниципальной программы</w:t>
            </w:r>
          </w:p>
        </w:tc>
        <w:tc>
          <w:tcPr>
            <w:tcW w:w="6804" w:type="dxa"/>
            <w:gridSpan w:val="7"/>
            <w:tcBorders>
              <w:top w:val="single" w:sz="1" w:space="0" w:color="000000"/>
              <w:left w:val="single" w:sz="1" w:space="0" w:color="000000"/>
              <w:bottom w:val="single" w:sz="1" w:space="0" w:color="000000"/>
              <w:right w:val="single" w:sz="1" w:space="0" w:color="000000"/>
            </w:tcBorders>
            <w:shd w:val="clear" w:color="auto" w:fill="auto"/>
          </w:tcPr>
          <w:p w:rsidR="000D4E37" w:rsidRPr="000D4E37" w:rsidRDefault="000D4E37" w:rsidP="000D4E37">
            <w:pPr>
              <w:widowControl w:val="0"/>
              <w:suppressLineNumbers/>
              <w:suppressAutoHyphens/>
              <w:snapToGrid w:val="0"/>
              <w:jc w:val="both"/>
              <w:rPr>
                <w:rFonts w:eastAsia="Arial Unicode MS"/>
                <w:kern w:val="1"/>
                <w:sz w:val="20"/>
                <w:szCs w:val="20"/>
              </w:rPr>
            </w:pPr>
            <w:r w:rsidRPr="000D4E37">
              <w:rPr>
                <w:rFonts w:eastAsia="Arial Unicode MS"/>
                <w:kern w:val="1"/>
                <w:sz w:val="20"/>
                <w:szCs w:val="20"/>
              </w:rPr>
              <w:t xml:space="preserve">-  увеличение количества  </w:t>
            </w:r>
            <w:proofErr w:type="gramStart"/>
            <w:r w:rsidRPr="000D4E37">
              <w:rPr>
                <w:rFonts w:eastAsia="Arial Unicode MS"/>
                <w:kern w:val="1"/>
                <w:sz w:val="20"/>
                <w:szCs w:val="20"/>
              </w:rPr>
              <w:t>проведённых</w:t>
            </w:r>
            <w:proofErr w:type="gramEnd"/>
          </w:p>
          <w:p w:rsidR="000D4E37" w:rsidRPr="000D4E37" w:rsidRDefault="000D4E37" w:rsidP="000D4E37">
            <w:pPr>
              <w:widowControl w:val="0"/>
              <w:suppressLineNumbers/>
              <w:suppressAutoHyphens/>
              <w:snapToGrid w:val="0"/>
              <w:spacing w:line="276" w:lineRule="auto"/>
              <w:rPr>
                <w:rFonts w:eastAsia="Arial Unicode MS"/>
                <w:color w:val="000000"/>
                <w:kern w:val="1"/>
                <w:sz w:val="20"/>
                <w:szCs w:val="20"/>
              </w:rPr>
            </w:pPr>
            <w:r w:rsidRPr="000D4E37">
              <w:rPr>
                <w:rFonts w:eastAsia="Arial Unicode MS"/>
                <w:kern w:val="1"/>
                <w:sz w:val="20"/>
                <w:szCs w:val="20"/>
              </w:rPr>
              <w:t xml:space="preserve">мероприятий  </w:t>
            </w:r>
            <w:r w:rsidRPr="000D4E37">
              <w:rPr>
                <w:rFonts w:eastAsia="Arial Unicode MS"/>
                <w:color w:val="000000"/>
                <w:kern w:val="1"/>
                <w:sz w:val="20"/>
                <w:szCs w:val="20"/>
              </w:rPr>
              <w:t>на 30%  к  2020 году по отноше</w:t>
            </w:r>
            <w:r>
              <w:rPr>
                <w:rFonts w:eastAsia="Arial Unicode MS"/>
                <w:color w:val="000000"/>
                <w:kern w:val="1"/>
                <w:sz w:val="20"/>
                <w:szCs w:val="20"/>
              </w:rPr>
              <w:t>нию</w:t>
            </w:r>
            <w:r w:rsidRPr="000D4E37">
              <w:rPr>
                <w:rFonts w:eastAsia="Arial Unicode MS"/>
                <w:color w:val="000000"/>
                <w:kern w:val="1"/>
                <w:sz w:val="20"/>
                <w:szCs w:val="20"/>
              </w:rPr>
              <w:t xml:space="preserve">   к 2015 году;</w:t>
            </w:r>
          </w:p>
          <w:p w:rsidR="000D4E37" w:rsidRPr="000D4E37" w:rsidRDefault="000D4E37" w:rsidP="000D4E37">
            <w:pPr>
              <w:widowControl w:val="0"/>
              <w:suppressLineNumbers/>
              <w:suppressAutoHyphens/>
              <w:snapToGrid w:val="0"/>
              <w:spacing w:line="276" w:lineRule="auto"/>
              <w:rPr>
                <w:rFonts w:eastAsia="Arial Unicode MS"/>
                <w:color w:val="000000"/>
                <w:kern w:val="1"/>
                <w:sz w:val="20"/>
                <w:szCs w:val="20"/>
              </w:rPr>
            </w:pPr>
            <w:r w:rsidRPr="000D4E37">
              <w:rPr>
                <w:rFonts w:eastAsia="Arial Unicode MS"/>
                <w:color w:val="000000"/>
                <w:kern w:val="1"/>
                <w:sz w:val="20"/>
                <w:szCs w:val="20"/>
              </w:rPr>
              <w:t>-</w:t>
            </w:r>
            <w:r w:rsidRPr="000D4E37">
              <w:rPr>
                <w:rFonts w:ascii="Arial" w:eastAsia="Arial Unicode MS" w:hAnsi="Arial"/>
                <w:kern w:val="1"/>
                <w:sz w:val="20"/>
                <w:szCs w:val="20"/>
              </w:rPr>
              <w:t xml:space="preserve"> </w:t>
            </w:r>
            <w:r w:rsidRPr="000D4E37">
              <w:rPr>
                <w:rFonts w:eastAsia="Arial Unicode MS"/>
                <w:kern w:val="1"/>
                <w:sz w:val="20"/>
                <w:szCs w:val="20"/>
              </w:rPr>
              <w:t>увеличение количества  участников культурно-досуговых мероприятий</w:t>
            </w:r>
            <w:r w:rsidRPr="000D4E37">
              <w:rPr>
                <w:rFonts w:eastAsia="Arial Unicode MS"/>
                <w:color w:val="000000"/>
                <w:kern w:val="1"/>
                <w:sz w:val="20"/>
                <w:szCs w:val="20"/>
              </w:rPr>
              <w:t xml:space="preserve"> на 30%  к  2020 году по отношению  к 2015 году;</w:t>
            </w:r>
          </w:p>
          <w:p w:rsidR="000D4E37" w:rsidRPr="000D4E37" w:rsidRDefault="000D4E37" w:rsidP="000D4E37">
            <w:pPr>
              <w:widowControl w:val="0"/>
              <w:suppressAutoHyphens/>
              <w:autoSpaceDE w:val="0"/>
              <w:autoSpaceDN w:val="0"/>
              <w:adjustRightInd w:val="0"/>
              <w:spacing w:line="276" w:lineRule="auto"/>
              <w:rPr>
                <w:rFonts w:eastAsia="Arial Unicode MS"/>
                <w:color w:val="000000"/>
                <w:kern w:val="1"/>
                <w:sz w:val="20"/>
                <w:szCs w:val="20"/>
              </w:rPr>
            </w:pPr>
            <w:r w:rsidRPr="000D4E37">
              <w:rPr>
                <w:rFonts w:eastAsia="Arial Unicode MS"/>
                <w:color w:val="000000"/>
                <w:kern w:val="1"/>
                <w:sz w:val="20"/>
                <w:szCs w:val="20"/>
              </w:rPr>
              <w:t>- увеличение количества выдачи документов на различных носителях на 25%  к 2020 году по отношению к 2015 году;</w:t>
            </w:r>
          </w:p>
          <w:p w:rsidR="000D4E37" w:rsidRPr="000D4E37" w:rsidRDefault="000D4E37" w:rsidP="000D4E37">
            <w:pPr>
              <w:widowControl w:val="0"/>
              <w:suppressAutoHyphens/>
              <w:spacing w:line="276" w:lineRule="auto"/>
              <w:rPr>
                <w:rFonts w:eastAsia="Calibri"/>
                <w:color w:val="000000"/>
                <w:kern w:val="1"/>
                <w:sz w:val="20"/>
                <w:szCs w:val="20"/>
                <w:lang w:eastAsia="en-US"/>
              </w:rPr>
            </w:pPr>
            <w:r w:rsidRPr="000D4E37">
              <w:rPr>
                <w:rFonts w:eastAsia="Arial Unicode MS"/>
                <w:color w:val="000000"/>
                <w:kern w:val="1"/>
                <w:sz w:val="20"/>
                <w:szCs w:val="20"/>
              </w:rPr>
              <w:t xml:space="preserve">- </w:t>
            </w:r>
            <w:r w:rsidRPr="000D4E37">
              <w:rPr>
                <w:rFonts w:eastAsia="Calibri"/>
                <w:color w:val="000000"/>
                <w:kern w:val="1"/>
                <w:sz w:val="20"/>
                <w:szCs w:val="20"/>
                <w:lang w:eastAsia="en-US"/>
              </w:rPr>
              <w:t>увеличение числа посетителей биб</w:t>
            </w:r>
            <w:r>
              <w:rPr>
                <w:rFonts w:eastAsia="Calibri"/>
                <w:color w:val="000000"/>
                <w:kern w:val="1"/>
                <w:sz w:val="20"/>
                <w:szCs w:val="20"/>
                <w:lang w:eastAsia="en-US"/>
              </w:rPr>
              <w:t xml:space="preserve">лиотеки до  </w:t>
            </w:r>
            <w:r w:rsidRPr="000D4E37">
              <w:rPr>
                <w:rFonts w:eastAsia="Calibri"/>
                <w:color w:val="000000"/>
                <w:kern w:val="1"/>
                <w:sz w:val="20"/>
                <w:szCs w:val="20"/>
                <w:lang w:eastAsia="en-US"/>
              </w:rPr>
              <w:t>25 000 чел. к 2020 году;</w:t>
            </w:r>
          </w:p>
          <w:p w:rsidR="000D4E37" w:rsidRPr="000D4E37" w:rsidRDefault="000D4E37" w:rsidP="000D4E37">
            <w:pPr>
              <w:widowControl w:val="0"/>
              <w:suppressLineNumbers/>
              <w:suppressAutoHyphens/>
              <w:snapToGrid w:val="0"/>
              <w:ind w:left="28"/>
              <w:rPr>
                <w:rFonts w:eastAsia="Arial Unicode MS"/>
                <w:color w:val="000000"/>
                <w:kern w:val="1"/>
                <w:sz w:val="20"/>
                <w:szCs w:val="20"/>
              </w:rPr>
            </w:pPr>
            <w:r w:rsidRPr="000D4E37">
              <w:rPr>
                <w:rFonts w:eastAsia="Calibri"/>
                <w:sz w:val="20"/>
                <w:szCs w:val="20"/>
                <w:lang w:eastAsia="en-US"/>
              </w:rPr>
              <w:t>-</w:t>
            </w:r>
            <w:r w:rsidRPr="000D4E37">
              <w:rPr>
                <w:rFonts w:eastAsia="Arial Unicode MS"/>
                <w:color w:val="000000"/>
                <w:kern w:val="1"/>
                <w:sz w:val="20"/>
                <w:szCs w:val="20"/>
              </w:rPr>
              <w:t xml:space="preserve"> удовлетворенность  жителей поселения качеством предоставления муниципальных услуг в сфере культуры.</w:t>
            </w:r>
          </w:p>
        </w:tc>
      </w:tr>
      <w:tr w:rsidR="000D4E37" w:rsidRPr="000D4E37" w:rsidTr="000D4E37">
        <w:tc>
          <w:tcPr>
            <w:tcW w:w="425" w:type="dxa"/>
            <w:tcBorders>
              <w:left w:val="single" w:sz="1" w:space="0" w:color="000000"/>
              <w:bottom w:val="single" w:sz="1" w:space="0" w:color="000000"/>
            </w:tcBorders>
          </w:tcPr>
          <w:p w:rsidR="000D4E37" w:rsidRPr="000D4E37" w:rsidRDefault="000D4E37" w:rsidP="004610D3">
            <w:pPr>
              <w:widowControl w:val="0"/>
              <w:numPr>
                <w:ilvl w:val="0"/>
                <w:numId w:val="14"/>
              </w:numPr>
              <w:suppressLineNumbers/>
              <w:suppressAutoHyphens/>
              <w:snapToGrid w:val="0"/>
              <w:ind w:left="0" w:firstLine="0"/>
              <w:rPr>
                <w:rFonts w:eastAsia="Arial Unicode MS"/>
                <w:kern w:val="1"/>
                <w:sz w:val="20"/>
                <w:szCs w:val="20"/>
              </w:rPr>
            </w:pPr>
          </w:p>
        </w:tc>
        <w:tc>
          <w:tcPr>
            <w:tcW w:w="3261" w:type="dxa"/>
            <w:tcBorders>
              <w:top w:val="single" w:sz="1" w:space="0" w:color="000000"/>
              <w:left w:val="single" w:sz="1" w:space="0" w:color="000000"/>
              <w:bottom w:val="single" w:sz="1" w:space="0" w:color="000000"/>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 xml:space="preserve">Координатор </w:t>
            </w:r>
          </w:p>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муниципальной программы</w:t>
            </w:r>
          </w:p>
        </w:tc>
        <w:tc>
          <w:tcPr>
            <w:tcW w:w="6804" w:type="dxa"/>
            <w:gridSpan w:val="7"/>
            <w:tcBorders>
              <w:top w:val="single" w:sz="1" w:space="0" w:color="000000"/>
              <w:left w:val="single" w:sz="1" w:space="0" w:color="000000"/>
              <w:bottom w:val="single" w:sz="1" w:space="0" w:color="000000"/>
              <w:right w:val="single" w:sz="1" w:space="0" w:color="000000"/>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Заместитель главы администрации,</w:t>
            </w:r>
            <w:r w:rsidR="00AB698C">
              <w:rPr>
                <w:rFonts w:eastAsia="Arial Unicode MS"/>
                <w:kern w:val="1"/>
                <w:sz w:val="20"/>
                <w:szCs w:val="20"/>
              </w:rPr>
              <w:t xml:space="preserve">  </w:t>
            </w:r>
            <w:r w:rsidRPr="000D4E37">
              <w:rPr>
                <w:rFonts w:eastAsia="Arial Unicode MS"/>
                <w:kern w:val="1"/>
                <w:sz w:val="20"/>
                <w:szCs w:val="20"/>
              </w:rPr>
              <w:t xml:space="preserve"> начальник финансово-экономического отдела </w:t>
            </w:r>
          </w:p>
        </w:tc>
      </w:tr>
      <w:tr w:rsidR="000D4E37" w:rsidRPr="000D4E37" w:rsidTr="000D4E37">
        <w:tc>
          <w:tcPr>
            <w:tcW w:w="425" w:type="dxa"/>
            <w:tcBorders>
              <w:left w:val="single" w:sz="1" w:space="0" w:color="000000"/>
              <w:bottom w:val="single" w:sz="1" w:space="0" w:color="000000"/>
            </w:tcBorders>
          </w:tcPr>
          <w:p w:rsidR="000D4E37" w:rsidRPr="000D4E37" w:rsidRDefault="000D4E37"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3261" w:type="dxa"/>
            <w:tcBorders>
              <w:top w:val="single" w:sz="1" w:space="0" w:color="000000"/>
              <w:left w:val="single" w:sz="1" w:space="0" w:color="000000"/>
              <w:bottom w:val="single" w:sz="1" w:space="0" w:color="000000"/>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Ответственный исполнитель муниципальной программы</w:t>
            </w:r>
          </w:p>
        </w:tc>
        <w:tc>
          <w:tcPr>
            <w:tcW w:w="6804" w:type="dxa"/>
            <w:gridSpan w:val="7"/>
            <w:tcBorders>
              <w:top w:val="single" w:sz="1" w:space="0" w:color="000000"/>
              <w:left w:val="single" w:sz="1" w:space="0" w:color="000000"/>
              <w:bottom w:val="single" w:sz="1" w:space="0" w:color="000000"/>
              <w:right w:val="single" w:sz="1" w:space="0" w:color="000000"/>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Администрация Лобановского сельского поселения (далее Администрация поселения)</w:t>
            </w:r>
          </w:p>
        </w:tc>
      </w:tr>
      <w:tr w:rsidR="000D4E37" w:rsidRPr="000D4E37" w:rsidTr="000D4E37">
        <w:tc>
          <w:tcPr>
            <w:tcW w:w="425" w:type="dxa"/>
            <w:tcBorders>
              <w:left w:val="single" w:sz="1" w:space="0" w:color="000000"/>
              <w:bottom w:val="single" w:sz="4" w:space="0" w:color="auto"/>
            </w:tcBorders>
          </w:tcPr>
          <w:p w:rsidR="000D4E37" w:rsidRPr="000D4E37" w:rsidRDefault="000D4E37"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3261" w:type="dxa"/>
            <w:tcBorders>
              <w:top w:val="single" w:sz="1" w:space="0" w:color="000000"/>
              <w:left w:val="single" w:sz="1" w:space="0" w:color="000000"/>
              <w:bottom w:val="single" w:sz="4" w:space="0" w:color="auto"/>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Соисполнители</w:t>
            </w:r>
          </w:p>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муниципальной программы</w:t>
            </w:r>
          </w:p>
        </w:tc>
        <w:tc>
          <w:tcPr>
            <w:tcW w:w="6804" w:type="dxa"/>
            <w:gridSpan w:val="7"/>
            <w:tcBorders>
              <w:top w:val="single" w:sz="1" w:space="0" w:color="000000"/>
              <w:left w:val="single" w:sz="1" w:space="0" w:color="000000"/>
              <w:bottom w:val="single" w:sz="4" w:space="0" w:color="auto"/>
              <w:right w:val="single" w:sz="1" w:space="0" w:color="000000"/>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 xml:space="preserve">- Муниципальное автономное учреждение                   культурно-досуговый центр «Содружество» </w:t>
            </w:r>
          </w:p>
        </w:tc>
      </w:tr>
      <w:tr w:rsidR="000D4E37" w:rsidRPr="000D4E37" w:rsidTr="000D4E37">
        <w:trPr>
          <w:trHeight w:val="278"/>
        </w:trPr>
        <w:tc>
          <w:tcPr>
            <w:tcW w:w="425" w:type="dxa"/>
            <w:vMerge w:val="restart"/>
            <w:tcBorders>
              <w:top w:val="single" w:sz="4" w:space="0" w:color="auto"/>
              <w:left w:val="single" w:sz="4" w:space="0" w:color="auto"/>
              <w:bottom w:val="single" w:sz="4" w:space="0" w:color="auto"/>
              <w:right w:val="single" w:sz="4" w:space="0" w:color="auto"/>
            </w:tcBorders>
          </w:tcPr>
          <w:p w:rsidR="000D4E37" w:rsidRPr="000D4E37" w:rsidRDefault="000D4E37"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Финансовое обеспечение по всем источникам с разбивкой по годам реализации муниципальной программы</w:t>
            </w:r>
          </w:p>
        </w:tc>
        <w:tc>
          <w:tcPr>
            <w:tcW w:w="1559" w:type="dxa"/>
            <w:vMerge w:val="restart"/>
            <w:tcBorders>
              <w:top w:val="single" w:sz="4" w:space="0" w:color="auto"/>
              <w:left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Источник финансирования</w:t>
            </w:r>
          </w:p>
        </w:tc>
        <w:tc>
          <w:tcPr>
            <w:tcW w:w="5245" w:type="dxa"/>
            <w:gridSpan w:val="6"/>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Расходы, тыс. руб.</w:t>
            </w:r>
          </w:p>
        </w:tc>
      </w:tr>
      <w:tr w:rsidR="000D4E37" w:rsidRPr="000D4E37" w:rsidTr="000D4E37">
        <w:trPr>
          <w:trHeight w:val="277"/>
        </w:trPr>
        <w:tc>
          <w:tcPr>
            <w:tcW w:w="425" w:type="dxa"/>
            <w:vMerge/>
            <w:tcBorders>
              <w:top w:val="single" w:sz="4" w:space="0" w:color="auto"/>
              <w:left w:val="single" w:sz="4" w:space="0" w:color="auto"/>
              <w:bottom w:val="single" w:sz="4" w:space="0" w:color="auto"/>
              <w:right w:val="single" w:sz="4" w:space="0" w:color="auto"/>
            </w:tcBorders>
          </w:tcPr>
          <w:p w:rsidR="000D4E37" w:rsidRPr="000D4E37" w:rsidRDefault="000D4E37"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rPr>
                <w:rFonts w:eastAsia="Arial Unicode MS"/>
                <w:kern w:val="1"/>
                <w:sz w:val="20"/>
                <w:szCs w:val="20"/>
              </w:rPr>
            </w:pPr>
          </w:p>
        </w:tc>
        <w:tc>
          <w:tcPr>
            <w:tcW w:w="1559" w:type="dxa"/>
            <w:vMerge/>
            <w:tcBorders>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rPr>
                <w:rFonts w:eastAsia="Arial Unicode MS"/>
                <w:kern w:val="1"/>
                <w:sz w:val="20"/>
                <w:szCs w:val="20"/>
              </w:rPr>
            </w:pPr>
          </w:p>
        </w:tc>
        <w:tc>
          <w:tcPr>
            <w:tcW w:w="902"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Очередной год</w:t>
            </w:r>
          </w:p>
        </w:tc>
        <w:tc>
          <w:tcPr>
            <w:tcW w:w="94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 xml:space="preserve">1-й год </w:t>
            </w:r>
            <w:proofErr w:type="spellStart"/>
            <w:proofErr w:type="gramStart"/>
            <w:r w:rsidRPr="000D4E37">
              <w:rPr>
                <w:rFonts w:eastAsia="Arial Unicode MS"/>
                <w:kern w:val="1"/>
                <w:sz w:val="20"/>
                <w:szCs w:val="20"/>
              </w:rPr>
              <w:t>плано-вого</w:t>
            </w:r>
            <w:proofErr w:type="spellEnd"/>
            <w:proofErr w:type="gramEnd"/>
            <w:r w:rsidRPr="000D4E37">
              <w:rPr>
                <w:rFonts w:eastAsia="Arial Unicode MS"/>
                <w:kern w:val="1"/>
                <w:sz w:val="20"/>
                <w:szCs w:val="20"/>
              </w:rPr>
              <w:t xml:space="preserve"> периода</w:t>
            </w:r>
          </w:p>
        </w:tc>
        <w:tc>
          <w:tcPr>
            <w:tcW w:w="85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 xml:space="preserve">2-й год </w:t>
            </w:r>
            <w:proofErr w:type="spellStart"/>
            <w:proofErr w:type="gramStart"/>
            <w:r w:rsidRPr="000D4E37">
              <w:rPr>
                <w:rFonts w:eastAsia="Arial Unicode MS"/>
                <w:kern w:val="1"/>
                <w:sz w:val="20"/>
                <w:szCs w:val="20"/>
              </w:rPr>
              <w:t>плано-вого</w:t>
            </w:r>
            <w:proofErr w:type="spellEnd"/>
            <w:proofErr w:type="gramEnd"/>
            <w:r w:rsidRPr="000D4E37">
              <w:rPr>
                <w:rFonts w:eastAsia="Arial Unicode MS"/>
                <w:kern w:val="1"/>
                <w:sz w:val="20"/>
                <w:szCs w:val="20"/>
              </w:rPr>
              <w:t xml:space="preserve"> периода</w:t>
            </w:r>
          </w:p>
        </w:tc>
        <w:tc>
          <w:tcPr>
            <w:tcW w:w="850"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3-й год планового периода</w:t>
            </w:r>
          </w:p>
        </w:tc>
        <w:tc>
          <w:tcPr>
            <w:tcW w:w="85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 xml:space="preserve">4-й год </w:t>
            </w:r>
            <w:proofErr w:type="spellStart"/>
            <w:proofErr w:type="gramStart"/>
            <w:r w:rsidRPr="000D4E37">
              <w:rPr>
                <w:rFonts w:eastAsia="Arial Unicode MS"/>
                <w:kern w:val="1"/>
                <w:sz w:val="20"/>
                <w:szCs w:val="20"/>
              </w:rPr>
              <w:t>плано-вого</w:t>
            </w:r>
            <w:proofErr w:type="spellEnd"/>
            <w:proofErr w:type="gramEnd"/>
            <w:r w:rsidRPr="000D4E37">
              <w:rPr>
                <w:rFonts w:eastAsia="Arial Unicode MS"/>
                <w:kern w:val="1"/>
                <w:sz w:val="20"/>
                <w:szCs w:val="20"/>
              </w:rPr>
              <w:t xml:space="preserve"> периода</w:t>
            </w:r>
          </w:p>
        </w:tc>
        <w:tc>
          <w:tcPr>
            <w:tcW w:w="850"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Итого</w:t>
            </w:r>
          </w:p>
        </w:tc>
      </w:tr>
      <w:tr w:rsidR="000D4E37" w:rsidRPr="000D4E37" w:rsidTr="000D4E37">
        <w:trPr>
          <w:trHeight w:val="42"/>
        </w:trPr>
        <w:tc>
          <w:tcPr>
            <w:tcW w:w="425" w:type="dxa"/>
            <w:vMerge/>
            <w:tcBorders>
              <w:top w:val="single" w:sz="4" w:space="0" w:color="auto"/>
              <w:left w:val="single" w:sz="4" w:space="0" w:color="auto"/>
              <w:bottom w:val="single" w:sz="4" w:space="0" w:color="auto"/>
              <w:right w:val="single" w:sz="4" w:space="0" w:color="auto"/>
            </w:tcBorders>
          </w:tcPr>
          <w:p w:rsidR="000D4E37" w:rsidRPr="000D4E37" w:rsidRDefault="000D4E37"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rPr>
                <w:rFonts w:eastAsia="Arial Unicode MS"/>
                <w:kern w:val="1"/>
                <w:sz w:val="20"/>
                <w:szCs w:val="20"/>
              </w:rPr>
            </w:pPr>
          </w:p>
        </w:tc>
        <w:tc>
          <w:tcPr>
            <w:tcW w:w="1559"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Всего:</w:t>
            </w:r>
          </w:p>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в т. ч.</w:t>
            </w:r>
          </w:p>
        </w:tc>
        <w:tc>
          <w:tcPr>
            <w:tcW w:w="902"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17 544,06</w:t>
            </w:r>
          </w:p>
        </w:tc>
        <w:tc>
          <w:tcPr>
            <w:tcW w:w="94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17 404,06</w:t>
            </w:r>
          </w:p>
        </w:tc>
        <w:tc>
          <w:tcPr>
            <w:tcW w:w="85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ind w:right="-55"/>
              <w:jc w:val="center"/>
              <w:rPr>
                <w:rFonts w:eastAsia="Arial Unicode MS"/>
                <w:kern w:val="1"/>
                <w:sz w:val="20"/>
                <w:szCs w:val="20"/>
              </w:rPr>
            </w:pPr>
            <w:r w:rsidRPr="000D4E37">
              <w:rPr>
                <w:rFonts w:eastAsia="Arial Unicode MS"/>
                <w:kern w:val="1"/>
                <w:sz w:val="20"/>
                <w:szCs w:val="20"/>
              </w:rPr>
              <w:t>17 504,06</w:t>
            </w:r>
          </w:p>
        </w:tc>
        <w:tc>
          <w:tcPr>
            <w:tcW w:w="850"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17 367,4</w:t>
            </w:r>
          </w:p>
        </w:tc>
        <w:tc>
          <w:tcPr>
            <w:tcW w:w="85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17 467,4</w:t>
            </w:r>
          </w:p>
        </w:tc>
        <w:tc>
          <w:tcPr>
            <w:tcW w:w="850"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87 286,98</w:t>
            </w:r>
          </w:p>
        </w:tc>
      </w:tr>
      <w:tr w:rsidR="000D4E37" w:rsidRPr="000D4E37" w:rsidTr="000D4E37">
        <w:trPr>
          <w:trHeight w:val="42"/>
        </w:trPr>
        <w:tc>
          <w:tcPr>
            <w:tcW w:w="425" w:type="dxa"/>
            <w:vMerge/>
            <w:tcBorders>
              <w:top w:val="single" w:sz="4" w:space="0" w:color="auto"/>
              <w:left w:val="single" w:sz="4" w:space="0" w:color="auto"/>
              <w:bottom w:val="single" w:sz="4" w:space="0" w:color="auto"/>
              <w:right w:val="single" w:sz="4" w:space="0" w:color="auto"/>
            </w:tcBorders>
          </w:tcPr>
          <w:p w:rsidR="000D4E37" w:rsidRPr="000D4E37" w:rsidRDefault="000D4E37"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rPr>
                <w:rFonts w:eastAsia="Arial Unicode MS"/>
                <w:kern w:val="1"/>
                <w:sz w:val="20"/>
                <w:szCs w:val="20"/>
              </w:rPr>
            </w:pPr>
          </w:p>
        </w:tc>
        <w:tc>
          <w:tcPr>
            <w:tcW w:w="1559"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Calibri"/>
                <w:kern w:val="1"/>
                <w:sz w:val="20"/>
                <w:szCs w:val="20"/>
                <w:lang w:eastAsia="en-US"/>
              </w:rPr>
              <w:t>бюджет поселения</w:t>
            </w:r>
          </w:p>
        </w:tc>
        <w:tc>
          <w:tcPr>
            <w:tcW w:w="902"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15 807,4</w:t>
            </w:r>
          </w:p>
        </w:tc>
        <w:tc>
          <w:tcPr>
            <w:tcW w:w="94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15 567,4</w:t>
            </w:r>
          </w:p>
        </w:tc>
        <w:tc>
          <w:tcPr>
            <w:tcW w:w="85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ind w:right="-55"/>
              <w:jc w:val="center"/>
              <w:rPr>
                <w:rFonts w:eastAsia="Arial Unicode MS"/>
                <w:kern w:val="1"/>
                <w:sz w:val="20"/>
                <w:szCs w:val="20"/>
              </w:rPr>
            </w:pPr>
            <w:r w:rsidRPr="000D4E37">
              <w:rPr>
                <w:rFonts w:eastAsia="Arial Unicode MS"/>
                <w:kern w:val="1"/>
                <w:sz w:val="20"/>
                <w:szCs w:val="20"/>
              </w:rPr>
              <w:t>15 567,4</w:t>
            </w:r>
          </w:p>
        </w:tc>
        <w:tc>
          <w:tcPr>
            <w:tcW w:w="850"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15 567,4</w:t>
            </w:r>
          </w:p>
        </w:tc>
        <w:tc>
          <w:tcPr>
            <w:tcW w:w="85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15 567,4</w:t>
            </w:r>
          </w:p>
        </w:tc>
        <w:tc>
          <w:tcPr>
            <w:tcW w:w="850"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78 077,0</w:t>
            </w:r>
          </w:p>
        </w:tc>
      </w:tr>
      <w:tr w:rsidR="000D4E37" w:rsidRPr="000D4E37" w:rsidTr="000D4E37">
        <w:trPr>
          <w:trHeight w:val="42"/>
        </w:trPr>
        <w:tc>
          <w:tcPr>
            <w:tcW w:w="425" w:type="dxa"/>
            <w:vMerge/>
            <w:tcBorders>
              <w:top w:val="single" w:sz="4" w:space="0" w:color="auto"/>
              <w:left w:val="single" w:sz="4" w:space="0" w:color="auto"/>
              <w:bottom w:val="single" w:sz="4" w:space="0" w:color="auto"/>
              <w:right w:val="single" w:sz="4" w:space="0" w:color="auto"/>
            </w:tcBorders>
          </w:tcPr>
          <w:p w:rsidR="000D4E37" w:rsidRPr="000D4E37" w:rsidRDefault="000D4E37"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rPr>
                <w:rFonts w:eastAsia="Arial Unicode MS"/>
                <w:kern w:val="1"/>
                <w:sz w:val="20"/>
                <w:szCs w:val="20"/>
              </w:rPr>
            </w:pPr>
          </w:p>
        </w:tc>
        <w:tc>
          <w:tcPr>
            <w:tcW w:w="1559"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0D4E37">
              <w:rPr>
                <w:rFonts w:eastAsia="Calibri"/>
                <w:kern w:val="1"/>
                <w:sz w:val="20"/>
                <w:szCs w:val="20"/>
                <w:lang w:eastAsia="en-US"/>
              </w:rPr>
              <w:t>Федеральный бюджет</w:t>
            </w:r>
          </w:p>
        </w:tc>
        <w:tc>
          <w:tcPr>
            <w:tcW w:w="902"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0D4E37">
              <w:rPr>
                <w:rFonts w:eastAsia="Calibri"/>
                <w:kern w:val="1"/>
                <w:sz w:val="20"/>
                <w:szCs w:val="20"/>
                <w:lang w:eastAsia="en-US"/>
              </w:rPr>
              <w:t>-</w:t>
            </w:r>
          </w:p>
        </w:tc>
        <w:tc>
          <w:tcPr>
            <w:tcW w:w="94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0D4E37">
              <w:rPr>
                <w:rFonts w:eastAsia="Calibri"/>
                <w:kern w:val="1"/>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0D4E37">
              <w:rPr>
                <w:rFonts w:eastAsia="Calibri"/>
                <w:kern w:val="1"/>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0D4E37">
              <w:rPr>
                <w:rFonts w:eastAsia="Calibri"/>
                <w:kern w:val="1"/>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0D4E37">
              <w:rPr>
                <w:rFonts w:eastAsia="Calibri"/>
                <w:kern w:val="1"/>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0D4E37">
              <w:rPr>
                <w:rFonts w:eastAsia="Calibri"/>
                <w:kern w:val="1"/>
                <w:sz w:val="20"/>
                <w:szCs w:val="20"/>
                <w:lang w:eastAsia="en-US"/>
              </w:rPr>
              <w:t>-</w:t>
            </w:r>
          </w:p>
        </w:tc>
      </w:tr>
      <w:tr w:rsidR="000D4E37" w:rsidRPr="000D4E37" w:rsidTr="000D4E37">
        <w:trPr>
          <w:trHeight w:val="42"/>
        </w:trPr>
        <w:tc>
          <w:tcPr>
            <w:tcW w:w="425" w:type="dxa"/>
            <w:vMerge/>
            <w:tcBorders>
              <w:top w:val="single" w:sz="4" w:space="0" w:color="auto"/>
              <w:left w:val="single" w:sz="4" w:space="0" w:color="auto"/>
              <w:bottom w:val="single" w:sz="4" w:space="0" w:color="auto"/>
              <w:right w:val="single" w:sz="4" w:space="0" w:color="auto"/>
            </w:tcBorders>
          </w:tcPr>
          <w:p w:rsidR="000D4E37" w:rsidRPr="000D4E37" w:rsidRDefault="000D4E37"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rPr>
                <w:rFonts w:eastAsia="Arial Unicode MS"/>
                <w:kern w:val="1"/>
                <w:sz w:val="20"/>
                <w:szCs w:val="20"/>
              </w:rPr>
            </w:pPr>
          </w:p>
        </w:tc>
        <w:tc>
          <w:tcPr>
            <w:tcW w:w="1559"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0D4E37">
              <w:rPr>
                <w:rFonts w:eastAsia="Calibri"/>
                <w:kern w:val="1"/>
                <w:sz w:val="20"/>
                <w:szCs w:val="20"/>
                <w:lang w:eastAsia="en-US"/>
              </w:rPr>
              <w:t>Краевой бюджет</w:t>
            </w:r>
          </w:p>
        </w:tc>
        <w:tc>
          <w:tcPr>
            <w:tcW w:w="902"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0D4E37">
              <w:rPr>
                <w:rFonts w:eastAsia="Calibri"/>
                <w:kern w:val="1"/>
                <w:sz w:val="20"/>
                <w:szCs w:val="20"/>
                <w:lang w:eastAsia="en-US"/>
              </w:rPr>
              <w:t>236,66</w:t>
            </w:r>
          </w:p>
        </w:tc>
        <w:tc>
          <w:tcPr>
            <w:tcW w:w="94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AutoHyphens/>
              <w:jc w:val="center"/>
              <w:rPr>
                <w:rFonts w:ascii="Arial" w:eastAsia="Arial Unicode MS" w:hAnsi="Arial"/>
                <w:kern w:val="1"/>
                <w:sz w:val="20"/>
                <w:szCs w:val="20"/>
              </w:rPr>
            </w:pPr>
            <w:r w:rsidRPr="000D4E37">
              <w:rPr>
                <w:rFonts w:eastAsia="Calibri"/>
                <w:kern w:val="1"/>
                <w:sz w:val="20"/>
                <w:szCs w:val="20"/>
                <w:lang w:eastAsia="en-US"/>
              </w:rPr>
              <w:t>236,66</w:t>
            </w:r>
          </w:p>
        </w:tc>
        <w:tc>
          <w:tcPr>
            <w:tcW w:w="85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AutoHyphens/>
              <w:jc w:val="center"/>
              <w:rPr>
                <w:rFonts w:ascii="Arial" w:eastAsia="Arial Unicode MS" w:hAnsi="Arial"/>
                <w:kern w:val="1"/>
                <w:sz w:val="20"/>
                <w:szCs w:val="20"/>
              </w:rPr>
            </w:pPr>
            <w:r w:rsidRPr="000D4E37">
              <w:rPr>
                <w:rFonts w:eastAsia="Calibri"/>
                <w:kern w:val="1"/>
                <w:sz w:val="20"/>
                <w:szCs w:val="20"/>
                <w:lang w:eastAsia="en-US"/>
              </w:rPr>
              <w:t>236,66</w:t>
            </w:r>
          </w:p>
        </w:tc>
        <w:tc>
          <w:tcPr>
            <w:tcW w:w="850"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AutoHyphens/>
              <w:jc w:val="center"/>
              <w:rPr>
                <w:rFonts w:ascii="Arial" w:eastAsia="Arial Unicode MS" w:hAnsi="Arial"/>
                <w:kern w:val="1"/>
                <w:sz w:val="20"/>
                <w:szCs w:val="20"/>
              </w:rPr>
            </w:pPr>
            <w:r w:rsidRPr="000D4E37">
              <w:rPr>
                <w:rFonts w:ascii="Arial" w:eastAsia="Arial Unicode MS" w:hAnsi="Arial"/>
                <w:kern w:val="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AutoHyphens/>
              <w:jc w:val="center"/>
              <w:rPr>
                <w:rFonts w:ascii="Arial" w:eastAsia="Arial Unicode MS" w:hAnsi="Arial"/>
                <w:kern w:val="1"/>
                <w:sz w:val="20"/>
                <w:szCs w:val="20"/>
              </w:rPr>
            </w:pPr>
            <w:r w:rsidRPr="000D4E37">
              <w:rPr>
                <w:rFonts w:eastAsia="Calibri"/>
                <w:kern w:val="1"/>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0D4E37">
              <w:rPr>
                <w:rFonts w:eastAsia="Calibri"/>
                <w:kern w:val="1"/>
                <w:sz w:val="20"/>
                <w:szCs w:val="20"/>
                <w:lang w:eastAsia="en-US"/>
              </w:rPr>
              <w:t>709,98</w:t>
            </w:r>
          </w:p>
        </w:tc>
      </w:tr>
      <w:tr w:rsidR="000D4E37" w:rsidRPr="000D4E37" w:rsidTr="000D4E37">
        <w:trPr>
          <w:trHeight w:val="38"/>
        </w:trPr>
        <w:tc>
          <w:tcPr>
            <w:tcW w:w="425" w:type="dxa"/>
            <w:vMerge/>
            <w:tcBorders>
              <w:top w:val="single" w:sz="4" w:space="0" w:color="auto"/>
              <w:left w:val="single" w:sz="4" w:space="0" w:color="auto"/>
              <w:bottom w:val="single" w:sz="4" w:space="0" w:color="auto"/>
              <w:right w:val="single" w:sz="4" w:space="0" w:color="auto"/>
            </w:tcBorders>
          </w:tcPr>
          <w:p w:rsidR="000D4E37" w:rsidRPr="000D4E37" w:rsidRDefault="000D4E37"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rPr>
                <w:rFonts w:eastAsia="Arial Unicode MS"/>
                <w:kern w:val="1"/>
                <w:sz w:val="20"/>
                <w:szCs w:val="20"/>
              </w:rPr>
            </w:pPr>
          </w:p>
        </w:tc>
        <w:tc>
          <w:tcPr>
            <w:tcW w:w="1559"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0D4E37">
              <w:rPr>
                <w:rFonts w:eastAsia="Calibri"/>
                <w:kern w:val="1"/>
                <w:sz w:val="20"/>
                <w:szCs w:val="20"/>
                <w:lang w:eastAsia="en-US"/>
              </w:rPr>
              <w:t>бюджет Пермского района</w:t>
            </w:r>
          </w:p>
        </w:tc>
        <w:tc>
          <w:tcPr>
            <w:tcW w:w="902"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0D4E37">
              <w:rPr>
                <w:rFonts w:eastAsia="Calibri"/>
                <w:kern w:val="1"/>
                <w:sz w:val="20"/>
                <w:szCs w:val="20"/>
                <w:lang w:eastAsia="en-US"/>
              </w:rPr>
              <w:t>-</w:t>
            </w:r>
          </w:p>
        </w:tc>
        <w:tc>
          <w:tcPr>
            <w:tcW w:w="94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0D4E37">
              <w:rPr>
                <w:rFonts w:eastAsia="Calibri"/>
                <w:kern w:val="1"/>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0D4E37">
              <w:rPr>
                <w:rFonts w:eastAsia="Calibri"/>
                <w:kern w:val="1"/>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0D4E37">
              <w:rPr>
                <w:rFonts w:eastAsia="Calibri"/>
                <w:kern w:val="1"/>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0D4E37">
              <w:rPr>
                <w:rFonts w:eastAsia="Calibri"/>
                <w:kern w:val="1"/>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0D4E37">
              <w:rPr>
                <w:rFonts w:eastAsia="Calibri"/>
                <w:kern w:val="1"/>
                <w:sz w:val="20"/>
                <w:szCs w:val="20"/>
                <w:lang w:eastAsia="en-US"/>
              </w:rPr>
              <w:t>-</w:t>
            </w:r>
          </w:p>
        </w:tc>
      </w:tr>
      <w:tr w:rsidR="000D4E37" w:rsidRPr="000D4E37" w:rsidTr="000D4E37">
        <w:trPr>
          <w:trHeight w:val="38"/>
        </w:trPr>
        <w:tc>
          <w:tcPr>
            <w:tcW w:w="425" w:type="dxa"/>
            <w:vMerge/>
            <w:tcBorders>
              <w:top w:val="single" w:sz="4" w:space="0" w:color="auto"/>
              <w:left w:val="single" w:sz="4" w:space="0" w:color="auto"/>
              <w:bottom w:val="single" w:sz="4" w:space="0" w:color="auto"/>
              <w:right w:val="single" w:sz="4" w:space="0" w:color="auto"/>
            </w:tcBorders>
          </w:tcPr>
          <w:p w:rsidR="000D4E37" w:rsidRPr="000D4E37" w:rsidRDefault="000D4E37"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rPr>
                <w:rFonts w:eastAsia="Arial Unicode MS"/>
                <w:kern w:val="1"/>
                <w:sz w:val="20"/>
                <w:szCs w:val="20"/>
              </w:rPr>
            </w:pPr>
          </w:p>
        </w:tc>
        <w:tc>
          <w:tcPr>
            <w:tcW w:w="1559"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rPr>
                <w:rFonts w:eastAsia="Arial Unicode MS"/>
                <w:kern w:val="1"/>
                <w:sz w:val="20"/>
                <w:szCs w:val="20"/>
              </w:rPr>
            </w:pPr>
            <w:r w:rsidRPr="000D4E37">
              <w:rPr>
                <w:rFonts w:eastAsia="Arial Unicode MS"/>
                <w:kern w:val="1"/>
                <w:sz w:val="20"/>
                <w:szCs w:val="20"/>
              </w:rPr>
              <w:t>Внебюджетные средства</w:t>
            </w:r>
          </w:p>
        </w:tc>
        <w:tc>
          <w:tcPr>
            <w:tcW w:w="902"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1 500,0</w:t>
            </w:r>
          </w:p>
        </w:tc>
        <w:tc>
          <w:tcPr>
            <w:tcW w:w="94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1 600,0</w:t>
            </w:r>
          </w:p>
        </w:tc>
        <w:tc>
          <w:tcPr>
            <w:tcW w:w="85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1 700,0</w:t>
            </w:r>
          </w:p>
        </w:tc>
        <w:tc>
          <w:tcPr>
            <w:tcW w:w="850"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1 800,0</w:t>
            </w:r>
          </w:p>
        </w:tc>
        <w:tc>
          <w:tcPr>
            <w:tcW w:w="851"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1 900,0</w:t>
            </w:r>
          </w:p>
        </w:tc>
        <w:tc>
          <w:tcPr>
            <w:tcW w:w="850" w:type="dxa"/>
            <w:tcBorders>
              <w:top w:val="single" w:sz="4" w:space="0" w:color="auto"/>
              <w:left w:val="single" w:sz="4" w:space="0" w:color="auto"/>
              <w:bottom w:val="single" w:sz="4" w:space="0" w:color="auto"/>
              <w:right w:val="single" w:sz="4" w:space="0" w:color="auto"/>
            </w:tcBorders>
          </w:tcPr>
          <w:p w:rsidR="000D4E37" w:rsidRPr="000D4E37" w:rsidRDefault="000D4E37" w:rsidP="000D4E37">
            <w:pPr>
              <w:widowControl w:val="0"/>
              <w:suppressLineNumbers/>
              <w:suppressAutoHyphens/>
              <w:snapToGrid w:val="0"/>
              <w:jc w:val="center"/>
              <w:rPr>
                <w:rFonts w:eastAsia="Arial Unicode MS"/>
                <w:kern w:val="1"/>
                <w:sz w:val="20"/>
                <w:szCs w:val="20"/>
              </w:rPr>
            </w:pPr>
            <w:r w:rsidRPr="000D4E37">
              <w:rPr>
                <w:rFonts w:eastAsia="Arial Unicode MS"/>
                <w:kern w:val="1"/>
                <w:sz w:val="20"/>
                <w:szCs w:val="20"/>
              </w:rPr>
              <w:t>8 500,0</w:t>
            </w:r>
          </w:p>
        </w:tc>
      </w:tr>
    </w:tbl>
    <w:p w:rsidR="000D4E37" w:rsidRPr="000D4E37" w:rsidRDefault="000D4E37" w:rsidP="000D4E37">
      <w:pPr>
        <w:widowControl w:val="0"/>
        <w:suppressLineNumbers/>
        <w:suppressAutoHyphens/>
        <w:jc w:val="both"/>
        <w:rPr>
          <w:rFonts w:eastAsia="Arial Unicode MS"/>
          <w:kern w:val="1"/>
          <w:sz w:val="20"/>
          <w:szCs w:val="20"/>
        </w:rPr>
      </w:pPr>
    </w:p>
    <w:p w:rsidR="000D4E37" w:rsidRPr="000D4E37" w:rsidRDefault="000D4E37" w:rsidP="000D4E37">
      <w:pPr>
        <w:widowControl w:val="0"/>
        <w:suppressLineNumbers/>
        <w:suppressAutoHyphens/>
        <w:ind w:firstLine="709"/>
        <w:jc w:val="center"/>
        <w:rPr>
          <w:rFonts w:eastAsia="Arial Unicode MS"/>
          <w:b/>
          <w:color w:val="FF0000"/>
          <w:kern w:val="1"/>
          <w:sz w:val="20"/>
          <w:szCs w:val="20"/>
        </w:rPr>
      </w:pPr>
      <w:r w:rsidRPr="000D4E37">
        <w:rPr>
          <w:rFonts w:eastAsia="Arial Unicode MS"/>
          <w:b/>
          <w:kern w:val="1"/>
          <w:sz w:val="20"/>
          <w:szCs w:val="20"/>
        </w:rPr>
        <w:t xml:space="preserve">1. Характеристика текущего состояния сферы культуры Лобановского сельского поселения </w:t>
      </w:r>
      <w:r w:rsidRPr="000D4E37">
        <w:rPr>
          <w:rFonts w:eastAsia="Arial Unicode MS"/>
          <w:b/>
          <w:color w:val="000000"/>
          <w:kern w:val="1"/>
          <w:sz w:val="20"/>
          <w:szCs w:val="20"/>
        </w:rPr>
        <w:t>с указанием основны</w:t>
      </w:r>
      <w:r w:rsidR="00AB698C">
        <w:rPr>
          <w:rFonts w:eastAsia="Arial Unicode MS"/>
          <w:b/>
          <w:color w:val="000000"/>
          <w:kern w:val="1"/>
          <w:sz w:val="20"/>
          <w:szCs w:val="20"/>
        </w:rPr>
        <w:t xml:space="preserve">х  </w:t>
      </w:r>
      <w:r w:rsidRPr="000D4E37">
        <w:rPr>
          <w:rFonts w:eastAsia="Arial Unicode MS"/>
          <w:b/>
          <w:color w:val="000000"/>
          <w:kern w:val="1"/>
          <w:sz w:val="20"/>
          <w:szCs w:val="20"/>
        </w:rPr>
        <w:t xml:space="preserve"> показателей и формулировкой основных проблем</w:t>
      </w:r>
    </w:p>
    <w:p w:rsidR="000D4E37" w:rsidRPr="000D4E37" w:rsidRDefault="000D4E37" w:rsidP="000D4E37">
      <w:pPr>
        <w:widowControl w:val="0"/>
        <w:suppressAutoHyphens/>
        <w:autoSpaceDE w:val="0"/>
        <w:autoSpaceDN w:val="0"/>
        <w:adjustRightInd w:val="0"/>
        <w:ind w:firstLine="540"/>
        <w:jc w:val="both"/>
        <w:rPr>
          <w:rFonts w:eastAsia="Arial Unicode MS"/>
          <w:color w:val="000000"/>
          <w:kern w:val="1"/>
          <w:sz w:val="20"/>
          <w:szCs w:val="20"/>
        </w:rPr>
      </w:pPr>
      <w:r w:rsidRPr="000D4E37">
        <w:rPr>
          <w:rFonts w:eastAsia="Arial Unicode MS"/>
          <w:color w:val="000000"/>
          <w:kern w:val="1"/>
          <w:sz w:val="20"/>
          <w:szCs w:val="20"/>
        </w:rPr>
        <w:t xml:space="preserve">В соответствии с </w:t>
      </w:r>
      <w:hyperlink r:id="rId29" w:history="1">
        <w:r w:rsidRPr="000D4E37">
          <w:rPr>
            <w:rFonts w:eastAsia="Arial Unicode MS"/>
            <w:color w:val="000000"/>
            <w:kern w:val="1"/>
            <w:sz w:val="20"/>
            <w:szCs w:val="20"/>
          </w:rPr>
          <w:t>Законом</w:t>
        </w:r>
      </w:hyperlink>
      <w:r w:rsidRPr="000D4E37">
        <w:rPr>
          <w:rFonts w:eastAsia="Arial Unicode MS"/>
          <w:color w:val="000000"/>
          <w:kern w:val="1"/>
          <w:sz w:val="20"/>
          <w:szCs w:val="20"/>
        </w:rPr>
        <w:t xml:space="preserve"> Российской Федерации от 09.10.1992  №3612-1 «Основы законодательства Российской Федерации о культуре» каждый человек имеет право на все виды творческой деятельности в соответствии со своими интересами и способностями.</w:t>
      </w:r>
    </w:p>
    <w:p w:rsidR="000D4E37" w:rsidRPr="000D4E37" w:rsidRDefault="000D4E37" w:rsidP="000D4E37">
      <w:pPr>
        <w:widowControl w:val="0"/>
        <w:suppressAutoHyphens/>
        <w:autoSpaceDE w:val="0"/>
        <w:autoSpaceDN w:val="0"/>
        <w:adjustRightInd w:val="0"/>
        <w:ind w:firstLine="540"/>
        <w:jc w:val="both"/>
        <w:rPr>
          <w:rFonts w:eastAsia="Arial Unicode MS"/>
          <w:color w:val="000000"/>
          <w:kern w:val="1"/>
          <w:sz w:val="20"/>
          <w:szCs w:val="20"/>
        </w:rPr>
      </w:pPr>
      <w:r w:rsidRPr="000D4E37">
        <w:rPr>
          <w:rFonts w:eastAsia="Arial Unicode MS"/>
          <w:color w:val="000000"/>
          <w:kern w:val="1"/>
          <w:sz w:val="20"/>
          <w:szCs w:val="20"/>
        </w:rPr>
        <w:t>В предстоящем десятилетии российской экономике жизненно необходим переход к инновационному типу развития. В этих условиях ведущая роль в формировании человеческого капитала отводится сфере культуры. Путь к инновациям лежит через повышение интеллектуального уровня людей, что возможно только в культурной среде, позволяющей осознать цели и ориентиры развития общества.</w:t>
      </w:r>
    </w:p>
    <w:p w:rsidR="000D4E37" w:rsidRPr="000D4E37" w:rsidRDefault="000D4E37" w:rsidP="000D4E37">
      <w:pPr>
        <w:widowControl w:val="0"/>
        <w:suppressAutoHyphens/>
        <w:autoSpaceDE w:val="0"/>
        <w:autoSpaceDN w:val="0"/>
        <w:adjustRightInd w:val="0"/>
        <w:ind w:firstLine="540"/>
        <w:jc w:val="both"/>
        <w:rPr>
          <w:rFonts w:eastAsia="Arial Unicode MS"/>
          <w:color w:val="000000"/>
          <w:kern w:val="1"/>
          <w:sz w:val="20"/>
          <w:szCs w:val="20"/>
        </w:rPr>
      </w:pPr>
      <w:r w:rsidRPr="000D4E37">
        <w:rPr>
          <w:rFonts w:eastAsia="Arial Unicode MS"/>
          <w:color w:val="000000"/>
          <w:kern w:val="1"/>
          <w:sz w:val="20"/>
          <w:szCs w:val="20"/>
        </w:rPr>
        <w:t>По мере развития личности растут потребности в ее культурно-творческом самовыражении, освоении накопленных обществом культурных и духовных ценностей. Необходимость в удовлетворении этих потребностей требует адекватного развития сферы культуры.</w:t>
      </w:r>
    </w:p>
    <w:p w:rsidR="000D4E37" w:rsidRPr="000D4E37" w:rsidRDefault="000D4E37" w:rsidP="000D4E37">
      <w:pPr>
        <w:widowControl w:val="0"/>
        <w:suppressAutoHyphens/>
        <w:autoSpaceDE w:val="0"/>
        <w:autoSpaceDN w:val="0"/>
        <w:adjustRightInd w:val="0"/>
        <w:ind w:firstLine="540"/>
        <w:jc w:val="both"/>
        <w:rPr>
          <w:rFonts w:eastAsia="Arial Unicode MS"/>
          <w:color w:val="000000"/>
          <w:kern w:val="1"/>
          <w:sz w:val="20"/>
          <w:szCs w:val="20"/>
        </w:rPr>
      </w:pPr>
      <w:r w:rsidRPr="000D4E37">
        <w:rPr>
          <w:rFonts w:eastAsia="Arial Unicode MS"/>
          <w:color w:val="000000"/>
          <w:kern w:val="1"/>
          <w:sz w:val="20"/>
          <w:szCs w:val="20"/>
        </w:rPr>
        <w:t>Деятельность по обеспечению прав граждан на участие в культурной жизни осуществляется путем сохранения лучших традиций культуры, создания условий для обеспечения возможности участия граждан в культурной жизни и пользования учреждениями культуры.</w:t>
      </w:r>
    </w:p>
    <w:p w:rsidR="000D4E37" w:rsidRPr="000D4E37" w:rsidRDefault="000D4E37" w:rsidP="000D4E37">
      <w:pPr>
        <w:widowControl w:val="0"/>
        <w:autoSpaceDE w:val="0"/>
        <w:autoSpaceDN w:val="0"/>
        <w:adjustRightInd w:val="0"/>
        <w:ind w:firstLine="540"/>
        <w:jc w:val="both"/>
        <w:rPr>
          <w:rFonts w:eastAsia="Arial Unicode MS"/>
          <w:color w:val="000000"/>
          <w:kern w:val="1"/>
          <w:sz w:val="20"/>
          <w:szCs w:val="20"/>
        </w:rPr>
      </w:pPr>
      <w:r w:rsidRPr="000D4E37">
        <w:rPr>
          <w:rFonts w:eastAsia="Arial Unicode MS"/>
          <w:color w:val="000000"/>
          <w:kern w:val="1"/>
          <w:sz w:val="20"/>
          <w:szCs w:val="20"/>
        </w:rPr>
        <w:t>На сегодняшний день в сфере культуры Лобановского сельского поселения существуют следующие проблемы:</w:t>
      </w:r>
    </w:p>
    <w:p w:rsidR="000D4E37" w:rsidRPr="000D4E37" w:rsidRDefault="000D4E37" w:rsidP="000D4E37">
      <w:pPr>
        <w:widowControl w:val="0"/>
        <w:suppressAutoHyphens/>
        <w:autoSpaceDE w:val="0"/>
        <w:autoSpaceDN w:val="0"/>
        <w:adjustRightInd w:val="0"/>
        <w:ind w:firstLine="540"/>
        <w:jc w:val="both"/>
        <w:rPr>
          <w:rFonts w:eastAsia="Arial Unicode MS"/>
          <w:color w:val="000000"/>
          <w:kern w:val="1"/>
          <w:sz w:val="20"/>
          <w:szCs w:val="20"/>
        </w:rPr>
      </w:pPr>
      <w:r w:rsidRPr="000D4E37">
        <w:rPr>
          <w:rFonts w:eastAsia="Arial Unicode MS"/>
          <w:color w:val="000000"/>
          <w:kern w:val="1"/>
          <w:sz w:val="20"/>
          <w:szCs w:val="20"/>
        </w:rPr>
        <w:t>недостаток условий для равного доступа к культурным ценностям и ресурсам жителей Лобановского сельского поселения, недостаточная творческая активность населения;</w:t>
      </w:r>
    </w:p>
    <w:p w:rsidR="000D4E37" w:rsidRPr="000D4E37" w:rsidRDefault="000D4E37" w:rsidP="000D4E37">
      <w:pPr>
        <w:widowControl w:val="0"/>
        <w:suppressAutoHyphens/>
        <w:autoSpaceDE w:val="0"/>
        <w:autoSpaceDN w:val="0"/>
        <w:adjustRightInd w:val="0"/>
        <w:ind w:firstLine="540"/>
        <w:jc w:val="both"/>
        <w:rPr>
          <w:rFonts w:eastAsia="Arial Unicode MS"/>
          <w:color w:val="000000"/>
          <w:kern w:val="1"/>
          <w:sz w:val="20"/>
          <w:szCs w:val="20"/>
        </w:rPr>
      </w:pPr>
      <w:r w:rsidRPr="000D4E37">
        <w:rPr>
          <w:rFonts w:eastAsia="Arial Unicode MS"/>
          <w:color w:val="000000"/>
          <w:kern w:val="1"/>
          <w:sz w:val="20"/>
          <w:szCs w:val="20"/>
        </w:rPr>
        <w:t xml:space="preserve">недостаточная ресурсная база для качественного предоставления </w:t>
      </w:r>
      <w:r w:rsidRPr="000D4E37">
        <w:rPr>
          <w:rFonts w:eastAsia="Arial Unicode MS"/>
          <w:kern w:val="1"/>
          <w:sz w:val="20"/>
          <w:szCs w:val="20"/>
        </w:rPr>
        <w:t>информационных услуг,</w:t>
      </w:r>
      <w:r w:rsidRPr="000D4E37">
        <w:rPr>
          <w:rFonts w:eastAsia="Arial Unicode MS"/>
          <w:color w:val="000000"/>
          <w:kern w:val="1"/>
          <w:sz w:val="20"/>
          <w:szCs w:val="20"/>
        </w:rPr>
        <w:t xml:space="preserve"> услуг в системе библиотечного обслуживания.  </w:t>
      </w:r>
    </w:p>
    <w:p w:rsidR="000D4E37" w:rsidRPr="000D4E37" w:rsidRDefault="000D4E37" w:rsidP="000D4E37">
      <w:pPr>
        <w:widowControl w:val="0"/>
        <w:suppressAutoHyphens/>
        <w:autoSpaceDE w:val="0"/>
        <w:autoSpaceDN w:val="0"/>
        <w:adjustRightInd w:val="0"/>
        <w:ind w:firstLine="540"/>
        <w:jc w:val="both"/>
        <w:rPr>
          <w:rFonts w:eastAsia="Arial Unicode MS"/>
          <w:color w:val="000000"/>
          <w:kern w:val="1"/>
          <w:sz w:val="20"/>
          <w:szCs w:val="20"/>
        </w:rPr>
      </w:pPr>
      <w:r w:rsidRPr="000D4E37">
        <w:rPr>
          <w:rFonts w:eastAsia="Arial Unicode MS"/>
          <w:color w:val="000000"/>
          <w:kern w:val="1"/>
          <w:sz w:val="20"/>
          <w:szCs w:val="20"/>
        </w:rPr>
        <w:t xml:space="preserve">Сфера реализации муниципальной программы «Развитие сферы культуры» определена с учетом существующих проблем и направлена </w:t>
      </w:r>
      <w:proofErr w:type="gramStart"/>
      <w:r w:rsidRPr="000D4E37">
        <w:rPr>
          <w:rFonts w:eastAsia="Arial Unicode MS"/>
          <w:color w:val="000000"/>
          <w:kern w:val="1"/>
          <w:sz w:val="20"/>
          <w:szCs w:val="20"/>
        </w:rPr>
        <w:t>на</w:t>
      </w:r>
      <w:proofErr w:type="gramEnd"/>
      <w:r w:rsidRPr="000D4E37">
        <w:rPr>
          <w:rFonts w:eastAsia="Arial Unicode MS"/>
          <w:color w:val="000000"/>
          <w:kern w:val="1"/>
          <w:sz w:val="20"/>
          <w:szCs w:val="20"/>
        </w:rPr>
        <w:t>:</w:t>
      </w:r>
    </w:p>
    <w:p w:rsidR="000D4E37" w:rsidRPr="000D4E37" w:rsidRDefault="000D4E37" w:rsidP="000D4E37">
      <w:pPr>
        <w:widowControl w:val="0"/>
        <w:suppressAutoHyphens/>
        <w:autoSpaceDE w:val="0"/>
        <w:autoSpaceDN w:val="0"/>
        <w:adjustRightInd w:val="0"/>
        <w:spacing w:line="276" w:lineRule="auto"/>
        <w:ind w:firstLine="540"/>
        <w:jc w:val="both"/>
        <w:rPr>
          <w:rFonts w:eastAsia="Arial Unicode MS"/>
          <w:color w:val="000000"/>
          <w:kern w:val="1"/>
          <w:sz w:val="20"/>
          <w:szCs w:val="20"/>
        </w:rPr>
      </w:pPr>
      <w:r w:rsidRPr="000D4E37">
        <w:rPr>
          <w:rFonts w:eastAsia="Arial Unicode MS"/>
          <w:color w:val="000000"/>
          <w:kern w:val="1"/>
          <w:sz w:val="20"/>
          <w:szCs w:val="20"/>
        </w:rPr>
        <w:t xml:space="preserve">содействие повышению уровня и качества культурно-досуговых, информационных услуг и стимулирования творческой активности населения; </w:t>
      </w:r>
    </w:p>
    <w:p w:rsidR="000D4E37" w:rsidRPr="000D4E37" w:rsidRDefault="000D4E37" w:rsidP="000D4E37">
      <w:pPr>
        <w:widowControl w:val="0"/>
        <w:tabs>
          <w:tab w:val="left" w:pos="0"/>
        </w:tabs>
        <w:suppressAutoHyphens/>
        <w:spacing w:line="276" w:lineRule="auto"/>
        <w:ind w:firstLine="540"/>
        <w:contextualSpacing/>
        <w:jc w:val="both"/>
        <w:rPr>
          <w:rFonts w:eastAsia="Arial Unicode MS"/>
          <w:color w:val="000000"/>
          <w:kern w:val="1"/>
          <w:sz w:val="20"/>
          <w:szCs w:val="20"/>
        </w:rPr>
      </w:pPr>
      <w:r w:rsidRPr="000D4E37">
        <w:rPr>
          <w:rFonts w:eastAsia="Arial Unicode MS"/>
          <w:kern w:val="1"/>
          <w:sz w:val="20"/>
          <w:szCs w:val="20"/>
        </w:rPr>
        <w:t>формирование и обеспечение сохранности библиотечного фонда, организация библиотечного и информационного обслуживания</w:t>
      </w:r>
      <w:r w:rsidRPr="000D4E37">
        <w:rPr>
          <w:rFonts w:eastAsia="Arial Unicode MS"/>
          <w:color w:val="000000"/>
          <w:kern w:val="1"/>
          <w:sz w:val="20"/>
          <w:szCs w:val="20"/>
        </w:rPr>
        <w:t>;</w:t>
      </w:r>
    </w:p>
    <w:p w:rsidR="000D4E37" w:rsidRPr="000D4E37" w:rsidRDefault="000D4E37" w:rsidP="000D4E37">
      <w:pPr>
        <w:widowControl w:val="0"/>
        <w:tabs>
          <w:tab w:val="left" w:pos="0"/>
        </w:tabs>
        <w:suppressAutoHyphens/>
        <w:spacing w:line="276" w:lineRule="auto"/>
        <w:ind w:firstLine="540"/>
        <w:contextualSpacing/>
        <w:jc w:val="both"/>
        <w:rPr>
          <w:rFonts w:eastAsia="Arial Unicode MS"/>
          <w:color w:val="000000"/>
          <w:kern w:val="1"/>
          <w:sz w:val="20"/>
          <w:szCs w:val="20"/>
        </w:rPr>
      </w:pPr>
      <w:r w:rsidRPr="000D4E37">
        <w:rPr>
          <w:rFonts w:eastAsia="Arial Unicode MS"/>
          <w:kern w:val="1"/>
          <w:sz w:val="20"/>
          <w:szCs w:val="20"/>
        </w:rPr>
        <w:t>создание условий для организации и проведения культурно-массовых мероприятий.</w:t>
      </w:r>
    </w:p>
    <w:p w:rsidR="000D4E37" w:rsidRPr="000D4E37" w:rsidRDefault="000D4E37" w:rsidP="000D4E37">
      <w:pPr>
        <w:widowControl w:val="0"/>
        <w:tabs>
          <w:tab w:val="left" w:pos="0"/>
        </w:tabs>
        <w:suppressAutoHyphens/>
        <w:spacing w:line="276" w:lineRule="auto"/>
        <w:ind w:firstLine="540"/>
        <w:contextualSpacing/>
        <w:jc w:val="both"/>
        <w:rPr>
          <w:rFonts w:eastAsia="Arial Unicode MS"/>
          <w:color w:val="000000"/>
          <w:kern w:val="1"/>
          <w:sz w:val="20"/>
          <w:szCs w:val="20"/>
        </w:rPr>
      </w:pPr>
      <w:r w:rsidRPr="000D4E37">
        <w:rPr>
          <w:rFonts w:eastAsia="Arial Unicode MS"/>
          <w:color w:val="000000"/>
          <w:kern w:val="1"/>
          <w:sz w:val="20"/>
          <w:szCs w:val="20"/>
        </w:rPr>
        <w:t>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w:t>
      </w:r>
    </w:p>
    <w:p w:rsidR="000D4E37" w:rsidRPr="000D4E37" w:rsidRDefault="000D4E37" w:rsidP="000D4E37">
      <w:pPr>
        <w:widowControl w:val="0"/>
        <w:suppressLineNumbers/>
        <w:suppressAutoHyphens/>
        <w:ind w:firstLine="540"/>
        <w:jc w:val="both"/>
        <w:rPr>
          <w:rFonts w:eastAsia="Arial Unicode MS"/>
          <w:kern w:val="1"/>
          <w:sz w:val="20"/>
          <w:szCs w:val="20"/>
          <w:lang w:eastAsia="ar-SA"/>
        </w:rPr>
      </w:pPr>
      <w:r w:rsidRPr="000D4E37">
        <w:rPr>
          <w:rFonts w:eastAsia="Arial Unicode MS"/>
          <w:color w:val="000000"/>
          <w:kern w:val="1"/>
          <w:sz w:val="20"/>
          <w:szCs w:val="20"/>
        </w:rPr>
        <w:t>Одним из основных механизмов обеспечения государственной культурной политики, направленной на сохранение и развитие традиционной народной культуры и нематериального культурного наследия жителей Лобановского сельского поселения, является сеть учреждений культурно-досугового типа.</w:t>
      </w:r>
      <w:r w:rsidRPr="000D4E37">
        <w:rPr>
          <w:rFonts w:eastAsia="Arial Unicode MS"/>
          <w:kern w:val="1"/>
          <w:sz w:val="20"/>
          <w:szCs w:val="20"/>
          <w:lang w:eastAsia="ar-SA"/>
        </w:rPr>
        <w:t xml:space="preserve"> Учреждения культуры имеют огромное значение  в развитии культуры на территории, духовно-нравственном воспитании и развития детей и взрослых, формировании  социально-значимых ценностных ориентаций населения, </w:t>
      </w:r>
      <w:r w:rsidRPr="000D4E37">
        <w:rPr>
          <w:rFonts w:eastAsia="Arial Unicode MS"/>
          <w:kern w:val="1"/>
          <w:sz w:val="20"/>
          <w:szCs w:val="20"/>
          <w:lang w:eastAsia="ar-SA"/>
        </w:rPr>
        <w:lastRenderedPageBreak/>
        <w:t xml:space="preserve">сохранении традиций и самобытности территорий, а </w:t>
      </w:r>
      <w:r w:rsidRPr="000D4E37">
        <w:rPr>
          <w:rFonts w:eastAsia="Arial Unicode MS"/>
          <w:kern w:val="1"/>
          <w:sz w:val="20"/>
          <w:szCs w:val="20"/>
        </w:rPr>
        <w:t xml:space="preserve">также являются одной из основных форм информационного обеспечения общества. </w:t>
      </w:r>
    </w:p>
    <w:p w:rsidR="000D4E37" w:rsidRPr="000D4E37" w:rsidRDefault="000D4E37" w:rsidP="000D4E37">
      <w:pPr>
        <w:widowControl w:val="0"/>
        <w:suppressAutoHyphens/>
        <w:autoSpaceDE w:val="0"/>
        <w:autoSpaceDN w:val="0"/>
        <w:adjustRightInd w:val="0"/>
        <w:spacing w:line="276" w:lineRule="auto"/>
        <w:ind w:firstLine="540"/>
        <w:jc w:val="both"/>
        <w:rPr>
          <w:rFonts w:eastAsia="Arial Unicode MS"/>
          <w:color w:val="000000"/>
          <w:kern w:val="1"/>
          <w:sz w:val="20"/>
          <w:szCs w:val="20"/>
        </w:rPr>
      </w:pPr>
      <w:r w:rsidRPr="000D4E37">
        <w:rPr>
          <w:rFonts w:eastAsia="Arial Unicode MS"/>
          <w:color w:val="000000"/>
          <w:kern w:val="1"/>
          <w:sz w:val="20"/>
          <w:szCs w:val="20"/>
        </w:rPr>
        <w:t xml:space="preserve">В Лобановском сельском поселении по состоянию на начало 2015 года функционирует культурно-досуговый центр «Содружество», состоящий из 3 учреждений культуры и отдела библиотечного обслуживания, территориально расположенного в 3 населённых пунктах. Учредителем является администрация Лобановского сельского поселения. </w:t>
      </w:r>
    </w:p>
    <w:p w:rsidR="000D4E37" w:rsidRPr="000D4E37" w:rsidRDefault="000D4E37" w:rsidP="000D4E37">
      <w:pPr>
        <w:jc w:val="both"/>
        <w:rPr>
          <w:rFonts w:eastAsia="Calibri"/>
          <w:sz w:val="20"/>
          <w:szCs w:val="20"/>
          <w:lang w:eastAsia="en-US"/>
        </w:rPr>
      </w:pPr>
      <w:r w:rsidRPr="000D4E37">
        <w:rPr>
          <w:rFonts w:eastAsia="Calibri"/>
          <w:sz w:val="20"/>
          <w:szCs w:val="20"/>
          <w:lang w:eastAsia="en-US"/>
        </w:rPr>
        <w:t xml:space="preserve">      </w:t>
      </w:r>
      <w:r w:rsidRPr="000D4E37">
        <w:rPr>
          <w:rFonts w:eastAsia="Calibri"/>
          <w:sz w:val="20"/>
          <w:szCs w:val="20"/>
          <w:lang w:eastAsia="en-US"/>
        </w:rPr>
        <w:tab/>
        <w:t xml:space="preserve">Объединение  3 Домов культуры и 3 библиотек Лобановского сельского поселения в одно Муниципальное автономное учреждение культурно-досуговый центр «Содружество»  состоялось в 2014 году.  Практика объединения  показала положительные результаты   в области оптимизации и </w:t>
      </w:r>
      <w:proofErr w:type="spellStart"/>
      <w:r w:rsidRPr="000D4E37">
        <w:rPr>
          <w:rFonts w:eastAsia="Calibri"/>
          <w:sz w:val="20"/>
          <w:szCs w:val="20"/>
          <w:lang w:eastAsia="en-US"/>
        </w:rPr>
        <w:t>сконцентрированн</w:t>
      </w:r>
      <w:proofErr w:type="spellEnd"/>
      <w:r w:rsidRPr="000D4E37">
        <w:rPr>
          <w:rFonts w:eastAsia="Calibri"/>
          <w:sz w:val="20"/>
          <w:szCs w:val="20"/>
          <w:lang w:eastAsia="en-US"/>
        </w:rPr>
        <w:t xml:space="preserve"> ости руководства, бухгалтерии и закупок.  Своих темпов в количестве мероприятий и посетителей Дома культуры и библиотеки не снизили, </w:t>
      </w:r>
      <w:proofErr w:type="gramStart"/>
      <w:r w:rsidRPr="000D4E37">
        <w:rPr>
          <w:rFonts w:eastAsia="Calibri"/>
          <w:sz w:val="20"/>
          <w:szCs w:val="20"/>
          <w:lang w:eastAsia="en-US"/>
        </w:rPr>
        <w:t>скорей</w:t>
      </w:r>
      <w:proofErr w:type="gramEnd"/>
      <w:r w:rsidRPr="000D4E37">
        <w:rPr>
          <w:rFonts w:eastAsia="Calibri"/>
          <w:sz w:val="20"/>
          <w:szCs w:val="20"/>
          <w:lang w:eastAsia="en-US"/>
        </w:rPr>
        <w:t xml:space="preserve"> наоборот, в ходе знакомства с деятельностью и традициями коллегам хотелось удивить друг друга, в чём-то обогнать по принципу «Знай наших!».  Все показатели муниципального задания на 2014-2015гг.  были успешно выполнены, поэтому  количественные и качественные показатели (индикаторы) 2015 год вполне  могут быть объективным результатом деятельности учреждения для соотношения результатов 2015 - 2020гг.</w:t>
      </w:r>
    </w:p>
    <w:p w:rsidR="000D4E37" w:rsidRPr="000D4E37" w:rsidRDefault="000D4E37" w:rsidP="000D4E37">
      <w:pPr>
        <w:jc w:val="both"/>
        <w:rPr>
          <w:rFonts w:eastAsia="Calibri"/>
          <w:sz w:val="20"/>
          <w:szCs w:val="20"/>
          <w:lang w:eastAsia="en-US"/>
        </w:rPr>
      </w:pPr>
      <w:r w:rsidRPr="000D4E37">
        <w:rPr>
          <w:rFonts w:eastAsia="SimSun"/>
          <w:kern w:val="1"/>
          <w:sz w:val="20"/>
          <w:szCs w:val="20"/>
          <w:lang w:eastAsia="hi-IN" w:bidi="hi-IN"/>
        </w:rPr>
        <w:t xml:space="preserve">      </w:t>
      </w:r>
      <w:r w:rsidRPr="000D4E37">
        <w:rPr>
          <w:rFonts w:eastAsia="SimSun"/>
          <w:kern w:val="1"/>
          <w:sz w:val="20"/>
          <w:szCs w:val="20"/>
          <w:lang w:eastAsia="hi-IN" w:bidi="hi-IN"/>
        </w:rPr>
        <w:tab/>
        <w:t>В объединении главное –  сохранить хорошие, добрососедские отношения и грамотно наладить сотрудничество 3 сторон. В каждом  поселении и в Домах культуры есть чем гордиться, есть огромный творческий потенциал для развития, есть культура и традиции, которые складывались годами</w:t>
      </w:r>
    </w:p>
    <w:p w:rsidR="000D4E37" w:rsidRPr="000D4E37" w:rsidRDefault="000D4E37" w:rsidP="000D4E37">
      <w:pPr>
        <w:jc w:val="both"/>
        <w:rPr>
          <w:sz w:val="20"/>
          <w:szCs w:val="20"/>
        </w:rPr>
      </w:pPr>
      <w:r w:rsidRPr="000D4E37">
        <w:rPr>
          <w:sz w:val="20"/>
          <w:szCs w:val="20"/>
        </w:rPr>
        <w:t xml:space="preserve">  </w:t>
      </w:r>
      <w:r w:rsidRPr="000D4E37">
        <w:rPr>
          <w:sz w:val="20"/>
          <w:szCs w:val="20"/>
        </w:rPr>
        <w:tab/>
        <w:t xml:space="preserve">Активная работа  учреждений культуры  направлена на удовлетворение потребностей населения в услугах культуры и искусства, сохранение и дальнейшее развитие творческих возможностей коллективов и детских кружков, вовлечение в культурную жизнь жителей сельского поселения всех возрастов, что  достигается  регулярным проведением, ставших традиционными, торжественных культурно-массовых мероприятий и внедрении новых форм работы и новых мероприятий. </w:t>
      </w:r>
    </w:p>
    <w:p w:rsidR="000D4E37" w:rsidRPr="000D4E37" w:rsidRDefault="000D4E37" w:rsidP="000D4E37">
      <w:pPr>
        <w:jc w:val="both"/>
        <w:rPr>
          <w:sz w:val="20"/>
          <w:szCs w:val="20"/>
        </w:rPr>
      </w:pPr>
      <w:r w:rsidRPr="000D4E37">
        <w:rPr>
          <w:sz w:val="20"/>
          <w:szCs w:val="20"/>
        </w:rPr>
        <w:t xml:space="preserve">  </w:t>
      </w:r>
      <w:r w:rsidRPr="000D4E37">
        <w:rPr>
          <w:sz w:val="20"/>
          <w:szCs w:val="20"/>
        </w:rPr>
        <w:tab/>
        <w:t xml:space="preserve"> В настоящее время в МАУ КДЦ «Содружество» действует 66 клубных формирований (1033 участника).   23 формирования (481 </w:t>
      </w:r>
      <w:proofErr w:type="spellStart"/>
      <w:r w:rsidRPr="000D4E37">
        <w:rPr>
          <w:sz w:val="20"/>
          <w:szCs w:val="20"/>
        </w:rPr>
        <w:t>уч</w:t>
      </w:r>
      <w:proofErr w:type="spellEnd"/>
      <w:r w:rsidRPr="000D4E37">
        <w:rPr>
          <w:sz w:val="20"/>
          <w:szCs w:val="20"/>
        </w:rPr>
        <w:t xml:space="preserve">-к)  - в Лобановском СДК,  28 (380 </w:t>
      </w:r>
      <w:proofErr w:type="spellStart"/>
      <w:r w:rsidRPr="000D4E37">
        <w:rPr>
          <w:sz w:val="20"/>
          <w:szCs w:val="20"/>
        </w:rPr>
        <w:t>уч</w:t>
      </w:r>
      <w:proofErr w:type="spellEnd"/>
      <w:r w:rsidRPr="000D4E37">
        <w:rPr>
          <w:sz w:val="20"/>
          <w:szCs w:val="20"/>
        </w:rPr>
        <w:t xml:space="preserve">-в) в </w:t>
      </w:r>
      <w:proofErr w:type="spellStart"/>
      <w:r w:rsidRPr="000D4E37">
        <w:rPr>
          <w:sz w:val="20"/>
          <w:szCs w:val="20"/>
        </w:rPr>
        <w:t>Мулянском</w:t>
      </w:r>
      <w:proofErr w:type="spellEnd"/>
      <w:r w:rsidRPr="000D4E37">
        <w:rPr>
          <w:sz w:val="20"/>
          <w:szCs w:val="20"/>
        </w:rPr>
        <w:t xml:space="preserve">  СДК и 15 (172 </w:t>
      </w:r>
      <w:proofErr w:type="spellStart"/>
      <w:r w:rsidRPr="000D4E37">
        <w:rPr>
          <w:sz w:val="20"/>
          <w:szCs w:val="20"/>
        </w:rPr>
        <w:t>уч</w:t>
      </w:r>
      <w:proofErr w:type="spellEnd"/>
      <w:r w:rsidRPr="000D4E37">
        <w:rPr>
          <w:sz w:val="20"/>
          <w:szCs w:val="20"/>
        </w:rPr>
        <w:t xml:space="preserve">-ка)  </w:t>
      </w:r>
      <w:proofErr w:type="spellStart"/>
      <w:r w:rsidRPr="000D4E37">
        <w:rPr>
          <w:sz w:val="20"/>
          <w:szCs w:val="20"/>
        </w:rPr>
        <w:t>Кояновском</w:t>
      </w:r>
      <w:proofErr w:type="spellEnd"/>
      <w:r w:rsidRPr="000D4E37">
        <w:rPr>
          <w:sz w:val="20"/>
          <w:szCs w:val="20"/>
        </w:rPr>
        <w:t xml:space="preserve">  СДК.</w:t>
      </w:r>
    </w:p>
    <w:p w:rsidR="000D4E37" w:rsidRPr="000D4E37" w:rsidRDefault="000D4E37" w:rsidP="000D4E37">
      <w:pPr>
        <w:jc w:val="both"/>
        <w:rPr>
          <w:sz w:val="20"/>
          <w:szCs w:val="20"/>
        </w:rPr>
      </w:pPr>
      <w:r w:rsidRPr="000D4E37">
        <w:rPr>
          <w:sz w:val="20"/>
          <w:szCs w:val="20"/>
        </w:rPr>
        <w:t xml:space="preserve">    </w:t>
      </w:r>
      <w:r w:rsidRPr="000D4E37">
        <w:rPr>
          <w:sz w:val="20"/>
          <w:szCs w:val="20"/>
        </w:rPr>
        <w:tab/>
        <w:t xml:space="preserve">  Из них по муниципальному заданию (на бесплатной для населения основе) 47 формирований (736 участников), из них  37 – это творческие коллективы (506 участников) и 10  это клубы по интересам (230 участников).  </w:t>
      </w:r>
    </w:p>
    <w:p w:rsidR="000D4E37" w:rsidRPr="000D4E37" w:rsidRDefault="000D4E37" w:rsidP="000D4E37">
      <w:pPr>
        <w:jc w:val="both"/>
        <w:rPr>
          <w:position w:val="-6"/>
          <w:sz w:val="20"/>
          <w:szCs w:val="20"/>
        </w:rPr>
      </w:pPr>
      <w:r w:rsidRPr="000D4E37">
        <w:rPr>
          <w:position w:val="-6"/>
          <w:sz w:val="20"/>
          <w:szCs w:val="20"/>
        </w:rPr>
        <w:t>Из них: для детей – 30 – 481 участник;  для молодёжи и взрослых 17– 255 участников.</w:t>
      </w:r>
    </w:p>
    <w:p w:rsidR="000D4E37" w:rsidRPr="000D4E37" w:rsidRDefault="000D4E37" w:rsidP="000D4E37">
      <w:pPr>
        <w:jc w:val="both"/>
        <w:rPr>
          <w:sz w:val="20"/>
          <w:szCs w:val="20"/>
        </w:rPr>
      </w:pPr>
      <w:r w:rsidRPr="000D4E37">
        <w:rPr>
          <w:sz w:val="20"/>
          <w:szCs w:val="20"/>
        </w:rPr>
        <w:t xml:space="preserve">    </w:t>
      </w:r>
      <w:r w:rsidRPr="000D4E37">
        <w:rPr>
          <w:sz w:val="20"/>
          <w:szCs w:val="20"/>
        </w:rPr>
        <w:tab/>
        <w:t xml:space="preserve">Благодаря возможности организации творческих объединений на платной основе, действуют 7 творческих объединений (109 участников). Дополнительный доход учреждения от оказания платных услуг, направляются в </w:t>
      </w:r>
      <w:proofErr w:type="spellStart"/>
      <w:proofErr w:type="gramStart"/>
      <w:r w:rsidRPr="000D4E37">
        <w:rPr>
          <w:sz w:val="20"/>
          <w:szCs w:val="20"/>
        </w:rPr>
        <w:t>в</w:t>
      </w:r>
      <w:proofErr w:type="spellEnd"/>
      <w:proofErr w:type="gramEnd"/>
      <w:r w:rsidRPr="000D4E37">
        <w:rPr>
          <w:sz w:val="20"/>
          <w:szCs w:val="20"/>
        </w:rPr>
        <w:t xml:space="preserve"> следующих пропорциях:</w:t>
      </w:r>
    </w:p>
    <w:p w:rsidR="000D4E37" w:rsidRPr="000D4E37" w:rsidRDefault="000D4E37" w:rsidP="000D4E37">
      <w:pPr>
        <w:jc w:val="both"/>
        <w:rPr>
          <w:rFonts w:eastAsia="Calibri"/>
          <w:sz w:val="20"/>
          <w:szCs w:val="20"/>
          <w:lang w:eastAsia="en-US"/>
        </w:rPr>
      </w:pPr>
      <w:r w:rsidRPr="000D4E37">
        <w:rPr>
          <w:rFonts w:eastAsia="Calibri"/>
          <w:sz w:val="20"/>
          <w:szCs w:val="20"/>
          <w:lang w:eastAsia="en-US"/>
        </w:rPr>
        <w:t>– на заработную плату с начислениями ЕСН – до 70%;</w:t>
      </w:r>
    </w:p>
    <w:p w:rsidR="000D4E37" w:rsidRPr="000D4E37" w:rsidRDefault="000D4E37" w:rsidP="000D4E37">
      <w:pPr>
        <w:jc w:val="both"/>
        <w:rPr>
          <w:rFonts w:eastAsia="Calibri"/>
          <w:sz w:val="20"/>
          <w:szCs w:val="20"/>
          <w:lang w:eastAsia="en-US"/>
        </w:rPr>
      </w:pPr>
      <w:r w:rsidRPr="000D4E37">
        <w:rPr>
          <w:rFonts w:eastAsia="Calibri"/>
          <w:sz w:val="20"/>
          <w:szCs w:val="20"/>
          <w:lang w:eastAsia="en-US"/>
        </w:rPr>
        <w:t xml:space="preserve">– оставшаяся сумма – на оплату материальных затрат, (10%) коммунальных услуг, услуг связи,  на оплату авторских вознаграждений, на развитие  материальной базы ДК  и т.п. </w:t>
      </w:r>
    </w:p>
    <w:p w:rsidR="000D4E37" w:rsidRPr="000D4E37" w:rsidRDefault="000D4E37" w:rsidP="000D4E37">
      <w:pPr>
        <w:ind w:left="709" w:hanging="709"/>
        <w:jc w:val="both"/>
        <w:rPr>
          <w:rFonts w:eastAsia="Calibri"/>
          <w:sz w:val="20"/>
          <w:szCs w:val="20"/>
          <w:lang w:eastAsia="en-US"/>
        </w:rPr>
      </w:pPr>
      <w:r w:rsidRPr="000D4E37">
        <w:rPr>
          <w:rFonts w:eastAsia="Calibri"/>
          <w:sz w:val="20"/>
          <w:szCs w:val="20"/>
          <w:lang w:eastAsia="en-US"/>
        </w:rPr>
        <w:t xml:space="preserve">   </w:t>
      </w:r>
      <w:r w:rsidRPr="000D4E37">
        <w:rPr>
          <w:rFonts w:eastAsia="Calibri"/>
          <w:sz w:val="20"/>
          <w:szCs w:val="20"/>
          <w:lang w:eastAsia="en-US"/>
        </w:rPr>
        <w:tab/>
        <w:t xml:space="preserve"> Из общего числа клубных формирований – коллективы</w:t>
      </w:r>
    </w:p>
    <w:p w:rsidR="000D4E37" w:rsidRPr="000D4E37" w:rsidRDefault="000D4E37" w:rsidP="000D4E37">
      <w:pPr>
        <w:jc w:val="both"/>
        <w:rPr>
          <w:rFonts w:eastAsia="Calibri"/>
          <w:sz w:val="20"/>
          <w:szCs w:val="20"/>
          <w:lang w:eastAsia="en-US"/>
        </w:rPr>
      </w:pPr>
      <w:r w:rsidRPr="000D4E37">
        <w:rPr>
          <w:rFonts w:eastAsia="Calibri"/>
          <w:sz w:val="20"/>
          <w:szCs w:val="20"/>
          <w:lang w:eastAsia="en-US"/>
        </w:rPr>
        <w:t xml:space="preserve">Самодеятельного народного творчества: 12 вокально-хоровые; 17  </w:t>
      </w:r>
      <w:proofErr w:type="gramStart"/>
      <w:r w:rsidRPr="000D4E37">
        <w:rPr>
          <w:rFonts w:eastAsia="Calibri"/>
          <w:sz w:val="20"/>
          <w:szCs w:val="20"/>
          <w:lang w:eastAsia="en-US"/>
        </w:rPr>
        <w:t>хореографических</w:t>
      </w:r>
      <w:proofErr w:type="gramEnd"/>
      <w:r w:rsidRPr="000D4E37">
        <w:rPr>
          <w:rFonts w:eastAsia="Calibri"/>
          <w:sz w:val="20"/>
          <w:szCs w:val="20"/>
          <w:lang w:eastAsia="en-US"/>
        </w:rPr>
        <w:t xml:space="preserve">; 2 фольклорных; 4 театральных, 6 вокально-инструментальных,  10 - ДПИ и ИЗО, 2 - команды </w:t>
      </w:r>
      <w:proofErr w:type="spellStart"/>
      <w:r w:rsidRPr="000D4E37">
        <w:rPr>
          <w:rFonts w:eastAsia="Calibri"/>
          <w:sz w:val="20"/>
          <w:szCs w:val="20"/>
          <w:lang w:eastAsia="en-US"/>
        </w:rPr>
        <w:t>черлидиров</w:t>
      </w:r>
      <w:proofErr w:type="spellEnd"/>
      <w:r w:rsidRPr="000D4E37">
        <w:rPr>
          <w:rFonts w:eastAsia="Calibri"/>
          <w:sz w:val="20"/>
          <w:szCs w:val="20"/>
          <w:lang w:eastAsia="en-US"/>
        </w:rPr>
        <w:t>, 1цирковая студия,  объединения по интересам.</w:t>
      </w:r>
    </w:p>
    <w:p w:rsidR="000D4E37" w:rsidRPr="000D4E37" w:rsidRDefault="000D4E37" w:rsidP="000D4E37">
      <w:pPr>
        <w:ind w:left="709" w:hanging="1"/>
        <w:jc w:val="both"/>
        <w:rPr>
          <w:rFonts w:eastAsia="Calibri"/>
          <w:sz w:val="20"/>
          <w:szCs w:val="20"/>
          <w:lang w:eastAsia="en-US"/>
        </w:rPr>
      </w:pPr>
      <w:r w:rsidRPr="000D4E37">
        <w:rPr>
          <w:rFonts w:eastAsia="Calibri"/>
          <w:sz w:val="20"/>
          <w:szCs w:val="20"/>
          <w:lang w:eastAsia="en-US"/>
        </w:rPr>
        <w:t>Благодаря различным направлениям в творческих объединениях</w:t>
      </w:r>
    </w:p>
    <w:p w:rsidR="000D4E37" w:rsidRPr="000D4E37" w:rsidRDefault="000D4E37" w:rsidP="000D4E37">
      <w:pPr>
        <w:jc w:val="both"/>
        <w:rPr>
          <w:rFonts w:eastAsia="Calibri"/>
          <w:sz w:val="20"/>
          <w:szCs w:val="20"/>
          <w:lang w:eastAsia="en-US"/>
        </w:rPr>
      </w:pPr>
      <w:r w:rsidRPr="000D4E37">
        <w:rPr>
          <w:rFonts w:eastAsia="Calibri"/>
          <w:sz w:val="20"/>
          <w:szCs w:val="20"/>
          <w:lang w:eastAsia="en-US"/>
        </w:rPr>
        <w:t>занимаются жители  разного возраста от 5 до 83 лет.</w:t>
      </w:r>
    </w:p>
    <w:p w:rsidR="000D4E37" w:rsidRPr="000D4E37" w:rsidRDefault="000D4E37" w:rsidP="000D4E37">
      <w:pPr>
        <w:jc w:val="both"/>
        <w:rPr>
          <w:sz w:val="20"/>
          <w:szCs w:val="20"/>
        </w:rPr>
      </w:pPr>
      <w:r w:rsidRPr="000D4E37">
        <w:rPr>
          <w:sz w:val="20"/>
          <w:szCs w:val="20"/>
        </w:rPr>
        <w:t xml:space="preserve">       </w:t>
      </w:r>
      <w:r w:rsidRPr="000D4E37">
        <w:rPr>
          <w:sz w:val="20"/>
          <w:szCs w:val="20"/>
        </w:rPr>
        <w:tab/>
      </w:r>
      <w:proofErr w:type="gramStart"/>
      <w:r w:rsidRPr="000D4E37">
        <w:rPr>
          <w:sz w:val="20"/>
          <w:szCs w:val="20"/>
        </w:rPr>
        <w:t xml:space="preserve">Успех социально-значимых мероприятий  зачастую зависит от сотрудничества со многими организациями,  их руководителями и трудовыми коллективами поселения, поэтому  специалисты учреждений культуры активно сотрудничают с  Советами ветеранов, с Молодежными Советом,  с  общеобразовательными школами, ДШИ, администрацией поселения, а также с другими организациями сёл, предпринимателями – всеми, кто неравнодушен к  успешному  развитию территории поселения,  формированию положительного имиджа своей малой Родины, духовно-нравственному воспитанию подрастающего населения.         </w:t>
      </w:r>
      <w:proofErr w:type="gramEnd"/>
    </w:p>
    <w:p w:rsidR="000D4E37" w:rsidRPr="000D4E37" w:rsidRDefault="000D4E37" w:rsidP="000D4E37">
      <w:pPr>
        <w:jc w:val="both"/>
        <w:rPr>
          <w:sz w:val="20"/>
          <w:szCs w:val="20"/>
        </w:rPr>
      </w:pPr>
      <w:r w:rsidRPr="000D4E37">
        <w:rPr>
          <w:sz w:val="20"/>
          <w:szCs w:val="20"/>
        </w:rPr>
        <w:t xml:space="preserve">          </w:t>
      </w:r>
      <w:r w:rsidRPr="000D4E37">
        <w:rPr>
          <w:sz w:val="20"/>
          <w:szCs w:val="20"/>
        </w:rPr>
        <w:tab/>
        <w:t xml:space="preserve">Все мероприятия востребованы населением села, об этом свидетельствует посещаемость учреждений культуры. За 2014 год – 515 мероприятий (40 302 посетителя мероприятий), из них по муниципальному заданию  260 мероприятий (28 002 посетителя). </w:t>
      </w:r>
    </w:p>
    <w:p w:rsidR="000D4E37" w:rsidRPr="000D4E37" w:rsidRDefault="000D4E37" w:rsidP="000D4E37">
      <w:pPr>
        <w:ind w:firstLine="708"/>
        <w:jc w:val="both"/>
        <w:rPr>
          <w:sz w:val="20"/>
          <w:szCs w:val="20"/>
        </w:rPr>
      </w:pPr>
      <w:r w:rsidRPr="000D4E37">
        <w:rPr>
          <w:sz w:val="20"/>
          <w:szCs w:val="20"/>
        </w:rPr>
        <w:t xml:space="preserve">Особое внимание в деятельности уделялось работе с детьми и молодежью. Проводится  работа по профилактике наркомании среди молодежи и подростков, художественно – эстетическому воспитанию детей, досуговой работе с ветеранами и инвалидами. Большое внимание уделяется  организации досуга молодежи. </w:t>
      </w:r>
    </w:p>
    <w:p w:rsidR="000D4E37" w:rsidRPr="000D4E37" w:rsidRDefault="000D4E37" w:rsidP="000D4E37">
      <w:pPr>
        <w:ind w:firstLine="708"/>
        <w:jc w:val="both"/>
        <w:rPr>
          <w:rFonts w:eastAsia="Calibri"/>
          <w:sz w:val="20"/>
          <w:szCs w:val="20"/>
          <w:lang w:eastAsia="en-US"/>
        </w:rPr>
      </w:pPr>
      <w:r w:rsidRPr="000D4E37">
        <w:rPr>
          <w:rFonts w:eastAsia="Calibri"/>
          <w:sz w:val="20"/>
          <w:szCs w:val="20"/>
          <w:lang w:eastAsia="en-US"/>
        </w:rPr>
        <w:t xml:space="preserve">Исходя из нового названия, многие мероприятия стали объединяющими 3 территории. Наиболее яркие из них:  </w:t>
      </w:r>
      <w:proofErr w:type="spellStart"/>
      <w:r w:rsidRPr="000D4E37">
        <w:rPr>
          <w:rFonts w:eastAsia="Calibri"/>
          <w:sz w:val="20"/>
          <w:szCs w:val="20"/>
          <w:lang w:eastAsia="en-US"/>
        </w:rPr>
        <w:t>межпоселенческий</w:t>
      </w:r>
      <w:proofErr w:type="spellEnd"/>
      <w:r w:rsidRPr="000D4E37">
        <w:rPr>
          <w:rFonts w:eastAsia="Calibri"/>
          <w:sz w:val="20"/>
          <w:szCs w:val="20"/>
          <w:lang w:eastAsia="en-US"/>
        </w:rPr>
        <w:t xml:space="preserve"> фестиваль «Спортсменка, активистка и просто красавица!», фестиваль имени </w:t>
      </w:r>
      <w:proofErr w:type="spellStart"/>
      <w:r w:rsidRPr="000D4E37">
        <w:rPr>
          <w:rFonts w:eastAsia="Calibri"/>
          <w:sz w:val="20"/>
          <w:szCs w:val="20"/>
          <w:lang w:eastAsia="en-US"/>
        </w:rPr>
        <w:t>А.Невского</w:t>
      </w:r>
      <w:proofErr w:type="spellEnd"/>
      <w:r w:rsidRPr="000D4E37">
        <w:rPr>
          <w:rFonts w:eastAsia="Calibri"/>
          <w:sz w:val="20"/>
          <w:szCs w:val="20"/>
          <w:lang w:eastAsia="en-US"/>
        </w:rPr>
        <w:t xml:space="preserve">, ставший уже традиционным для жителей и гостей района. В этом году он пополнился новыми гостями из других территорий Пермского края. К нам приехали кузнецы из г. Перми, мастера с изделиями из бересты и украшениями из камня ручной работы. На сцене перед храмом прошёл концерт, в котором приняли участие творческие коллективы из Лобановского, </w:t>
      </w:r>
      <w:proofErr w:type="spellStart"/>
      <w:r w:rsidRPr="000D4E37">
        <w:rPr>
          <w:rFonts w:eastAsia="Calibri"/>
          <w:sz w:val="20"/>
          <w:szCs w:val="20"/>
          <w:lang w:eastAsia="en-US"/>
        </w:rPr>
        <w:t>Мулянского</w:t>
      </w:r>
      <w:proofErr w:type="spellEnd"/>
      <w:r w:rsidRPr="000D4E37">
        <w:rPr>
          <w:rFonts w:eastAsia="Calibri"/>
          <w:sz w:val="20"/>
          <w:szCs w:val="20"/>
          <w:lang w:eastAsia="en-US"/>
        </w:rPr>
        <w:t xml:space="preserve"> и </w:t>
      </w:r>
      <w:proofErr w:type="spellStart"/>
      <w:r w:rsidRPr="000D4E37">
        <w:rPr>
          <w:rFonts w:eastAsia="Calibri"/>
          <w:sz w:val="20"/>
          <w:szCs w:val="20"/>
          <w:lang w:eastAsia="en-US"/>
        </w:rPr>
        <w:t>Кояновского</w:t>
      </w:r>
      <w:proofErr w:type="spellEnd"/>
      <w:r w:rsidRPr="000D4E37">
        <w:rPr>
          <w:rFonts w:eastAsia="Calibri"/>
          <w:sz w:val="20"/>
          <w:szCs w:val="20"/>
          <w:lang w:eastAsia="en-US"/>
        </w:rPr>
        <w:t xml:space="preserve"> ДК, а так же </w:t>
      </w:r>
      <w:r w:rsidRPr="000D4E37">
        <w:rPr>
          <w:rFonts w:eastAsia="Calibri"/>
          <w:sz w:val="20"/>
          <w:szCs w:val="20"/>
          <w:lang w:eastAsia="en-US"/>
        </w:rPr>
        <w:lastRenderedPageBreak/>
        <w:t xml:space="preserve">гости из Перми. На «Хлебосольной поляне» все желающие угощались печёной картошкой и морсом. На протяжении всего фестиваля транслировался фильм о с. Лобаново, интересные </w:t>
      </w:r>
      <w:proofErr w:type="spellStart"/>
      <w:r w:rsidRPr="000D4E37">
        <w:rPr>
          <w:rFonts w:eastAsia="Calibri"/>
          <w:sz w:val="20"/>
          <w:szCs w:val="20"/>
          <w:lang w:eastAsia="en-US"/>
        </w:rPr>
        <w:t>соц</w:t>
      </w:r>
      <w:proofErr w:type="gramStart"/>
      <w:r w:rsidRPr="000D4E37">
        <w:rPr>
          <w:rFonts w:eastAsia="Calibri"/>
          <w:sz w:val="20"/>
          <w:szCs w:val="20"/>
          <w:lang w:eastAsia="en-US"/>
        </w:rPr>
        <w:t>.р</w:t>
      </w:r>
      <w:proofErr w:type="gramEnd"/>
      <w:r w:rsidRPr="000D4E37">
        <w:rPr>
          <w:rFonts w:eastAsia="Calibri"/>
          <w:sz w:val="20"/>
          <w:szCs w:val="20"/>
          <w:lang w:eastAsia="en-US"/>
        </w:rPr>
        <w:t>олики</w:t>
      </w:r>
      <w:proofErr w:type="spellEnd"/>
      <w:r w:rsidRPr="000D4E37">
        <w:rPr>
          <w:rFonts w:eastAsia="Calibri"/>
          <w:sz w:val="20"/>
          <w:szCs w:val="20"/>
          <w:lang w:eastAsia="en-US"/>
        </w:rPr>
        <w:t xml:space="preserve"> Молодёжного объединения  «Интересные люди».</w:t>
      </w:r>
    </w:p>
    <w:p w:rsidR="000D4E37" w:rsidRPr="000D4E37" w:rsidRDefault="000D4E37" w:rsidP="000D4E37">
      <w:pPr>
        <w:ind w:firstLine="708"/>
        <w:jc w:val="both"/>
        <w:rPr>
          <w:rFonts w:eastAsia="Calibri"/>
          <w:sz w:val="20"/>
          <w:szCs w:val="20"/>
          <w:lang w:eastAsia="en-US"/>
        </w:rPr>
      </w:pPr>
      <w:r w:rsidRPr="000D4E37">
        <w:rPr>
          <w:rFonts w:eastAsia="Calibri"/>
          <w:sz w:val="20"/>
          <w:szCs w:val="20"/>
          <w:lang w:eastAsia="en-US"/>
        </w:rPr>
        <w:t xml:space="preserve">В 2014 году мы приняли участие в районном конкурсе «Лучшая многодетная семья года!» в номинации «Семейное подворье» и семья </w:t>
      </w:r>
      <w:proofErr w:type="spellStart"/>
      <w:r w:rsidRPr="000D4E37">
        <w:rPr>
          <w:rFonts w:eastAsia="Calibri"/>
          <w:sz w:val="20"/>
          <w:szCs w:val="20"/>
          <w:lang w:eastAsia="en-US"/>
        </w:rPr>
        <w:t>Чувызгаловых</w:t>
      </w:r>
      <w:proofErr w:type="spellEnd"/>
      <w:r w:rsidRPr="000D4E37">
        <w:rPr>
          <w:rFonts w:eastAsia="Calibri"/>
          <w:sz w:val="20"/>
          <w:szCs w:val="20"/>
          <w:lang w:eastAsia="en-US"/>
        </w:rPr>
        <w:t xml:space="preserve"> заняла </w:t>
      </w:r>
      <w:r w:rsidRPr="000D4E37">
        <w:rPr>
          <w:rFonts w:eastAsia="Calibri"/>
          <w:sz w:val="20"/>
          <w:szCs w:val="20"/>
          <w:lang w:val="en-US" w:eastAsia="en-US"/>
        </w:rPr>
        <w:t>I</w:t>
      </w:r>
      <w:r w:rsidRPr="000D4E37">
        <w:rPr>
          <w:rFonts w:eastAsia="Calibri"/>
          <w:sz w:val="20"/>
          <w:szCs w:val="20"/>
          <w:lang w:eastAsia="en-US"/>
        </w:rPr>
        <w:t xml:space="preserve"> место. Этому предшествовала большая подготовка. Беседы с семьёй, видео и фотография, составление портфолио, репетиция и подготовка к представлению на краевом уровне. </w:t>
      </w:r>
    </w:p>
    <w:p w:rsidR="000D4E37" w:rsidRPr="000D4E37" w:rsidRDefault="000D4E37" w:rsidP="000D4E37">
      <w:pPr>
        <w:spacing w:line="276" w:lineRule="auto"/>
        <w:ind w:firstLine="708"/>
        <w:jc w:val="both"/>
        <w:rPr>
          <w:rFonts w:eastAsia="Calibri"/>
          <w:b/>
          <w:sz w:val="20"/>
          <w:szCs w:val="20"/>
          <w:u w:val="single"/>
          <w:lang w:eastAsia="en-US"/>
        </w:rPr>
      </w:pPr>
      <w:proofErr w:type="spellStart"/>
      <w:r w:rsidRPr="000D4E37">
        <w:rPr>
          <w:rFonts w:eastAsia="Calibri"/>
          <w:b/>
          <w:sz w:val="20"/>
          <w:szCs w:val="20"/>
          <w:u w:val="single"/>
          <w:lang w:eastAsia="en-US"/>
        </w:rPr>
        <w:t>Мулянским</w:t>
      </w:r>
      <w:proofErr w:type="spellEnd"/>
      <w:r w:rsidRPr="000D4E37">
        <w:rPr>
          <w:rFonts w:eastAsia="Calibri"/>
          <w:b/>
          <w:sz w:val="20"/>
          <w:szCs w:val="20"/>
          <w:u w:val="single"/>
          <w:lang w:eastAsia="en-US"/>
        </w:rPr>
        <w:t xml:space="preserve"> СДК </w:t>
      </w:r>
      <w:r w:rsidRPr="000D4E37">
        <w:rPr>
          <w:rFonts w:eastAsia="Calibri"/>
          <w:sz w:val="20"/>
          <w:szCs w:val="20"/>
          <w:lang w:eastAsia="en-US"/>
        </w:rPr>
        <w:t xml:space="preserve">был выигран проект в Министерстве культуры </w:t>
      </w:r>
      <w:proofErr w:type="spellStart"/>
      <w:r w:rsidRPr="000D4E37">
        <w:rPr>
          <w:rFonts w:eastAsia="Calibri"/>
          <w:sz w:val="20"/>
          <w:szCs w:val="20"/>
          <w:lang w:eastAsia="en-US"/>
        </w:rPr>
        <w:t>Персмкого</w:t>
      </w:r>
      <w:proofErr w:type="spellEnd"/>
      <w:r w:rsidRPr="000D4E37">
        <w:rPr>
          <w:rFonts w:eastAsia="Calibri"/>
          <w:sz w:val="20"/>
          <w:szCs w:val="20"/>
          <w:lang w:eastAsia="en-US"/>
        </w:rPr>
        <w:t xml:space="preserve"> края и на территории Дома культуры п. </w:t>
      </w:r>
      <w:proofErr w:type="spellStart"/>
      <w:r w:rsidRPr="000D4E37">
        <w:rPr>
          <w:rFonts w:eastAsia="Calibri"/>
          <w:sz w:val="20"/>
          <w:szCs w:val="20"/>
          <w:lang w:eastAsia="en-US"/>
        </w:rPr>
        <w:t>Мулянка</w:t>
      </w:r>
      <w:proofErr w:type="spellEnd"/>
      <w:r w:rsidRPr="000D4E37">
        <w:rPr>
          <w:rFonts w:eastAsia="Calibri"/>
          <w:sz w:val="20"/>
          <w:szCs w:val="20"/>
          <w:lang w:eastAsia="en-US"/>
        </w:rPr>
        <w:t xml:space="preserve"> появилась новая спортивная площадка «Армейские рубежи».  В январе вот уже второй год подряд проходит </w:t>
      </w:r>
      <w:proofErr w:type="spellStart"/>
      <w:r w:rsidRPr="000D4E37">
        <w:rPr>
          <w:rFonts w:eastAsia="Calibri"/>
          <w:sz w:val="20"/>
          <w:szCs w:val="20"/>
          <w:lang w:eastAsia="en-US"/>
        </w:rPr>
        <w:t>межпоселенческий</w:t>
      </w:r>
      <w:proofErr w:type="spellEnd"/>
      <w:r w:rsidRPr="000D4E37">
        <w:rPr>
          <w:rFonts w:eastAsia="Calibri"/>
          <w:sz w:val="20"/>
          <w:szCs w:val="20"/>
          <w:lang w:eastAsia="en-US"/>
        </w:rPr>
        <w:t xml:space="preserve"> фестиваль хореографического искусства «Вьются вьюги кружева». Традиционно  проходит </w:t>
      </w:r>
      <w:proofErr w:type="spellStart"/>
      <w:r w:rsidRPr="000D4E37">
        <w:rPr>
          <w:rFonts w:eastAsia="Calibri"/>
          <w:sz w:val="20"/>
          <w:szCs w:val="20"/>
          <w:lang w:eastAsia="en-US"/>
        </w:rPr>
        <w:t>межпоселенческий</w:t>
      </w:r>
      <w:proofErr w:type="spellEnd"/>
      <w:r w:rsidRPr="000D4E37">
        <w:rPr>
          <w:rFonts w:eastAsia="Calibri"/>
          <w:sz w:val="20"/>
          <w:szCs w:val="20"/>
          <w:lang w:eastAsia="en-US"/>
        </w:rPr>
        <w:t xml:space="preserve"> фестиваль восточного танца «Караван чудес» в ноябре. </w:t>
      </w:r>
    </w:p>
    <w:p w:rsidR="000D4E37" w:rsidRPr="000D4E37" w:rsidRDefault="000D4E37" w:rsidP="000D4E37">
      <w:pPr>
        <w:jc w:val="both"/>
        <w:rPr>
          <w:rFonts w:eastAsia="Calibri"/>
          <w:sz w:val="20"/>
          <w:szCs w:val="20"/>
          <w:lang w:eastAsia="en-US"/>
        </w:rPr>
      </w:pPr>
      <w:r w:rsidRPr="000D4E37">
        <w:rPr>
          <w:rFonts w:eastAsia="Calibri"/>
          <w:sz w:val="20"/>
          <w:szCs w:val="20"/>
          <w:lang w:eastAsia="en-US"/>
        </w:rPr>
        <w:t xml:space="preserve">  </w:t>
      </w:r>
      <w:r w:rsidRPr="000D4E37">
        <w:rPr>
          <w:rFonts w:eastAsia="Calibri"/>
          <w:sz w:val="20"/>
          <w:szCs w:val="20"/>
          <w:lang w:eastAsia="en-US"/>
        </w:rPr>
        <w:tab/>
        <w:t>В Пермском районе</w:t>
      </w:r>
      <w:r w:rsidRPr="000D4E37">
        <w:rPr>
          <w:rFonts w:eastAsia="Calibri"/>
          <w:b/>
          <w:sz w:val="20"/>
          <w:szCs w:val="20"/>
          <w:lang w:eastAsia="en-US"/>
        </w:rPr>
        <w:t xml:space="preserve"> село </w:t>
      </w:r>
      <w:proofErr w:type="spellStart"/>
      <w:r w:rsidRPr="000D4E37">
        <w:rPr>
          <w:rFonts w:eastAsia="Calibri"/>
          <w:b/>
          <w:sz w:val="20"/>
          <w:szCs w:val="20"/>
          <w:lang w:eastAsia="en-US"/>
        </w:rPr>
        <w:t>Кояново</w:t>
      </w:r>
      <w:proofErr w:type="spellEnd"/>
      <w:r w:rsidRPr="000D4E37">
        <w:rPr>
          <w:rFonts w:eastAsia="Calibri"/>
          <w:sz w:val="20"/>
          <w:szCs w:val="20"/>
          <w:lang w:eastAsia="en-US"/>
        </w:rPr>
        <w:t xml:space="preserve"> является территорией компактного проживания  татаро-башкирского населения. Окружение русскоязычных поселений, обучение в школе на русском языке, близость к крупному городу ведут к постепенной утрате общения на родном языке, особенно среди молодежи и детей. В целях сохранения и развития языка, национальных традиций, этнических особенностей жителей, создания условий формирования национального самоопределения в селе создается Центр Национальных Культур. </w:t>
      </w:r>
    </w:p>
    <w:p w:rsidR="000D4E37" w:rsidRPr="000D4E37" w:rsidRDefault="000D4E37" w:rsidP="000D4E37">
      <w:pPr>
        <w:jc w:val="both"/>
        <w:rPr>
          <w:rFonts w:eastAsia="Calibri"/>
          <w:sz w:val="20"/>
          <w:szCs w:val="20"/>
          <w:lang w:eastAsia="en-US"/>
        </w:rPr>
      </w:pPr>
      <w:r w:rsidRPr="000D4E37">
        <w:rPr>
          <w:rFonts w:eastAsia="Calibri"/>
          <w:sz w:val="20"/>
          <w:szCs w:val="20"/>
          <w:lang w:eastAsia="en-US"/>
        </w:rPr>
        <w:t xml:space="preserve">    </w:t>
      </w:r>
      <w:r w:rsidRPr="000D4E37">
        <w:rPr>
          <w:rFonts w:eastAsia="Calibri"/>
          <w:sz w:val="20"/>
          <w:szCs w:val="20"/>
          <w:lang w:eastAsia="en-US"/>
        </w:rPr>
        <w:tab/>
        <w:t xml:space="preserve"> В идею деятельности ЦНК заложены различные направления и формы работы по пропаганде, распространению национальных обычаев и традиций татаро - башкирского народа в целях объединения межэтнических отношений среди жителей Пермского района, возможно Пермского края. </w:t>
      </w:r>
    </w:p>
    <w:p w:rsidR="000D4E37" w:rsidRPr="000D4E37" w:rsidRDefault="000D4E37" w:rsidP="000D4E37">
      <w:pPr>
        <w:jc w:val="both"/>
        <w:rPr>
          <w:rFonts w:eastAsia="Calibri"/>
          <w:sz w:val="20"/>
          <w:szCs w:val="20"/>
          <w:lang w:eastAsia="en-US"/>
        </w:rPr>
      </w:pPr>
      <w:r w:rsidRPr="000D4E37">
        <w:rPr>
          <w:rFonts w:eastAsia="Calibri"/>
          <w:sz w:val="20"/>
          <w:szCs w:val="20"/>
          <w:lang w:eastAsia="en-US"/>
        </w:rPr>
        <w:t xml:space="preserve">  </w:t>
      </w:r>
      <w:r w:rsidRPr="000D4E37">
        <w:rPr>
          <w:rFonts w:eastAsia="Calibri"/>
          <w:sz w:val="20"/>
          <w:szCs w:val="20"/>
          <w:lang w:eastAsia="en-US"/>
        </w:rPr>
        <w:tab/>
        <w:t xml:space="preserve">На регулярно проводимых праздниках Сабантуй, участвуют не только </w:t>
      </w:r>
      <w:proofErr w:type="spellStart"/>
      <w:r w:rsidRPr="000D4E37">
        <w:rPr>
          <w:rFonts w:eastAsia="Calibri"/>
          <w:sz w:val="20"/>
          <w:szCs w:val="20"/>
          <w:lang w:eastAsia="en-US"/>
        </w:rPr>
        <w:t>кояновцы</w:t>
      </w:r>
      <w:proofErr w:type="spellEnd"/>
      <w:r w:rsidRPr="000D4E37">
        <w:rPr>
          <w:rFonts w:eastAsia="Calibri"/>
          <w:sz w:val="20"/>
          <w:szCs w:val="20"/>
          <w:lang w:eastAsia="en-US"/>
        </w:rPr>
        <w:t xml:space="preserve">, приезжают гости с соседних поселений района и края. </w:t>
      </w:r>
      <w:r w:rsidRPr="000D4E37">
        <w:rPr>
          <w:sz w:val="20"/>
          <w:szCs w:val="20"/>
        </w:rPr>
        <w:t>С большим успехом выступает фольклорный коллектив «</w:t>
      </w:r>
      <w:proofErr w:type="spellStart"/>
      <w:r w:rsidRPr="000D4E37">
        <w:rPr>
          <w:sz w:val="20"/>
          <w:szCs w:val="20"/>
        </w:rPr>
        <w:t>Чишмя</w:t>
      </w:r>
      <w:proofErr w:type="spellEnd"/>
      <w:r w:rsidRPr="000D4E37">
        <w:rPr>
          <w:sz w:val="20"/>
          <w:szCs w:val="20"/>
        </w:rPr>
        <w:t>», исполняя татарские национальные песни. Продолжают радовать танцевальные коллективы: «</w:t>
      </w:r>
      <w:proofErr w:type="spellStart"/>
      <w:r w:rsidRPr="000D4E37">
        <w:rPr>
          <w:sz w:val="20"/>
          <w:szCs w:val="20"/>
        </w:rPr>
        <w:t>Тамчылар</w:t>
      </w:r>
      <w:proofErr w:type="spellEnd"/>
      <w:r w:rsidRPr="000D4E37">
        <w:rPr>
          <w:sz w:val="20"/>
          <w:szCs w:val="20"/>
        </w:rPr>
        <w:t>», «</w:t>
      </w:r>
      <w:proofErr w:type="spellStart"/>
      <w:r w:rsidRPr="000D4E37">
        <w:rPr>
          <w:sz w:val="20"/>
          <w:szCs w:val="20"/>
        </w:rPr>
        <w:t>Кояшкай</w:t>
      </w:r>
      <w:proofErr w:type="spellEnd"/>
      <w:r w:rsidRPr="000D4E37">
        <w:rPr>
          <w:sz w:val="20"/>
          <w:szCs w:val="20"/>
        </w:rPr>
        <w:t xml:space="preserve">», «Алтын </w:t>
      </w:r>
      <w:proofErr w:type="spellStart"/>
      <w:r w:rsidRPr="000D4E37">
        <w:rPr>
          <w:sz w:val="20"/>
          <w:szCs w:val="20"/>
        </w:rPr>
        <w:t>нурлар</w:t>
      </w:r>
      <w:proofErr w:type="spellEnd"/>
      <w:r w:rsidRPr="000D4E37">
        <w:rPr>
          <w:sz w:val="20"/>
          <w:szCs w:val="20"/>
        </w:rPr>
        <w:t>», «</w:t>
      </w:r>
      <w:proofErr w:type="spellStart"/>
      <w:r w:rsidRPr="000D4E37">
        <w:rPr>
          <w:sz w:val="20"/>
          <w:szCs w:val="20"/>
        </w:rPr>
        <w:t>Ляйсан</w:t>
      </w:r>
      <w:proofErr w:type="spellEnd"/>
      <w:r w:rsidRPr="000D4E37">
        <w:rPr>
          <w:sz w:val="20"/>
          <w:szCs w:val="20"/>
        </w:rPr>
        <w:t xml:space="preserve">», творческое объединение «Мастерская фантазий». Успешно действует цирковая студия. В начале 2014 году открылось новое направление - это команда </w:t>
      </w:r>
      <w:proofErr w:type="spellStart"/>
      <w:r w:rsidRPr="000D4E37">
        <w:rPr>
          <w:sz w:val="20"/>
          <w:szCs w:val="20"/>
        </w:rPr>
        <w:t>черлидиров</w:t>
      </w:r>
      <w:proofErr w:type="spellEnd"/>
      <w:r w:rsidRPr="000D4E37">
        <w:rPr>
          <w:sz w:val="20"/>
          <w:szCs w:val="20"/>
        </w:rPr>
        <w:t xml:space="preserve">, где занимаются 30 детей. Ведется работа с людьми старшего возраста - это клубы по интересам «Здоровье» и «Мастерица». </w:t>
      </w:r>
    </w:p>
    <w:p w:rsidR="000D4E37" w:rsidRPr="000D4E37" w:rsidRDefault="000D4E37" w:rsidP="000D4E37">
      <w:pPr>
        <w:jc w:val="both"/>
        <w:rPr>
          <w:rFonts w:eastAsia="Calibri"/>
          <w:sz w:val="20"/>
          <w:szCs w:val="20"/>
          <w:lang w:eastAsia="en-US"/>
        </w:rPr>
      </w:pPr>
      <w:r w:rsidRPr="000D4E37">
        <w:rPr>
          <w:rFonts w:eastAsia="Calibri"/>
          <w:sz w:val="20"/>
          <w:szCs w:val="20"/>
          <w:lang w:eastAsia="en-US"/>
        </w:rPr>
        <w:t xml:space="preserve">     </w:t>
      </w:r>
      <w:r w:rsidRPr="000D4E37">
        <w:rPr>
          <w:rFonts w:eastAsia="Calibri"/>
          <w:sz w:val="20"/>
          <w:szCs w:val="20"/>
          <w:lang w:eastAsia="en-US"/>
        </w:rPr>
        <w:tab/>
        <w:t>Экспонаты, собранные в Сельском музее, передают самобытный дух быта жителей села, первозданную красоту национальных костюмов.</w:t>
      </w:r>
    </w:p>
    <w:p w:rsidR="000D4E37" w:rsidRPr="000D4E37" w:rsidRDefault="000D4E37" w:rsidP="000D4E37">
      <w:pPr>
        <w:jc w:val="both"/>
        <w:rPr>
          <w:rFonts w:eastAsia="Calibri"/>
          <w:sz w:val="20"/>
          <w:szCs w:val="20"/>
          <w:lang w:eastAsia="en-US"/>
        </w:rPr>
      </w:pPr>
      <w:r w:rsidRPr="000D4E37">
        <w:rPr>
          <w:rFonts w:eastAsia="Calibri"/>
          <w:sz w:val="20"/>
          <w:szCs w:val="20"/>
          <w:lang w:eastAsia="en-US"/>
        </w:rPr>
        <w:t xml:space="preserve">     </w:t>
      </w:r>
      <w:r w:rsidRPr="000D4E37">
        <w:rPr>
          <w:rFonts w:eastAsia="Calibri"/>
          <w:sz w:val="20"/>
          <w:szCs w:val="20"/>
          <w:lang w:eastAsia="en-US"/>
        </w:rPr>
        <w:tab/>
        <w:t xml:space="preserve"> Участники ежегодного </w:t>
      </w:r>
      <w:proofErr w:type="spellStart"/>
      <w:r w:rsidRPr="000D4E37">
        <w:rPr>
          <w:rFonts w:eastAsia="Calibri"/>
          <w:sz w:val="20"/>
          <w:szCs w:val="20"/>
          <w:lang w:eastAsia="en-US"/>
        </w:rPr>
        <w:t>межпоселенческого</w:t>
      </w:r>
      <w:proofErr w:type="spellEnd"/>
      <w:r w:rsidRPr="000D4E37">
        <w:rPr>
          <w:rFonts w:eastAsia="Calibri"/>
          <w:sz w:val="20"/>
          <w:szCs w:val="20"/>
          <w:lang w:eastAsia="en-US"/>
        </w:rPr>
        <w:t xml:space="preserve"> фестиваля «</w:t>
      </w:r>
      <w:proofErr w:type="spellStart"/>
      <w:r w:rsidRPr="000D4E37">
        <w:rPr>
          <w:rFonts w:eastAsia="Calibri"/>
          <w:sz w:val="20"/>
          <w:szCs w:val="20"/>
          <w:lang w:eastAsia="en-US"/>
        </w:rPr>
        <w:t>Туган</w:t>
      </w:r>
      <w:proofErr w:type="spellEnd"/>
      <w:r w:rsidRPr="000D4E37">
        <w:rPr>
          <w:rFonts w:eastAsia="Calibri"/>
          <w:sz w:val="20"/>
          <w:szCs w:val="20"/>
          <w:lang w:eastAsia="en-US"/>
        </w:rPr>
        <w:t xml:space="preserve"> </w:t>
      </w:r>
      <w:proofErr w:type="spellStart"/>
      <w:r w:rsidRPr="000D4E37">
        <w:rPr>
          <w:rFonts w:eastAsia="Calibri"/>
          <w:sz w:val="20"/>
          <w:szCs w:val="20"/>
          <w:lang w:eastAsia="en-US"/>
        </w:rPr>
        <w:t>ягым</w:t>
      </w:r>
      <w:proofErr w:type="spellEnd"/>
      <w:r w:rsidRPr="000D4E37">
        <w:rPr>
          <w:rFonts w:eastAsia="Calibri"/>
          <w:sz w:val="20"/>
          <w:szCs w:val="20"/>
          <w:lang w:eastAsia="en-US"/>
        </w:rPr>
        <w:t xml:space="preserve"> </w:t>
      </w:r>
      <w:proofErr w:type="spellStart"/>
      <w:r w:rsidRPr="000D4E37">
        <w:rPr>
          <w:rFonts w:eastAsia="Calibri"/>
          <w:sz w:val="20"/>
          <w:szCs w:val="20"/>
          <w:lang w:eastAsia="en-US"/>
        </w:rPr>
        <w:t>моннары</w:t>
      </w:r>
      <w:proofErr w:type="spellEnd"/>
      <w:r w:rsidRPr="000D4E37">
        <w:rPr>
          <w:rFonts w:eastAsia="Calibri"/>
          <w:sz w:val="20"/>
          <w:szCs w:val="20"/>
          <w:lang w:eastAsia="en-US"/>
        </w:rPr>
        <w:t>» с большой любовью исполняют фольклорные и современные народные песни и танцы.</w:t>
      </w:r>
    </w:p>
    <w:p w:rsidR="000D4E37" w:rsidRPr="000D4E37" w:rsidRDefault="000D4E37" w:rsidP="000D4E37">
      <w:pPr>
        <w:jc w:val="both"/>
        <w:rPr>
          <w:rFonts w:eastAsia="Calibri"/>
          <w:sz w:val="20"/>
          <w:szCs w:val="20"/>
          <w:lang w:eastAsia="en-US"/>
        </w:rPr>
      </w:pPr>
      <w:r w:rsidRPr="000D4E37">
        <w:rPr>
          <w:rFonts w:eastAsia="Calibri"/>
          <w:sz w:val="20"/>
          <w:szCs w:val="20"/>
          <w:lang w:eastAsia="en-US"/>
        </w:rPr>
        <w:t xml:space="preserve">    </w:t>
      </w:r>
      <w:r w:rsidRPr="000D4E37">
        <w:rPr>
          <w:rFonts w:eastAsia="Calibri"/>
          <w:sz w:val="20"/>
          <w:szCs w:val="20"/>
          <w:lang w:eastAsia="en-US"/>
        </w:rPr>
        <w:tab/>
        <w:t xml:space="preserve"> Регулярно проводимые выставки ремесел, мастер классы по изготовлению сувенирных изделий – еще одно направление работы по сохранению н </w:t>
      </w:r>
      <w:proofErr w:type="spellStart"/>
      <w:r w:rsidRPr="000D4E37">
        <w:rPr>
          <w:rFonts w:eastAsia="Calibri"/>
          <w:sz w:val="20"/>
          <w:szCs w:val="20"/>
          <w:lang w:eastAsia="en-US"/>
        </w:rPr>
        <w:t>циональных</w:t>
      </w:r>
      <w:proofErr w:type="spellEnd"/>
      <w:r w:rsidRPr="000D4E37">
        <w:rPr>
          <w:rFonts w:eastAsia="Calibri"/>
          <w:sz w:val="20"/>
          <w:szCs w:val="20"/>
          <w:lang w:eastAsia="en-US"/>
        </w:rPr>
        <w:t xml:space="preserve"> культурных традиций.</w:t>
      </w:r>
    </w:p>
    <w:p w:rsidR="000D4E37" w:rsidRPr="000D4E37" w:rsidRDefault="000D4E37" w:rsidP="000D4E37">
      <w:pPr>
        <w:jc w:val="both"/>
        <w:rPr>
          <w:rFonts w:eastAsia="Calibri"/>
          <w:sz w:val="20"/>
          <w:szCs w:val="20"/>
          <w:lang w:eastAsia="en-US"/>
        </w:rPr>
      </w:pPr>
      <w:r w:rsidRPr="000D4E37">
        <w:rPr>
          <w:rFonts w:eastAsia="Calibri"/>
          <w:sz w:val="20"/>
          <w:szCs w:val="20"/>
          <w:lang w:eastAsia="en-US"/>
        </w:rPr>
        <w:t xml:space="preserve">     </w:t>
      </w:r>
      <w:r w:rsidRPr="000D4E37">
        <w:rPr>
          <w:rFonts w:eastAsia="Calibri"/>
          <w:sz w:val="20"/>
          <w:szCs w:val="20"/>
          <w:lang w:eastAsia="en-US"/>
        </w:rPr>
        <w:tab/>
        <w:t>При организации летних детских площадок при СДК планируется изучение истории, диалекта, и обычаев татарского народа, жителей села.</w:t>
      </w:r>
    </w:p>
    <w:p w:rsidR="000D4E37" w:rsidRPr="000D4E37" w:rsidRDefault="000D4E37" w:rsidP="000D4E37">
      <w:pPr>
        <w:jc w:val="both"/>
        <w:rPr>
          <w:rFonts w:eastAsia="Calibri"/>
          <w:sz w:val="20"/>
          <w:szCs w:val="20"/>
          <w:lang w:eastAsia="en-US"/>
        </w:rPr>
      </w:pPr>
      <w:r w:rsidRPr="000D4E37">
        <w:rPr>
          <w:rFonts w:eastAsia="Calibri"/>
          <w:sz w:val="20"/>
          <w:szCs w:val="20"/>
          <w:lang w:eastAsia="en-US"/>
        </w:rPr>
        <w:t xml:space="preserve">     </w:t>
      </w:r>
      <w:r w:rsidRPr="000D4E37">
        <w:rPr>
          <w:rFonts w:eastAsia="Calibri"/>
          <w:sz w:val="20"/>
          <w:szCs w:val="20"/>
          <w:lang w:eastAsia="en-US"/>
        </w:rPr>
        <w:tab/>
        <w:t>Итак, выстроена определенная система работы по изучению, сохранению и пропаганде национальных традиций и обычаев татаро-башкирского народа. Есть достижения, планы для дальнейшей кропотливой работы в действующей системе культурной жизни.</w:t>
      </w:r>
    </w:p>
    <w:p w:rsidR="000D4E37" w:rsidRPr="000D4E37" w:rsidRDefault="000D4E37" w:rsidP="000D4E37">
      <w:pPr>
        <w:jc w:val="both"/>
        <w:rPr>
          <w:rFonts w:eastAsia="Calibri"/>
          <w:sz w:val="20"/>
          <w:szCs w:val="20"/>
          <w:lang w:eastAsia="en-US"/>
        </w:rPr>
      </w:pPr>
      <w:r w:rsidRPr="000D4E37">
        <w:rPr>
          <w:rFonts w:eastAsia="Calibri"/>
          <w:sz w:val="20"/>
          <w:szCs w:val="20"/>
          <w:lang w:eastAsia="en-US"/>
        </w:rPr>
        <w:t xml:space="preserve">    </w:t>
      </w:r>
      <w:r w:rsidRPr="000D4E37">
        <w:rPr>
          <w:rFonts w:eastAsia="Calibri"/>
          <w:sz w:val="20"/>
          <w:szCs w:val="20"/>
          <w:lang w:eastAsia="en-US"/>
        </w:rPr>
        <w:tab/>
        <w:t xml:space="preserve"> После строительства новой мечети в </w:t>
      </w:r>
      <w:proofErr w:type="spellStart"/>
      <w:r w:rsidRPr="000D4E37">
        <w:rPr>
          <w:rFonts w:eastAsia="Calibri"/>
          <w:sz w:val="20"/>
          <w:szCs w:val="20"/>
          <w:lang w:eastAsia="en-US"/>
        </w:rPr>
        <w:t>с</w:t>
      </w:r>
      <w:proofErr w:type="gramStart"/>
      <w:r w:rsidRPr="000D4E37">
        <w:rPr>
          <w:rFonts w:eastAsia="Calibri"/>
          <w:sz w:val="20"/>
          <w:szCs w:val="20"/>
          <w:lang w:eastAsia="en-US"/>
        </w:rPr>
        <w:t>.К</w:t>
      </w:r>
      <w:proofErr w:type="gramEnd"/>
      <w:r w:rsidRPr="000D4E37">
        <w:rPr>
          <w:rFonts w:eastAsia="Calibri"/>
          <w:sz w:val="20"/>
          <w:szCs w:val="20"/>
          <w:lang w:eastAsia="en-US"/>
        </w:rPr>
        <w:t>ояново</w:t>
      </w:r>
      <w:proofErr w:type="spellEnd"/>
      <w:r w:rsidRPr="000D4E37">
        <w:rPr>
          <w:rFonts w:eastAsia="Calibri"/>
          <w:sz w:val="20"/>
          <w:szCs w:val="20"/>
          <w:lang w:eastAsia="en-US"/>
        </w:rPr>
        <w:t>, планируется  разместить ЦНК  в ныне существующей мечети, которому в этом году исполняется 117 лет.          Осуществление этого плана поможет расширить площади помещений Сельского Музея, библиотеки, повысить уровень национальных культурно – просветительских мероприятий</w:t>
      </w:r>
    </w:p>
    <w:p w:rsidR="000D4E37" w:rsidRPr="000D4E37" w:rsidRDefault="000D4E37" w:rsidP="000D4E37">
      <w:pPr>
        <w:ind w:firstLine="709"/>
        <w:contextualSpacing/>
        <w:jc w:val="both"/>
        <w:rPr>
          <w:sz w:val="20"/>
          <w:szCs w:val="20"/>
        </w:rPr>
      </w:pPr>
      <w:r w:rsidRPr="000D4E37">
        <w:rPr>
          <w:sz w:val="20"/>
          <w:szCs w:val="20"/>
        </w:rPr>
        <w:t xml:space="preserve">С целью повышения уровня коллективы самодеятельного творчества ежегодно участвуют в конкурсах и фестивалях разного уровня: </w:t>
      </w:r>
      <w:proofErr w:type="gramStart"/>
      <w:r w:rsidRPr="000D4E37">
        <w:rPr>
          <w:sz w:val="20"/>
          <w:szCs w:val="20"/>
        </w:rPr>
        <w:t>от</w:t>
      </w:r>
      <w:proofErr w:type="gramEnd"/>
      <w:r w:rsidRPr="000D4E37">
        <w:rPr>
          <w:sz w:val="20"/>
          <w:szCs w:val="20"/>
        </w:rPr>
        <w:t xml:space="preserve"> районного и </w:t>
      </w:r>
      <w:proofErr w:type="spellStart"/>
      <w:r w:rsidRPr="000D4E37">
        <w:rPr>
          <w:sz w:val="20"/>
          <w:szCs w:val="20"/>
        </w:rPr>
        <w:t>межпоселенческого</w:t>
      </w:r>
      <w:proofErr w:type="spellEnd"/>
      <w:r w:rsidRPr="000D4E37">
        <w:rPr>
          <w:sz w:val="20"/>
          <w:szCs w:val="20"/>
        </w:rPr>
        <w:t xml:space="preserve"> до международного.</w:t>
      </w:r>
    </w:p>
    <w:p w:rsidR="000D4E37" w:rsidRPr="000D4E37" w:rsidRDefault="000D4E37" w:rsidP="000D4E37">
      <w:pPr>
        <w:jc w:val="both"/>
        <w:rPr>
          <w:sz w:val="20"/>
          <w:szCs w:val="20"/>
        </w:rPr>
      </w:pPr>
      <w:r w:rsidRPr="000D4E37">
        <w:rPr>
          <w:sz w:val="20"/>
          <w:szCs w:val="20"/>
        </w:rPr>
        <w:t xml:space="preserve">    </w:t>
      </w:r>
      <w:r w:rsidRPr="000D4E37">
        <w:rPr>
          <w:sz w:val="20"/>
          <w:szCs w:val="20"/>
        </w:rPr>
        <w:tab/>
        <w:t xml:space="preserve"> Сохраняется хороший уровень результативности участия в конкурсных мероприятиях</w:t>
      </w:r>
      <w:proofErr w:type="gramStart"/>
      <w:r w:rsidRPr="000D4E37">
        <w:rPr>
          <w:sz w:val="20"/>
          <w:szCs w:val="20"/>
        </w:rPr>
        <w:t xml:space="preserve"> Т</w:t>
      </w:r>
      <w:proofErr w:type="gramEnd"/>
      <w:r w:rsidRPr="000D4E37">
        <w:rPr>
          <w:sz w:val="20"/>
          <w:szCs w:val="20"/>
        </w:rPr>
        <w:t>ак в 2014 году коллективы и отдельные исполнители и участники творческих объединений приняли участие в 61 конкурсном мероприятии разного уровня: 35 районных мероприятия, 16 краевых, 2 Всероссийских, 2 международных.</w:t>
      </w:r>
    </w:p>
    <w:p w:rsidR="000D4E37" w:rsidRPr="000D4E37" w:rsidRDefault="000D4E37" w:rsidP="000D4E37">
      <w:pPr>
        <w:jc w:val="both"/>
        <w:rPr>
          <w:sz w:val="20"/>
          <w:szCs w:val="20"/>
        </w:rPr>
      </w:pPr>
      <w:r w:rsidRPr="000D4E37">
        <w:rPr>
          <w:sz w:val="20"/>
          <w:szCs w:val="20"/>
        </w:rPr>
        <w:t>Результативность:</w:t>
      </w:r>
    </w:p>
    <w:p w:rsidR="000D4E37" w:rsidRPr="000D4E37" w:rsidRDefault="000D4E37" w:rsidP="000D4E37">
      <w:pPr>
        <w:jc w:val="both"/>
        <w:rPr>
          <w:sz w:val="20"/>
          <w:szCs w:val="20"/>
        </w:rPr>
      </w:pPr>
      <w:r w:rsidRPr="000D4E37">
        <w:rPr>
          <w:sz w:val="20"/>
          <w:szCs w:val="20"/>
        </w:rPr>
        <w:t>Район: 4  диплома первой степени,  3 диплома второй степени, 2 диплома третьей степени;</w:t>
      </w:r>
    </w:p>
    <w:p w:rsidR="000D4E37" w:rsidRPr="000D4E37" w:rsidRDefault="000D4E37" w:rsidP="000D4E37">
      <w:pPr>
        <w:jc w:val="both"/>
        <w:rPr>
          <w:sz w:val="20"/>
          <w:szCs w:val="20"/>
        </w:rPr>
      </w:pPr>
      <w:r w:rsidRPr="000D4E37">
        <w:rPr>
          <w:sz w:val="20"/>
          <w:szCs w:val="20"/>
        </w:rPr>
        <w:t>Край: 1  диплом первой степени,  1 диплом второй степени,  1 диплом третьей степени;</w:t>
      </w:r>
    </w:p>
    <w:p w:rsidR="000D4E37" w:rsidRPr="000D4E37" w:rsidRDefault="000D4E37" w:rsidP="000D4E37">
      <w:pPr>
        <w:jc w:val="both"/>
        <w:rPr>
          <w:sz w:val="20"/>
          <w:szCs w:val="20"/>
        </w:rPr>
      </w:pPr>
      <w:r w:rsidRPr="000D4E37">
        <w:rPr>
          <w:sz w:val="20"/>
          <w:szCs w:val="20"/>
        </w:rPr>
        <w:t>Всероссийский уровень:  5 дипломов первой степени,  1 диплом второй степени, 2 диплома третьей степени;</w:t>
      </w:r>
    </w:p>
    <w:p w:rsidR="000D4E37" w:rsidRPr="000D4E37" w:rsidRDefault="000D4E37" w:rsidP="000D4E37">
      <w:pPr>
        <w:ind w:firstLine="708"/>
        <w:contextualSpacing/>
        <w:jc w:val="both"/>
        <w:rPr>
          <w:sz w:val="20"/>
          <w:szCs w:val="20"/>
        </w:rPr>
      </w:pPr>
      <w:r w:rsidRPr="000D4E37">
        <w:rPr>
          <w:sz w:val="20"/>
          <w:szCs w:val="20"/>
        </w:rPr>
        <w:t>Благодаря активности творческой молодёжи  учреждения приняли участие в 3 конкурсах социально-культурных проектов, были выиграны 4 Гранта на реализацию проектов «Армейские рубежи», «Информационный бюллетень Лобановского сельского поселения», «Школа звонарей», «</w:t>
      </w:r>
      <w:proofErr w:type="spellStart"/>
      <w:r w:rsidRPr="000D4E37">
        <w:rPr>
          <w:sz w:val="20"/>
          <w:szCs w:val="20"/>
        </w:rPr>
        <w:t>Спортпарк</w:t>
      </w:r>
      <w:proofErr w:type="spellEnd"/>
      <w:r w:rsidRPr="000D4E37">
        <w:rPr>
          <w:sz w:val="20"/>
          <w:szCs w:val="20"/>
        </w:rPr>
        <w:t xml:space="preserve"> «Победа», которые успешно реализовались в 2014г.</w:t>
      </w:r>
    </w:p>
    <w:p w:rsidR="000D4E37" w:rsidRPr="000D4E37" w:rsidRDefault="000D4E37" w:rsidP="000D4E37">
      <w:pPr>
        <w:contextualSpacing/>
        <w:jc w:val="both"/>
        <w:rPr>
          <w:sz w:val="20"/>
          <w:szCs w:val="20"/>
        </w:rPr>
      </w:pPr>
      <w:r w:rsidRPr="000D4E37">
        <w:rPr>
          <w:sz w:val="20"/>
          <w:szCs w:val="20"/>
        </w:rPr>
        <w:t xml:space="preserve">      </w:t>
      </w:r>
      <w:r w:rsidRPr="000D4E37">
        <w:rPr>
          <w:sz w:val="20"/>
          <w:szCs w:val="20"/>
        </w:rPr>
        <w:tab/>
        <w:t xml:space="preserve"> А уже только за 1 полугодие 2015года – следующие результаты:</w:t>
      </w:r>
    </w:p>
    <w:p w:rsidR="000D4E37" w:rsidRPr="000D4E37" w:rsidRDefault="000D4E37" w:rsidP="000D4E37">
      <w:pPr>
        <w:jc w:val="both"/>
        <w:rPr>
          <w:position w:val="-6"/>
          <w:sz w:val="20"/>
          <w:szCs w:val="20"/>
        </w:rPr>
      </w:pPr>
      <w:r w:rsidRPr="000D4E37">
        <w:rPr>
          <w:position w:val="-6"/>
          <w:sz w:val="20"/>
          <w:szCs w:val="20"/>
        </w:rPr>
        <w:t>Приняли участие в 44 конкурсах и фестивалях разных уровней. Из них:</w:t>
      </w:r>
    </w:p>
    <w:p w:rsidR="000D4E37" w:rsidRPr="000D4E37" w:rsidRDefault="000D4E37" w:rsidP="000D4E37">
      <w:pPr>
        <w:jc w:val="both"/>
        <w:rPr>
          <w:position w:val="-6"/>
          <w:sz w:val="20"/>
          <w:szCs w:val="20"/>
        </w:rPr>
      </w:pPr>
      <w:r w:rsidRPr="000D4E37">
        <w:rPr>
          <w:position w:val="-6"/>
          <w:sz w:val="20"/>
          <w:szCs w:val="20"/>
        </w:rPr>
        <w:t>Международных 4, Всероссийских 3, Краевых 12, Районных – 15, других уровней – 10.</w:t>
      </w:r>
    </w:p>
    <w:p w:rsidR="000D4E37" w:rsidRPr="000D4E37" w:rsidRDefault="000D4E37" w:rsidP="000D4E37">
      <w:pPr>
        <w:jc w:val="both"/>
        <w:rPr>
          <w:position w:val="-6"/>
          <w:sz w:val="20"/>
          <w:szCs w:val="20"/>
        </w:rPr>
      </w:pPr>
      <w:r w:rsidRPr="000D4E37">
        <w:rPr>
          <w:position w:val="-6"/>
          <w:sz w:val="20"/>
          <w:szCs w:val="20"/>
        </w:rPr>
        <w:t xml:space="preserve">Всего 94 участия в конкурсах и фестивалях разных уровней. </w:t>
      </w:r>
    </w:p>
    <w:p w:rsidR="000D4E37" w:rsidRPr="000D4E37" w:rsidRDefault="000D4E37" w:rsidP="000D4E37">
      <w:pPr>
        <w:jc w:val="both"/>
        <w:rPr>
          <w:position w:val="-6"/>
          <w:sz w:val="20"/>
          <w:szCs w:val="20"/>
        </w:rPr>
      </w:pPr>
      <w:r w:rsidRPr="000D4E37">
        <w:rPr>
          <w:position w:val="-6"/>
          <w:sz w:val="20"/>
          <w:szCs w:val="20"/>
        </w:rPr>
        <w:t>Результативность:</w:t>
      </w:r>
    </w:p>
    <w:p w:rsidR="000D4E37" w:rsidRPr="000D4E37" w:rsidRDefault="000D4E37" w:rsidP="000D4E37">
      <w:pPr>
        <w:jc w:val="both"/>
        <w:rPr>
          <w:position w:val="-6"/>
          <w:sz w:val="20"/>
          <w:szCs w:val="20"/>
        </w:rPr>
      </w:pPr>
      <w:r w:rsidRPr="000D4E37">
        <w:rPr>
          <w:position w:val="-6"/>
          <w:sz w:val="20"/>
          <w:szCs w:val="20"/>
        </w:rPr>
        <w:lastRenderedPageBreak/>
        <w:t>Район: 7  дипломов первой степени, 2 диплома второй степени, 3 диплома третьей степени, 9 дипломов участников.</w:t>
      </w:r>
    </w:p>
    <w:p w:rsidR="000D4E37" w:rsidRPr="000D4E37" w:rsidRDefault="000D4E37" w:rsidP="000D4E37">
      <w:pPr>
        <w:jc w:val="both"/>
        <w:rPr>
          <w:position w:val="-6"/>
          <w:sz w:val="20"/>
          <w:szCs w:val="20"/>
        </w:rPr>
      </w:pPr>
      <w:r w:rsidRPr="000D4E37">
        <w:rPr>
          <w:position w:val="-6"/>
          <w:sz w:val="20"/>
          <w:szCs w:val="20"/>
        </w:rPr>
        <w:t xml:space="preserve"> Край: 4  диплома первой степени, 1 диплом второй степени, 2 диплома третьей степени, 10 дипломов участников.</w:t>
      </w:r>
    </w:p>
    <w:p w:rsidR="000D4E37" w:rsidRPr="000D4E37" w:rsidRDefault="000D4E37" w:rsidP="000D4E37">
      <w:pPr>
        <w:jc w:val="both"/>
        <w:rPr>
          <w:position w:val="-6"/>
          <w:sz w:val="20"/>
          <w:szCs w:val="20"/>
        </w:rPr>
      </w:pPr>
      <w:r w:rsidRPr="000D4E37">
        <w:rPr>
          <w:position w:val="-6"/>
          <w:sz w:val="20"/>
          <w:szCs w:val="20"/>
        </w:rPr>
        <w:t xml:space="preserve"> Всероссийский уровень: 1 диплом Лауреата, 1 диплом третьей степени, 5 дипломов участников.</w:t>
      </w:r>
    </w:p>
    <w:p w:rsidR="000D4E37" w:rsidRPr="000D4E37" w:rsidRDefault="000D4E37" w:rsidP="000D4E37">
      <w:pPr>
        <w:jc w:val="both"/>
        <w:rPr>
          <w:position w:val="-6"/>
          <w:sz w:val="20"/>
          <w:szCs w:val="20"/>
        </w:rPr>
      </w:pPr>
      <w:r w:rsidRPr="000D4E37">
        <w:rPr>
          <w:position w:val="-6"/>
          <w:sz w:val="20"/>
          <w:szCs w:val="20"/>
        </w:rPr>
        <w:t xml:space="preserve">Международный уровень: 2 диплома Лауреата, 5 дипломов 1 степени,            2 диплома 3 степени. </w:t>
      </w:r>
    </w:p>
    <w:p w:rsidR="000D4E37" w:rsidRPr="000D4E37" w:rsidRDefault="000D4E37" w:rsidP="000D4E37">
      <w:pPr>
        <w:jc w:val="both"/>
        <w:rPr>
          <w:position w:val="-6"/>
          <w:sz w:val="20"/>
          <w:szCs w:val="20"/>
        </w:rPr>
      </w:pPr>
      <w:r w:rsidRPr="000D4E37">
        <w:rPr>
          <w:position w:val="-6"/>
          <w:sz w:val="20"/>
          <w:szCs w:val="20"/>
        </w:rPr>
        <w:t xml:space="preserve">       </w:t>
      </w:r>
      <w:r w:rsidRPr="000D4E37">
        <w:rPr>
          <w:position w:val="-6"/>
          <w:sz w:val="20"/>
          <w:szCs w:val="20"/>
        </w:rPr>
        <w:tab/>
        <w:t xml:space="preserve">Участие в 2 конкурсах социально-культурных проектов, 2 Гранта на реализацию проектов «Назад в будущее», (100 000 руб.) и  «Чистые пруды </w:t>
      </w:r>
      <w:proofErr w:type="spellStart"/>
      <w:r w:rsidRPr="000D4E37">
        <w:rPr>
          <w:position w:val="-6"/>
          <w:sz w:val="20"/>
          <w:szCs w:val="20"/>
        </w:rPr>
        <w:t>Кояново</w:t>
      </w:r>
      <w:proofErr w:type="spellEnd"/>
      <w:r w:rsidRPr="000D4E37">
        <w:rPr>
          <w:position w:val="-6"/>
          <w:sz w:val="20"/>
          <w:szCs w:val="20"/>
        </w:rPr>
        <w:t>» (100 000 руб.)</w:t>
      </w:r>
    </w:p>
    <w:p w:rsidR="000D4E37" w:rsidRPr="000D4E37" w:rsidRDefault="000D4E37" w:rsidP="000D4E37">
      <w:pPr>
        <w:ind w:firstLine="708"/>
        <w:contextualSpacing/>
        <w:jc w:val="both"/>
        <w:rPr>
          <w:sz w:val="20"/>
          <w:szCs w:val="20"/>
        </w:rPr>
      </w:pPr>
      <w:r w:rsidRPr="000D4E37">
        <w:rPr>
          <w:sz w:val="20"/>
          <w:szCs w:val="20"/>
        </w:rPr>
        <w:t xml:space="preserve">В коллективе МАУ КДЦ «Содружество» работает 32 человека (по итогам отчёта за 2014г.), из них 27 специалистов культурно-досуговой деятельности. Из них имеют высшее образование 13 человек, из них специальное высшее  (культура и искусство) образование 6 человек. Средне-специальное образование 12 человек, из них специальное (культура и искусство) 7 человек.                 </w:t>
      </w:r>
    </w:p>
    <w:p w:rsidR="000D4E37" w:rsidRPr="000D4E37" w:rsidRDefault="000D4E37" w:rsidP="000D4E37">
      <w:pPr>
        <w:ind w:firstLine="709"/>
        <w:contextualSpacing/>
        <w:jc w:val="both"/>
        <w:rPr>
          <w:position w:val="-6"/>
          <w:sz w:val="20"/>
          <w:szCs w:val="20"/>
        </w:rPr>
      </w:pPr>
      <w:r w:rsidRPr="000D4E37">
        <w:rPr>
          <w:sz w:val="20"/>
          <w:szCs w:val="20"/>
        </w:rPr>
        <w:t>Планируется  повышение уровня квалификации специалистов культурно-досуговых учреждений. В настоящее время обучаются в ВУЗах без отрыва от основной работы по заочной форме обучения 5 человек, из них 4 человека в области культуры и искусств, 3 человека заочно обучаются в колледже культуры и искусства. Таким образом, к 2020 году в коллективе МАУ КДЦ «Содружество» планируется резкий рост показателей по количеству специалистов культурно-досуговой сферы</w:t>
      </w:r>
    </w:p>
    <w:p w:rsidR="000D4E37" w:rsidRPr="000D4E37" w:rsidRDefault="000D4E37" w:rsidP="000D4E37">
      <w:pPr>
        <w:widowControl w:val="0"/>
        <w:suppressAutoHyphens/>
        <w:jc w:val="both"/>
        <w:rPr>
          <w:sz w:val="20"/>
          <w:szCs w:val="20"/>
        </w:rPr>
      </w:pPr>
      <w:r w:rsidRPr="000D4E37">
        <w:rPr>
          <w:sz w:val="20"/>
          <w:szCs w:val="20"/>
        </w:rPr>
        <w:t xml:space="preserve">      По возможности, уделяется внимание оснащению учреждений культуры, современным оборудованием, мебелью, музыкальными инструментами, костюмами. Так в 2013 году  завершён капитальный ремонт и оснащение  необходимым специальным оборудованием  света и звука, а также мебелью и портьерами Лобановского СДК. Это стало возможным благодаря участию в краевой программе приведения в нормативное состояние учреждений социальной сферы.  </w:t>
      </w:r>
      <w:r w:rsidRPr="000D4E37">
        <w:rPr>
          <w:rFonts w:eastAsia="SimSun"/>
          <w:kern w:val="1"/>
          <w:sz w:val="20"/>
          <w:szCs w:val="20"/>
          <w:lang w:eastAsia="hi-IN" w:bidi="hi-IN"/>
        </w:rPr>
        <w:t>Хору ветеранов «Русская душа» при поддержке Районного Управления культуры были пошиты новые концертные костюмы.</w:t>
      </w:r>
    </w:p>
    <w:p w:rsidR="000D4E37" w:rsidRPr="000D4E37" w:rsidRDefault="000D4E37" w:rsidP="000D4E37">
      <w:pPr>
        <w:contextualSpacing/>
        <w:jc w:val="both"/>
        <w:rPr>
          <w:rFonts w:eastAsia="Calibri"/>
          <w:sz w:val="20"/>
          <w:szCs w:val="20"/>
          <w:lang w:eastAsia="en-US"/>
        </w:rPr>
      </w:pPr>
      <w:r w:rsidRPr="000D4E37">
        <w:rPr>
          <w:rFonts w:eastAsia="Calibri"/>
          <w:b/>
          <w:sz w:val="20"/>
          <w:szCs w:val="20"/>
          <w:lang w:eastAsia="en-US"/>
        </w:rPr>
        <w:t xml:space="preserve">     </w:t>
      </w:r>
      <w:r w:rsidRPr="000D4E37">
        <w:rPr>
          <w:rFonts w:eastAsia="Calibri"/>
          <w:b/>
          <w:sz w:val="20"/>
          <w:szCs w:val="20"/>
          <w:lang w:eastAsia="en-US"/>
        </w:rPr>
        <w:tab/>
      </w:r>
      <w:r w:rsidRPr="000D4E37">
        <w:rPr>
          <w:rFonts w:eastAsia="Calibri"/>
          <w:sz w:val="20"/>
          <w:szCs w:val="20"/>
          <w:lang w:eastAsia="en-US"/>
        </w:rPr>
        <w:t xml:space="preserve">Также в </w:t>
      </w:r>
      <w:proofErr w:type="spellStart"/>
      <w:proofErr w:type="gramStart"/>
      <w:r w:rsidRPr="000D4E37">
        <w:rPr>
          <w:rFonts w:eastAsia="Calibri"/>
          <w:sz w:val="20"/>
          <w:szCs w:val="20"/>
          <w:lang w:eastAsia="en-US"/>
        </w:rPr>
        <w:t>в</w:t>
      </w:r>
      <w:proofErr w:type="spellEnd"/>
      <w:proofErr w:type="gramEnd"/>
      <w:r w:rsidRPr="000D4E37">
        <w:rPr>
          <w:rFonts w:eastAsia="Calibri"/>
          <w:sz w:val="20"/>
          <w:szCs w:val="20"/>
          <w:lang w:eastAsia="en-US"/>
        </w:rPr>
        <w:t xml:space="preserve"> 2014г было приобретено в  Лобановский СДК</w:t>
      </w:r>
      <w:r w:rsidRPr="000D4E37">
        <w:rPr>
          <w:rFonts w:eastAsia="Calibri"/>
          <w:b/>
          <w:sz w:val="20"/>
          <w:szCs w:val="20"/>
          <w:lang w:eastAsia="en-US"/>
        </w:rPr>
        <w:t>:</w:t>
      </w:r>
      <w:r w:rsidRPr="000D4E37">
        <w:rPr>
          <w:rFonts w:eastAsia="Calibri"/>
          <w:sz w:val="20"/>
          <w:szCs w:val="20"/>
          <w:lang w:eastAsia="en-US"/>
        </w:rPr>
        <w:t xml:space="preserve"> гармонь «Тульская 301 м»,  компьютеры и комплектующие, принтер (сканер, копир). Благодаря привлечению внебюджетных средств - </w:t>
      </w:r>
      <w:proofErr w:type="spellStart"/>
      <w:r w:rsidRPr="000D4E37">
        <w:rPr>
          <w:rFonts w:eastAsia="Calibri"/>
          <w:sz w:val="20"/>
          <w:szCs w:val="20"/>
          <w:lang w:eastAsia="en-US"/>
        </w:rPr>
        <w:t>отпариватель</w:t>
      </w:r>
      <w:proofErr w:type="spellEnd"/>
      <w:r w:rsidRPr="000D4E37">
        <w:rPr>
          <w:rFonts w:eastAsia="Calibri"/>
          <w:sz w:val="20"/>
          <w:szCs w:val="20"/>
          <w:lang w:eastAsia="en-US"/>
        </w:rPr>
        <w:t xml:space="preserve"> для одежды, </w:t>
      </w:r>
      <w:proofErr w:type="spellStart"/>
      <w:r w:rsidRPr="000D4E37">
        <w:rPr>
          <w:rFonts w:eastAsia="Calibri"/>
          <w:sz w:val="20"/>
          <w:szCs w:val="20"/>
          <w:lang w:eastAsia="en-US"/>
        </w:rPr>
        <w:t>оверлок</w:t>
      </w:r>
      <w:proofErr w:type="spellEnd"/>
      <w:r w:rsidRPr="000D4E37">
        <w:rPr>
          <w:rFonts w:eastAsia="Calibri"/>
          <w:sz w:val="20"/>
          <w:szCs w:val="20"/>
          <w:lang w:eastAsia="en-US"/>
        </w:rPr>
        <w:t xml:space="preserve">, перфоратор, </w:t>
      </w:r>
      <w:proofErr w:type="spellStart"/>
      <w:r w:rsidRPr="000D4E37">
        <w:rPr>
          <w:rFonts w:eastAsia="Calibri"/>
          <w:sz w:val="20"/>
          <w:szCs w:val="20"/>
          <w:lang w:eastAsia="en-US"/>
        </w:rPr>
        <w:t>шуроповерт</w:t>
      </w:r>
      <w:proofErr w:type="spellEnd"/>
      <w:r w:rsidRPr="000D4E37">
        <w:rPr>
          <w:rFonts w:eastAsia="Calibri"/>
          <w:sz w:val="20"/>
          <w:szCs w:val="20"/>
          <w:lang w:eastAsia="en-US"/>
        </w:rPr>
        <w:t>, 4 станка хореографический, телевизор, стиральная машина.</w:t>
      </w:r>
    </w:p>
    <w:p w:rsidR="000D4E37" w:rsidRPr="000D4E37" w:rsidRDefault="000D4E37" w:rsidP="000D4E37">
      <w:pPr>
        <w:widowControl w:val="0"/>
        <w:suppressAutoHyphens/>
        <w:jc w:val="both"/>
        <w:rPr>
          <w:rFonts w:eastAsia="SimSun"/>
          <w:kern w:val="1"/>
          <w:sz w:val="20"/>
          <w:szCs w:val="20"/>
          <w:lang w:eastAsia="hi-IN" w:bidi="hi-IN"/>
        </w:rPr>
      </w:pPr>
      <w:r w:rsidRPr="000D4E37">
        <w:rPr>
          <w:rFonts w:eastAsia="Calibri"/>
          <w:sz w:val="20"/>
          <w:szCs w:val="20"/>
          <w:lang w:eastAsia="en-US"/>
        </w:rPr>
        <w:t xml:space="preserve">      </w:t>
      </w:r>
      <w:r w:rsidRPr="000D4E37">
        <w:rPr>
          <w:rFonts w:eastAsia="Calibri"/>
          <w:sz w:val="20"/>
          <w:szCs w:val="20"/>
          <w:lang w:eastAsia="en-US"/>
        </w:rPr>
        <w:tab/>
        <w:t xml:space="preserve">  </w:t>
      </w:r>
      <w:r w:rsidRPr="000D4E37">
        <w:rPr>
          <w:rFonts w:eastAsia="SimSun"/>
          <w:kern w:val="1"/>
          <w:sz w:val="20"/>
          <w:szCs w:val="20"/>
          <w:lang w:eastAsia="hi-IN" w:bidi="hi-IN"/>
        </w:rPr>
        <w:t xml:space="preserve">В </w:t>
      </w:r>
      <w:proofErr w:type="spellStart"/>
      <w:r w:rsidRPr="000D4E37">
        <w:rPr>
          <w:rFonts w:eastAsia="SimSun"/>
          <w:kern w:val="1"/>
          <w:sz w:val="20"/>
          <w:szCs w:val="20"/>
          <w:lang w:eastAsia="hi-IN" w:bidi="hi-IN"/>
        </w:rPr>
        <w:t>Мулянском</w:t>
      </w:r>
      <w:proofErr w:type="spellEnd"/>
      <w:r w:rsidRPr="000D4E37">
        <w:rPr>
          <w:rFonts w:eastAsia="SimSun"/>
          <w:kern w:val="1"/>
          <w:sz w:val="20"/>
          <w:szCs w:val="20"/>
          <w:lang w:eastAsia="hi-IN" w:bidi="hi-IN"/>
        </w:rPr>
        <w:t xml:space="preserve"> Доме культуры установлены новые металлопластиковые окна, частично отремонтирована система отопления,  приобретён проектор,  пошиты шторы.  По сравнению с 2013 годом, увеличено количество штатных единиц и увеличена заработная плата специалистов КДД.  </w:t>
      </w:r>
      <w:proofErr w:type="gramStart"/>
      <w:r w:rsidRPr="000D4E37">
        <w:rPr>
          <w:rFonts w:eastAsia="SimSun"/>
          <w:kern w:val="1"/>
          <w:sz w:val="20"/>
          <w:szCs w:val="20"/>
          <w:lang w:eastAsia="hi-IN" w:bidi="hi-IN"/>
        </w:rPr>
        <w:t xml:space="preserve">Были приобретены: </w:t>
      </w:r>
      <w:r w:rsidRPr="000D4E37">
        <w:rPr>
          <w:rFonts w:eastAsia="Calibri"/>
          <w:sz w:val="20"/>
          <w:szCs w:val="20"/>
          <w:lang w:eastAsia="en-US"/>
        </w:rPr>
        <w:t xml:space="preserve">мебель (столы,  стулья,  тумба для оргтехники,  брифинг-приставка,  подставка под системный блок), микрофон вокальный, пульт микшерный, компьютер, </w:t>
      </w:r>
      <w:r w:rsidRPr="000D4E37">
        <w:rPr>
          <w:rFonts w:eastAsia="SimSun"/>
          <w:kern w:val="1"/>
          <w:sz w:val="20"/>
          <w:szCs w:val="20"/>
          <w:lang w:eastAsia="hi-IN" w:bidi="hi-IN"/>
        </w:rPr>
        <w:t xml:space="preserve"> </w:t>
      </w:r>
      <w:r w:rsidRPr="000D4E37">
        <w:rPr>
          <w:rFonts w:eastAsia="Calibri"/>
          <w:sz w:val="20"/>
          <w:szCs w:val="20"/>
          <w:lang w:eastAsia="en-US"/>
        </w:rPr>
        <w:t>принтер струйный, проектор, костюмы.</w:t>
      </w:r>
      <w:proofErr w:type="gramEnd"/>
    </w:p>
    <w:p w:rsidR="000D4E37" w:rsidRPr="000D4E37" w:rsidRDefault="000D4E37" w:rsidP="000D4E37">
      <w:pPr>
        <w:contextualSpacing/>
        <w:jc w:val="both"/>
        <w:rPr>
          <w:rFonts w:eastAsia="Calibri"/>
          <w:sz w:val="20"/>
          <w:szCs w:val="20"/>
          <w:lang w:eastAsia="en-US"/>
        </w:rPr>
      </w:pPr>
      <w:r w:rsidRPr="000D4E37">
        <w:rPr>
          <w:rFonts w:eastAsia="SimSun"/>
          <w:kern w:val="1"/>
          <w:sz w:val="20"/>
          <w:szCs w:val="20"/>
          <w:lang w:eastAsia="hi-IN" w:bidi="hi-IN"/>
        </w:rPr>
        <w:t xml:space="preserve">      </w:t>
      </w:r>
      <w:r w:rsidRPr="000D4E37">
        <w:rPr>
          <w:rFonts w:eastAsia="SimSun"/>
          <w:kern w:val="1"/>
          <w:sz w:val="20"/>
          <w:szCs w:val="20"/>
          <w:lang w:eastAsia="hi-IN" w:bidi="hi-IN"/>
        </w:rPr>
        <w:tab/>
        <w:t xml:space="preserve"> В </w:t>
      </w:r>
      <w:proofErr w:type="spellStart"/>
      <w:r w:rsidRPr="000D4E37">
        <w:rPr>
          <w:rFonts w:eastAsia="SimSun"/>
          <w:kern w:val="1"/>
          <w:sz w:val="20"/>
          <w:szCs w:val="20"/>
          <w:lang w:eastAsia="hi-IN" w:bidi="hi-IN"/>
        </w:rPr>
        <w:t>Кояновском</w:t>
      </w:r>
      <w:proofErr w:type="spellEnd"/>
      <w:r w:rsidRPr="000D4E37">
        <w:rPr>
          <w:rFonts w:eastAsia="SimSun"/>
          <w:kern w:val="1"/>
          <w:sz w:val="20"/>
          <w:szCs w:val="20"/>
          <w:lang w:eastAsia="hi-IN" w:bidi="hi-IN"/>
        </w:rPr>
        <w:t xml:space="preserve"> Доме культуры проведён ремонт пола коридора в соответствии с требованиями пожарной безопасности. Начаты  работы по переходу на газовую систему  отопления:  заключен договор с ОАО «Газпром Газораспределение», разработаны тех. условия присоединения к основному источнику газа, разрабатываются проекты и сметные расчёты на </w:t>
      </w:r>
      <w:proofErr w:type="gramStart"/>
      <w:r w:rsidRPr="000D4E37">
        <w:rPr>
          <w:rFonts w:eastAsia="SimSun"/>
          <w:kern w:val="1"/>
          <w:sz w:val="20"/>
          <w:szCs w:val="20"/>
          <w:lang w:eastAsia="hi-IN" w:bidi="hi-IN"/>
        </w:rPr>
        <w:t>наружное</w:t>
      </w:r>
      <w:proofErr w:type="gramEnd"/>
      <w:r w:rsidRPr="000D4E37">
        <w:rPr>
          <w:rFonts w:eastAsia="SimSun"/>
          <w:kern w:val="1"/>
          <w:sz w:val="20"/>
          <w:szCs w:val="20"/>
          <w:lang w:eastAsia="hi-IN" w:bidi="hi-IN"/>
        </w:rPr>
        <w:t xml:space="preserve"> и внутреннее газоснабжение, а также новую систему отопления.</w:t>
      </w:r>
      <w:r w:rsidRPr="000D4E37">
        <w:rPr>
          <w:rFonts w:eastAsia="Calibri"/>
          <w:sz w:val="20"/>
          <w:szCs w:val="20"/>
          <w:lang w:eastAsia="en-US"/>
        </w:rPr>
        <w:t xml:space="preserve">5 столов,  стробоскоп, луч для зеркального шара,  цветной принтер </w:t>
      </w:r>
      <w:r w:rsidRPr="000D4E37">
        <w:rPr>
          <w:rFonts w:eastAsia="Calibri"/>
          <w:sz w:val="20"/>
          <w:szCs w:val="20"/>
          <w:lang w:val="en-US" w:eastAsia="en-US"/>
        </w:rPr>
        <w:t>EPSON</w:t>
      </w:r>
      <w:r w:rsidRPr="000D4E37">
        <w:rPr>
          <w:rFonts w:eastAsia="Calibri"/>
          <w:sz w:val="20"/>
          <w:szCs w:val="20"/>
          <w:lang w:eastAsia="en-US"/>
        </w:rPr>
        <w:t xml:space="preserve"> 180.</w:t>
      </w:r>
    </w:p>
    <w:p w:rsidR="000D4E37" w:rsidRPr="000D4E37" w:rsidRDefault="000D4E37" w:rsidP="000D4E37">
      <w:pPr>
        <w:widowControl w:val="0"/>
        <w:suppressAutoHyphens/>
        <w:jc w:val="both"/>
        <w:rPr>
          <w:rFonts w:eastAsia="Andale Sans UI"/>
          <w:kern w:val="1"/>
          <w:sz w:val="20"/>
          <w:szCs w:val="20"/>
        </w:rPr>
      </w:pPr>
      <w:r w:rsidRPr="000D4E37">
        <w:rPr>
          <w:rFonts w:eastAsia="Andale Sans UI"/>
          <w:kern w:val="1"/>
          <w:sz w:val="20"/>
          <w:szCs w:val="20"/>
        </w:rPr>
        <w:t xml:space="preserve">    </w:t>
      </w:r>
      <w:r w:rsidRPr="000D4E37">
        <w:rPr>
          <w:rFonts w:eastAsia="Andale Sans UI"/>
          <w:kern w:val="1"/>
          <w:sz w:val="20"/>
          <w:szCs w:val="20"/>
        </w:rPr>
        <w:tab/>
        <w:t xml:space="preserve">Библиотечное </w:t>
      </w:r>
      <w:proofErr w:type="spellStart"/>
      <w:r w:rsidRPr="000D4E37">
        <w:rPr>
          <w:rFonts w:eastAsia="Andale Sans UI"/>
          <w:kern w:val="1"/>
          <w:sz w:val="20"/>
          <w:szCs w:val="20"/>
        </w:rPr>
        <w:t>обслуживаение</w:t>
      </w:r>
      <w:proofErr w:type="spellEnd"/>
      <w:r w:rsidRPr="000D4E37">
        <w:rPr>
          <w:rFonts w:eastAsia="Andale Sans UI"/>
          <w:kern w:val="1"/>
          <w:sz w:val="20"/>
          <w:szCs w:val="20"/>
        </w:rPr>
        <w:t xml:space="preserve">   в поселении обеспечивают 3 библиотеки: библиотека села Лобаново (2 работника)</w:t>
      </w:r>
      <w:proofErr w:type="gramStart"/>
      <w:r w:rsidRPr="000D4E37">
        <w:rPr>
          <w:rFonts w:eastAsia="Andale Sans UI"/>
          <w:kern w:val="1"/>
          <w:sz w:val="20"/>
          <w:szCs w:val="20"/>
        </w:rPr>
        <w:t xml:space="preserve"> ,</w:t>
      </w:r>
      <w:proofErr w:type="gramEnd"/>
      <w:r w:rsidRPr="000D4E37">
        <w:rPr>
          <w:rFonts w:eastAsia="Andale Sans UI"/>
          <w:kern w:val="1"/>
          <w:sz w:val="20"/>
          <w:szCs w:val="20"/>
        </w:rPr>
        <w:t xml:space="preserve"> библиотека поселка </w:t>
      </w:r>
      <w:proofErr w:type="spellStart"/>
      <w:r w:rsidRPr="000D4E37">
        <w:rPr>
          <w:rFonts w:eastAsia="Andale Sans UI"/>
          <w:kern w:val="1"/>
          <w:sz w:val="20"/>
          <w:szCs w:val="20"/>
        </w:rPr>
        <w:t>Мулянка</w:t>
      </w:r>
      <w:proofErr w:type="spellEnd"/>
      <w:r w:rsidRPr="000D4E37">
        <w:rPr>
          <w:rFonts w:eastAsia="Andale Sans UI"/>
          <w:kern w:val="1"/>
          <w:sz w:val="20"/>
          <w:szCs w:val="20"/>
        </w:rPr>
        <w:t xml:space="preserve"> (1) , библиотека села </w:t>
      </w:r>
      <w:proofErr w:type="spellStart"/>
      <w:r w:rsidRPr="000D4E37">
        <w:rPr>
          <w:rFonts w:eastAsia="Andale Sans UI"/>
          <w:kern w:val="1"/>
          <w:sz w:val="20"/>
          <w:szCs w:val="20"/>
        </w:rPr>
        <w:t>Кояново</w:t>
      </w:r>
      <w:proofErr w:type="spellEnd"/>
      <w:r w:rsidRPr="000D4E37">
        <w:rPr>
          <w:rFonts w:eastAsia="Andale Sans UI"/>
          <w:kern w:val="1"/>
          <w:sz w:val="20"/>
          <w:szCs w:val="20"/>
        </w:rPr>
        <w:t>(1).  Каждая библиотека находится на территории своего  населённого пункта в здании Дома Культуры и обслуживает  все слои населения: от дошкольников до  людей пенсионного возраста.  Для читателей проводятся выставки, просмотры, презентации, конкурсы, встречи, экскурсии, тематические уроки, литературные вечера и т. д. В центр села обязательно вывешиваются приглашения на мероприятие или реклама-приглашение прийти за новыми книгами, которые поступают в библиотеку.  Библиотека принимает активное участие в жизни  села.</w:t>
      </w:r>
    </w:p>
    <w:p w:rsidR="000D4E37" w:rsidRPr="000D4E37" w:rsidRDefault="000D4E37" w:rsidP="000D4E37">
      <w:pPr>
        <w:widowControl w:val="0"/>
        <w:suppressAutoHyphens/>
        <w:ind w:firstLine="708"/>
        <w:jc w:val="both"/>
        <w:rPr>
          <w:rFonts w:eastAsia="Andale Sans UI"/>
          <w:kern w:val="1"/>
          <w:sz w:val="20"/>
          <w:szCs w:val="20"/>
        </w:rPr>
      </w:pPr>
      <w:r w:rsidRPr="000D4E37">
        <w:rPr>
          <w:rFonts w:eastAsia="Andale Sans UI"/>
          <w:kern w:val="1"/>
          <w:sz w:val="20"/>
          <w:szCs w:val="20"/>
        </w:rPr>
        <w:t xml:space="preserve">Все библиотеки оснащены компьютерной техникой:  2 ПК в Лобаново, 2 ПК в </w:t>
      </w:r>
      <w:proofErr w:type="spellStart"/>
      <w:r w:rsidRPr="000D4E37">
        <w:rPr>
          <w:rFonts w:eastAsia="Andale Sans UI"/>
          <w:kern w:val="1"/>
          <w:sz w:val="20"/>
          <w:szCs w:val="20"/>
        </w:rPr>
        <w:t>Мулянке</w:t>
      </w:r>
      <w:proofErr w:type="spellEnd"/>
      <w:r w:rsidRPr="000D4E37">
        <w:rPr>
          <w:rFonts w:eastAsia="Andale Sans UI"/>
          <w:kern w:val="1"/>
          <w:sz w:val="20"/>
          <w:szCs w:val="20"/>
        </w:rPr>
        <w:t xml:space="preserve"> и 1 ПК в </w:t>
      </w:r>
      <w:proofErr w:type="spellStart"/>
      <w:r w:rsidRPr="000D4E37">
        <w:rPr>
          <w:rFonts w:eastAsia="Andale Sans UI"/>
          <w:kern w:val="1"/>
          <w:sz w:val="20"/>
          <w:szCs w:val="20"/>
        </w:rPr>
        <w:t>Кояново</w:t>
      </w:r>
      <w:proofErr w:type="spellEnd"/>
      <w:r w:rsidRPr="000D4E37">
        <w:rPr>
          <w:rFonts w:eastAsia="Andale Sans UI"/>
          <w:kern w:val="1"/>
          <w:sz w:val="20"/>
          <w:szCs w:val="20"/>
        </w:rPr>
        <w:t xml:space="preserve">. Из них 4 ПК подключены к интернету.   </w:t>
      </w:r>
    </w:p>
    <w:p w:rsidR="000D4E37" w:rsidRPr="000D4E37" w:rsidRDefault="000D4E37" w:rsidP="000D4E37">
      <w:pPr>
        <w:widowControl w:val="0"/>
        <w:suppressAutoHyphens/>
        <w:jc w:val="both"/>
        <w:rPr>
          <w:rFonts w:eastAsia="Andale Sans UI"/>
          <w:kern w:val="1"/>
          <w:sz w:val="20"/>
          <w:szCs w:val="20"/>
        </w:rPr>
      </w:pPr>
      <w:r w:rsidRPr="000D4E37">
        <w:rPr>
          <w:rFonts w:eastAsia="Andale Sans UI"/>
          <w:kern w:val="1"/>
          <w:sz w:val="20"/>
          <w:szCs w:val="20"/>
        </w:rPr>
        <w:tab/>
        <w:t>Услуги по муниципальному заданию оказываются населению бесплатно.</w:t>
      </w:r>
    </w:p>
    <w:p w:rsidR="000D4E37" w:rsidRPr="000D4E37" w:rsidRDefault="000D4E37" w:rsidP="000D4E37">
      <w:pPr>
        <w:widowControl w:val="0"/>
        <w:suppressAutoHyphens/>
        <w:jc w:val="both"/>
        <w:rPr>
          <w:rFonts w:eastAsia="Andale Sans UI"/>
          <w:kern w:val="1"/>
          <w:sz w:val="20"/>
          <w:szCs w:val="20"/>
        </w:rPr>
      </w:pPr>
      <w:r w:rsidRPr="000D4E37">
        <w:rPr>
          <w:rFonts w:eastAsia="Andale Sans UI"/>
          <w:kern w:val="1"/>
          <w:sz w:val="20"/>
          <w:szCs w:val="20"/>
        </w:rPr>
        <w:t>Основные показатели отдела Библиотека ЛСП  по итогам 2014 года:</w:t>
      </w:r>
    </w:p>
    <w:p w:rsidR="000D4E37" w:rsidRPr="000D4E37" w:rsidRDefault="000D4E37" w:rsidP="000D4E37">
      <w:pPr>
        <w:widowControl w:val="0"/>
        <w:suppressAutoHyphens/>
        <w:jc w:val="both"/>
        <w:rPr>
          <w:rFonts w:eastAsia="Andale Sans UI"/>
          <w:kern w:val="1"/>
          <w:sz w:val="20"/>
          <w:szCs w:val="20"/>
        </w:rPr>
      </w:pPr>
      <w:r w:rsidRPr="000D4E37">
        <w:rPr>
          <w:rFonts w:eastAsia="Andale Sans UI"/>
          <w:kern w:val="1"/>
          <w:sz w:val="20"/>
          <w:szCs w:val="20"/>
        </w:rPr>
        <w:t xml:space="preserve">= читатели- 2285 человек (1280 -в Лобаново, 537 -в </w:t>
      </w:r>
      <w:proofErr w:type="spellStart"/>
      <w:r w:rsidRPr="000D4E37">
        <w:rPr>
          <w:rFonts w:eastAsia="Andale Sans UI"/>
          <w:kern w:val="1"/>
          <w:sz w:val="20"/>
          <w:szCs w:val="20"/>
        </w:rPr>
        <w:t>Мулянке</w:t>
      </w:r>
      <w:proofErr w:type="spellEnd"/>
      <w:r w:rsidRPr="000D4E37">
        <w:rPr>
          <w:rFonts w:eastAsia="Andale Sans UI"/>
          <w:kern w:val="1"/>
          <w:sz w:val="20"/>
          <w:szCs w:val="20"/>
        </w:rPr>
        <w:t xml:space="preserve"> и 468 - в </w:t>
      </w:r>
      <w:proofErr w:type="spellStart"/>
      <w:r w:rsidRPr="000D4E37">
        <w:rPr>
          <w:rFonts w:eastAsia="Andale Sans UI"/>
          <w:kern w:val="1"/>
          <w:sz w:val="20"/>
          <w:szCs w:val="20"/>
        </w:rPr>
        <w:t>Кояново</w:t>
      </w:r>
      <w:proofErr w:type="spellEnd"/>
      <w:r w:rsidRPr="000D4E37">
        <w:rPr>
          <w:rFonts w:eastAsia="Andale Sans UI"/>
          <w:kern w:val="1"/>
          <w:sz w:val="20"/>
          <w:szCs w:val="20"/>
        </w:rPr>
        <w:t>)</w:t>
      </w:r>
    </w:p>
    <w:p w:rsidR="000D4E37" w:rsidRPr="000D4E37" w:rsidRDefault="000D4E37" w:rsidP="000D4E37">
      <w:pPr>
        <w:widowControl w:val="0"/>
        <w:suppressAutoHyphens/>
        <w:jc w:val="both"/>
        <w:rPr>
          <w:rFonts w:eastAsia="Andale Sans UI"/>
          <w:kern w:val="1"/>
          <w:sz w:val="20"/>
          <w:szCs w:val="20"/>
        </w:rPr>
      </w:pPr>
      <w:r w:rsidRPr="000D4E37">
        <w:rPr>
          <w:rFonts w:eastAsia="Andale Sans UI"/>
          <w:kern w:val="1"/>
          <w:sz w:val="20"/>
          <w:szCs w:val="20"/>
        </w:rPr>
        <w:t xml:space="preserve">= посещения — 22039 (12033 -в Лобаново, 4437 -в </w:t>
      </w:r>
      <w:proofErr w:type="spellStart"/>
      <w:r w:rsidRPr="000D4E37">
        <w:rPr>
          <w:rFonts w:eastAsia="Andale Sans UI"/>
          <w:kern w:val="1"/>
          <w:sz w:val="20"/>
          <w:szCs w:val="20"/>
        </w:rPr>
        <w:t>Мулянке</w:t>
      </w:r>
      <w:proofErr w:type="spellEnd"/>
      <w:r w:rsidRPr="000D4E37">
        <w:rPr>
          <w:rFonts w:eastAsia="Andale Sans UI"/>
          <w:kern w:val="1"/>
          <w:sz w:val="20"/>
          <w:szCs w:val="20"/>
        </w:rPr>
        <w:t xml:space="preserve"> и 5569 - в </w:t>
      </w:r>
      <w:proofErr w:type="spellStart"/>
      <w:r w:rsidRPr="000D4E37">
        <w:rPr>
          <w:rFonts w:eastAsia="Andale Sans UI"/>
          <w:kern w:val="1"/>
          <w:sz w:val="20"/>
          <w:szCs w:val="20"/>
        </w:rPr>
        <w:t>Кояново</w:t>
      </w:r>
      <w:proofErr w:type="spellEnd"/>
      <w:r w:rsidRPr="000D4E37">
        <w:rPr>
          <w:rFonts w:eastAsia="Andale Sans UI"/>
          <w:kern w:val="1"/>
          <w:sz w:val="20"/>
          <w:szCs w:val="20"/>
        </w:rPr>
        <w:t>)</w:t>
      </w:r>
    </w:p>
    <w:p w:rsidR="000D4E37" w:rsidRPr="000D4E37" w:rsidRDefault="000D4E37" w:rsidP="000D4E37">
      <w:pPr>
        <w:widowControl w:val="0"/>
        <w:suppressAutoHyphens/>
        <w:jc w:val="both"/>
        <w:rPr>
          <w:rFonts w:eastAsia="Andale Sans UI"/>
          <w:kern w:val="1"/>
          <w:sz w:val="20"/>
          <w:szCs w:val="20"/>
        </w:rPr>
      </w:pPr>
      <w:r w:rsidRPr="000D4E37">
        <w:rPr>
          <w:rFonts w:eastAsia="Andale Sans UI"/>
          <w:kern w:val="1"/>
          <w:sz w:val="20"/>
          <w:szCs w:val="20"/>
        </w:rPr>
        <w:t xml:space="preserve">= книговыдача — 49478(32714-в Лобаново, 6740-в </w:t>
      </w:r>
      <w:proofErr w:type="spellStart"/>
      <w:r w:rsidRPr="000D4E37">
        <w:rPr>
          <w:rFonts w:eastAsia="Andale Sans UI"/>
          <w:kern w:val="1"/>
          <w:sz w:val="20"/>
          <w:szCs w:val="20"/>
        </w:rPr>
        <w:t>Мулянке</w:t>
      </w:r>
      <w:proofErr w:type="spellEnd"/>
      <w:r w:rsidRPr="000D4E37">
        <w:rPr>
          <w:rFonts w:eastAsia="Andale Sans UI"/>
          <w:kern w:val="1"/>
          <w:sz w:val="20"/>
          <w:szCs w:val="20"/>
        </w:rPr>
        <w:t xml:space="preserve"> и 10024- в </w:t>
      </w:r>
      <w:proofErr w:type="spellStart"/>
      <w:r w:rsidRPr="000D4E37">
        <w:rPr>
          <w:rFonts w:eastAsia="Andale Sans UI"/>
          <w:kern w:val="1"/>
          <w:sz w:val="20"/>
          <w:szCs w:val="20"/>
        </w:rPr>
        <w:t>Кояново</w:t>
      </w:r>
      <w:proofErr w:type="spellEnd"/>
      <w:r w:rsidRPr="000D4E37">
        <w:rPr>
          <w:rFonts w:eastAsia="Andale Sans UI"/>
          <w:kern w:val="1"/>
          <w:sz w:val="20"/>
          <w:szCs w:val="20"/>
        </w:rPr>
        <w:t>)</w:t>
      </w:r>
    </w:p>
    <w:p w:rsidR="000D4E37" w:rsidRPr="000D4E37" w:rsidRDefault="000D4E37" w:rsidP="000D4E37">
      <w:pPr>
        <w:widowControl w:val="0"/>
        <w:suppressAutoHyphens/>
        <w:jc w:val="both"/>
        <w:rPr>
          <w:rFonts w:eastAsia="Andale Sans UI"/>
          <w:kern w:val="1"/>
          <w:sz w:val="20"/>
          <w:szCs w:val="20"/>
        </w:rPr>
      </w:pPr>
      <w:r w:rsidRPr="000D4E37">
        <w:rPr>
          <w:rFonts w:eastAsia="Andale Sans UI"/>
          <w:kern w:val="1"/>
          <w:sz w:val="20"/>
          <w:szCs w:val="20"/>
        </w:rPr>
        <w:t xml:space="preserve">= фонд - 34690 экз. (13997 -в Лобаново, 13394 -в </w:t>
      </w:r>
      <w:proofErr w:type="spellStart"/>
      <w:r w:rsidRPr="000D4E37">
        <w:rPr>
          <w:rFonts w:eastAsia="Andale Sans UI"/>
          <w:kern w:val="1"/>
          <w:sz w:val="20"/>
          <w:szCs w:val="20"/>
        </w:rPr>
        <w:t>Мулянке</w:t>
      </w:r>
      <w:proofErr w:type="spellEnd"/>
      <w:r w:rsidRPr="000D4E37">
        <w:rPr>
          <w:rFonts w:eastAsia="Andale Sans UI"/>
          <w:kern w:val="1"/>
          <w:sz w:val="20"/>
          <w:szCs w:val="20"/>
        </w:rPr>
        <w:t xml:space="preserve"> и 7299 - в </w:t>
      </w:r>
      <w:proofErr w:type="spellStart"/>
      <w:r w:rsidRPr="000D4E37">
        <w:rPr>
          <w:rFonts w:eastAsia="Andale Sans UI"/>
          <w:kern w:val="1"/>
          <w:sz w:val="20"/>
          <w:szCs w:val="20"/>
        </w:rPr>
        <w:t>Кояново</w:t>
      </w:r>
      <w:proofErr w:type="spellEnd"/>
      <w:r w:rsidRPr="000D4E37">
        <w:rPr>
          <w:rFonts w:eastAsia="Andale Sans UI"/>
          <w:kern w:val="1"/>
          <w:sz w:val="20"/>
          <w:szCs w:val="20"/>
        </w:rPr>
        <w:t>)</w:t>
      </w:r>
    </w:p>
    <w:p w:rsidR="000D4E37" w:rsidRPr="000D4E37" w:rsidRDefault="000D4E37" w:rsidP="000D4E37">
      <w:pPr>
        <w:widowControl w:val="0"/>
        <w:suppressAutoHyphens/>
        <w:ind w:firstLine="360"/>
        <w:jc w:val="both"/>
        <w:rPr>
          <w:rFonts w:eastAsia="Andale Sans UI"/>
          <w:kern w:val="1"/>
          <w:sz w:val="20"/>
          <w:szCs w:val="20"/>
        </w:rPr>
      </w:pPr>
      <w:r w:rsidRPr="000D4E37">
        <w:rPr>
          <w:rFonts w:eastAsia="Andale Sans UI"/>
          <w:kern w:val="1"/>
          <w:sz w:val="20"/>
          <w:szCs w:val="20"/>
        </w:rPr>
        <w:tab/>
        <w:t xml:space="preserve">Основными направлениями в работе отдела Библиотека ЛСП являются: </w:t>
      </w:r>
      <w:proofErr w:type="gramStart"/>
      <w:r w:rsidRPr="000D4E37">
        <w:rPr>
          <w:rFonts w:eastAsia="Andale Sans UI"/>
          <w:kern w:val="1"/>
          <w:sz w:val="20"/>
          <w:szCs w:val="20"/>
        </w:rPr>
        <w:t>патриотическое</w:t>
      </w:r>
      <w:proofErr w:type="gramEnd"/>
      <w:r w:rsidRPr="000D4E37">
        <w:rPr>
          <w:rFonts w:eastAsia="Andale Sans UI"/>
          <w:kern w:val="1"/>
          <w:sz w:val="20"/>
          <w:szCs w:val="20"/>
        </w:rPr>
        <w:t>, экологическое, нравственно-эстетическое, краеведческое, работа с дошкольниками, школьниками, подростками и  с молодыми семьями.</w:t>
      </w:r>
    </w:p>
    <w:p w:rsidR="000D4E37" w:rsidRPr="000D4E37" w:rsidRDefault="000D4E37" w:rsidP="000D4E37">
      <w:pPr>
        <w:widowControl w:val="0"/>
        <w:suppressAutoHyphens/>
        <w:ind w:firstLine="360"/>
        <w:jc w:val="both"/>
        <w:rPr>
          <w:rFonts w:eastAsia="Andale Sans UI"/>
          <w:kern w:val="1"/>
          <w:sz w:val="20"/>
          <w:szCs w:val="20"/>
        </w:rPr>
      </w:pPr>
      <w:r w:rsidRPr="000D4E37">
        <w:rPr>
          <w:rFonts w:eastAsia="Calibri"/>
          <w:sz w:val="20"/>
          <w:szCs w:val="20"/>
          <w:lang w:eastAsia="en-US"/>
        </w:rPr>
        <w:tab/>
        <w:t>Таким образом, можно сделать вывод, что уровень культурно-досуговых услуг и достижений  Домов культуры довольно высокий, но в связи внедрением новых форм работы, новым творческим проектам специалистов и постепенному укреплению материально-технической базы  существует возможность дальнейшего роста как количественных, так и качественных показателей и динамичному развития в целом.</w:t>
      </w:r>
    </w:p>
    <w:p w:rsidR="000D4E37" w:rsidRPr="000D4E37" w:rsidRDefault="000D4E37" w:rsidP="000D4E37">
      <w:pPr>
        <w:widowControl w:val="0"/>
        <w:suppressAutoHyphens/>
        <w:ind w:firstLine="360"/>
        <w:jc w:val="both"/>
        <w:rPr>
          <w:rFonts w:eastAsia="SimSun"/>
          <w:kern w:val="1"/>
          <w:sz w:val="20"/>
          <w:szCs w:val="20"/>
          <w:lang w:eastAsia="hi-IN" w:bidi="hi-IN"/>
        </w:rPr>
      </w:pPr>
      <w:r w:rsidRPr="000D4E37">
        <w:rPr>
          <w:rFonts w:eastAsia="SimSun"/>
          <w:kern w:val="1"/>
          <w:sz w:val="20"/>
          <w:szCs w:val="20"/>
          <w:lang w:eastAsia="hi-IN" w:bidi="hi-IN"/>
        </w:rPr>
        <w:tab/>
        <w:t>Есть и проблемы, решение которых проходило и в течение 2014 года и планируется в  2015г. и последующих годах:</w:t>
      </w:r>
    </w:p>
    <w:p w:rsidR="000D4E37" w:rsidRPr="000D4E37" w:rsidRDefault="000D4E37" w:rsidP="000D4E37">
      <w:pPr>
        <w:widowControl w:val="0"/>
        <w:suppressAutoHyphens/>
        <w:ind w:firstLine="360"/>
        <w:jc w:val="both"/>
        <w:rPr>
          <w:rFonts w:eastAsia="SimSun"/>
          <w:kern w:val="1"/>
          <w:sz w:val="20"/>
          <w:szCs w:val="20"/>
          <w:lang w:eastAsia="hi-IN" w:bidi="hi-IN"/>
        </w:rPr>
      </w:pPr>
      <w:r w:rsidRPr="000D4E37">
        <w:rPr>
          <w:rFonts w:eastAsia="SimSun"/>
          <w:kern w:val="1"/>
          <w:sz w:val="20"/>
          <w:szCs w:val="20"/>
          <w:lang w:eastAsia="hi-IN" w:bidi="hi-IN"/>
        </w:rPr>
        <w:tab/>
        <w:t xml:space="preserve">Во-первых, это устаревшая </w:t>
      </w:r>
      <w:proofErr w:type="gramStart"/>
      <w:r w:rsidRPr="000D4E37">
        <w:rPr>
          <w:rFonts w:eastAsia="SimSun"/>
          <w:kern w:val="1"/>
          <w:sz w:val="20"/>
          <w:szCs w:val="20"/>
          <w:lang w:eastAsia="hi-IN" w:bidi="hi-IN"/>
        </w:rPr>
        <w:t>материальная-техническая</w:t>
      </w:r>
      <w:proofErr w:type="gramEnd"/>
      <w:r w:rsidRPr="000D4E37">
        <w:rPr>
          <w:rFonts w:eastAsia="SimSun"/>
          <w:kern w:val="1"/>
          <w:sz w:val="20"/>
          <w:szCs w:val="20"/>
          <w:lang w:eastAsia="hi-IN" w:bidi="hi-IN"/>
        </w:rPr>
        <w:t xml:space="preserve"> база </w:t>
      </w:r>
      <w:proofErr w:type="spellStart"/>
      <w:r w:rsidRPr="000D4E37">
        <w:rPr>
          <w:rFonts w:eastAsia="SimSun"/>
          <w:kern w:val="1"/>
          <w:sz w:val="20"/>
          <w:szCs w:val="20"/>
          <w:lang w:eastAsia="hi-IN" w:bidi="hi-IN"/>
        </w:rPr>
        <w:t>Мулянского</w:t>
      </w:r>
      <w:proofErr w:type="spellEnd"/>
      <w:r w:rsidRPr="000D4E37">
        <w:rPr>
          <w:rFonts w:eastAsia="SimSun"/>
          <w:kern w:val="1"/>
          <w:sz w:val="20"/>
          <w:szCs w:val="20"/>
          <w:lang w:eastAsia="hi-IN" w:bidi="hi-IN"/>
        </w:rPr>
        <w:t xml:space="preserve"> и </w:t>
      </w:r>
      <w:proofErr w:type="spellStart"/>
      <w:r w:rsidRPr="000D4E37">
        <w:rPr>
          <w:rFonts w:eastAsia="SimSun"/>
          <w:kern w:val="1"/>
          <w:sz w:val="20"/>
          <w:szCs w:val="20"/>
          <w:lang w:eastAsia="hi-IN" w:bidi="hi-IN"/>
        </w:rPr>
        <w:t>Кояновского</w:t>
      </w:r>
      <w:proofErr w:type="spellEnd"/>
      <w:r w:rsidRPr="000D4E37">
        <w:rPr>
          <w:rFonts w:eastAsia="SimSun"/>
          <w:kern w:val="1"/>
          <w:sz w:val="20"/>
          <w:szCs w:val="20"/>
          <w:lang w:eastAsia="hi-IN" w:bidi="hi-IN"/>
        </w:rPr>
        <w:t xml:space="preserve"> СДК и </w:t>
      </w:r>
      <w:r w:rsidRPr="000D4E37">
        <w:rPr>
          <w:rFonts w:eastAsia="SimSun"/>
          <w:kern w:val="1"/>
          <w:sz w:val="20"/>
          <w:szCs w:val="20"/>
          <w:lang w:eastAsia="hi-IN" w:bidi="hi-IN"/>
        </w:rPr>
        <w:lastRenderedPageBreak/>
        <w:t>отсутствие ремонта.</w:t>
      </w:r>
    </w:p>
    <w:p w:rsidR="000D4E37" w:rsidRPr="000D4E37" w:rsidRDefault="000D4E37" w:rsidP="000D4E37">
      <w:pPr>
        <w:widowControl w:val="0"/>
        <w:suppressAutoHyphens/>
        <w:jc w:val="both"/>
        <w:rPr>
          <w:rFonts w:eastAsia="SimSun"/>
          <w:kern w:val="1"/>
          <w:sz w:val="20"/>
          <w:szCs w:val="20"/>
          <w:lang w:eastAsia="hi-IN" w:bidi="hi-IN"/>
        </w:rPr>
      </w:pPr>
      <w:r w:rsidRPr="000D4E37">
        <w:rPr>
          <w:rFonts w:eastAsia="SimSun"/>
          <w:kern w:val="1"/>
          <w:sz w:val="20"/>
          <w:szCs w:val="20"/>
          <w:lang w:eastAsia="hi-IN" w:bidi="hi-IN"/>
        </w:rPr>
        <w:t xml:space="preserve"> </w:t>
      </w:r>
      <w:r w:rsidRPr="000D4E37">
        <w:rPr>
          <w:rFonts w:eastAsia="SimSun"/>
          <w:kern w:val="1"/>
          <w:sz w:val="20"/>
          <w:szCs w:val="20"/>
          <w:lang w:eastAsia="hi-IN" w:bidi="hi-IN"/>
        </w:rPr>
        <w:tab/>
        <w:t xml:space="preserve">Планируется разработка проектной документации на замену систем отопления, водо- и электроснабжения в </w:t>
      </w:r>
      <w:proofErr w:type="spellStart"/>
      <w:r w:rsidRPr="000D4E37">
        <w:rPr>
          <w:rFonts w:eastAsia="SimSun"/>
          <w:kern w:val="1"/>
          <w:sz w:val="20"/>
          <w:szCs w:val="20"/>
          <w:lang w:eastAsia="hi-IN" w:bidi="hi-IN"/>
        </w:rPr>
        <w:t>Мулянском</w:t>
      </w:r>
      <w:proofErr w:type="spellEnd"/>
      <w:r w:rsidRPr="000D4E37">
        <w:rPr>
          <w:rFonts w:eastAsia="SimSun"/>
          <w:kern w:val="1"/>
          <w:sz w:val="20"/>
          <w:szCs w:val="20"/>
          <w:lang w:eastAsia="hi-IN" w:bidi="hi-IN"/>
        </w:rPr>
        <w:t xml:space="preserve"> СДК. Требуется  ремонт здания и всех помещений, необходимо привести в нормативное состояние пути эвакуации,  дверные проёмы,  помещения  в соответствие с требованиями </w:t>
      </w:r>
      <w:proofErr w:type="spellStart"/>
      <w:r w:rsidRPr="000D4E37">
        <w:rPr>
          <w:rFonts w:eastAsia="SimSun"/>
          <w:kern w:val="1"/>
          <w:sz w:val="20"/>
          <w:szCs w:val="20"/>
          <w:lang w:eastAsia="hi-IN" w:bidi="hi-IN"/>
        </w:rPr>
        <w:t>пож</w:t>
      </w:r>
      <w:proofErr w:type="spellEnd"/>
      <w:r w:rsidRPr="000D4E37">
        <w:rPr>
          <w:rFonts w:eastAsia="SimSun"/>
          <w:kern w:val="1"/>
          <w:sz w:val="20"/>
          <w:szCs w:val="20"/>
          <w:lang w:eastAsia="hi-IN" w:bidi="hi-IN"/>
        </w:rPr>
        <w:t xml:space="preserve">. безопасности. По мере возможности планируется укрепление и пополнение материальной базы  Домов культуры. </w:t>
      </w:r>
      <w:r w:rsidRPr="000D4E37">
        <w:rPr>
          <w:sz w:val="20"/>
          <w:szCs w:val="20"/>
        </w:rPr>
        <w:t>Все творческие коллективы нуждаются в обновлении костюмов и сценической обуви. Устарели музыкальные инструменты, световое и музыкальное оборудование.</w:t>
      </w:r>
    </w:p>
    <w:p w:rsidR="000D4E37" w:rsidRPr="000D4E37" w:rsidRDefault="000D4E37" w:rsidP="000D4E37">
      <w:pPr>
        <w:jc w:val="both"/>
        <w:rPr>
          <w:sz w:val="20"/>
          <w:szCs w:val="20"/>
        </w:rPr>
      </w:pPr>
      <w:r w:rsidRPr="000D4E37">
        <w:rPr>
          <w:sz w:val="20"/>
          <w:szCs w:val="20"/>
        </w:rPr>
        <w:t xml:space="preserve">     </w:t>
      </w:r>
      <w:r w:rsidRPr="000D4E37">
        <w:rPr>
          <w:sz w:val="20"/>
          <w:szCs w:val="20"/>
        </w:rPr>
        <w:tab/>
        <w:t>Во-вторых,  необходимо повышение уровня квалификации специалистов учреждений культуры, которое возможно в современных условиях зачастую только на платной основе.</w:t>
      </w:r>
    </w:p>
    <w:p w:rsidR="000D4E37" w:rsidRPr="000D4E37" w:rsidRDefault="000D4E37" w:rsidP="000D4E37">
      <w:pPr>
        <w:contextualSpacing/>
        <w:jc w:val="both"/>
        <w:rPr>
          <w:sz w:val="20"/>
          <w:szCs w:val="20"/>
        </w:rPr>
      </w:pPr>
      <w:r w:rsidRPr="000D4E37">
        <w:rPr>
          <w:sz w:val="20"/>
          <w:szCs w:val="20"/>
        </w:rPr>
        <w:t xml:space="preserve">    </w:t>
      </w:r>
      <w:r w:rsidRPr="000D4E37">
        <w:rPr>
          <w:sz w:val="20"/>
          <w:szCs w:val="20"/>
        </w:rPr>
        <w:tab/>
        <w:t xml:space="preserve"> Ну и в третьих, необходимо не только сохранить настоящий уровень состояния культуры в поселении, но динамично развиваться, идти в ногу со временем в целях удовлетворения духовных, эстетически-нравственных и творческих запросов и пожеланий разных категорий населения. </w:t>
      </w:r>
    </w:p>
    <w:p w:rsidR="000D4E37" w:rsidRPr="000D4E37" w:rsidRDefault="000D4E37" w:rsidP="000D4E37">
      <w:pPr>
        <w:widowControl w:val="0"/>
        <w:suppressAutoHyphens/>
        <w:ind w:firstLine="708"/>
        <w:jc w:val="both"/>
        <w:rPr>
          <w:rFonts w:eastAsia="Andale Sans UI"/>
          <w:kern w:val="1"/>
          <w:sz w:val="20"/>
          <w:szCs w:val="20"/>
        </w:rPr>
      </w:pPr>
      <w:r w:rsidRPr="000D4E37">
        <w:rPr>
          <w:rFonts w:eastAsia="Andale Sans UI"/>
          <w:kern w:val="1"/>
          <w:sz w:val="20"/>
          <w:szCs w:val="20"/>
        </w:rPr>
        <w:t>Основой функционирования любой библиотеки остаются её книжный фонд, их разнообразие, качество, соответствие запросам читающего населения. Проблемой  библиотек поселения  продолжает оставаться     комплектование библиотечных фондов. Так, в 2014 году поступило всего 1015 экземпляров книг, что не соответствует  нормативным требованиям модельного стандарта библиотек</w:t>
      </w:r>
      <w:proofErr w:type="gramStart"/>
      <w:r w:rsidRPr="000D4E37">
        <w:rPr>
          <w:rFonts w:eastAsia="Andale Sans UI"/>
          <w:kern w:val="1"/>
          <w:sz w:val="20"/>
          <w:szCs w:val="20"/>
        </w:rPr>
        <w:t>.</w:t>
      </w:r>
      <w:proofErr w:type="gramEnd"/>
      <w:r w:rsidRPr="000D4E37">
        <w:rPr>
          <w:rFonts w:eastAsia="Andale Sans UI"/>
          <w:kern w:val="1"/>
          <w:sz w:val="20"/>
          <w:szCs w:val="20"/>
        </w:rPr>
        <w:t xml:space="preserve"> (</w:t>
      </w:r>
      <w:proofErr w:type="spellStart"/>
      <w:proofErr w:type="gramStart"/>
      <w:r w:rsidRPr="000D4E37">
        <w:rPr>
          <w:rFonts w:eastAsia="Andale Sans UI"/>
          <w:kern w:val="1"/>
          <w:sz w:val="20"/>
          <w:szCs w:val="20"/>
        </w:rPr>
        <w:t>д</w:t>
      </w:r>
      <w:proofErr w:type="gramEnd"/>
      <w:r w:rsidRPr="000D4E37">
        <w:rPr>
          <w:rFonts w:eastAsia="Andale Sans UI"/>
          <w:kern w:val="1"/>
          <w:sz w:val="20"/>
          <w:szCs w:val="20"/>
        </w:rPr>
        <w:t>.б</w:t>
      </w:r>
      <w:proofErr w:type="spellEnd"/>
      <w:r w:rsidRPr="000D4E37">
        <w:rPr>
          <w:rFonts w:eastAsia="Andale Sans UI"/>
          <w:kern w:val="1"/>
          <w:sz w:val="20"/>
          <w:szCs w:val="20"/>
        </w:rPr>
        <w:t>. 2625 экз. в год на сумму 472500р.)</w:t>
      </w:r>
    </w:p>
    <w:p w:rsidR="000D4E37" w:rsidRPr="000D4E37" w:rsidRDefault="000D4E37" w:rsidP="000D4E37">
      <w:pPr>
        <w:widowControl w:val="0"/>
        <w:suppressAutoHyphens/>
        <w:ind w:firstLine="708"/>
        <w:jc w:val="both"/>
        <w:rPr>
          <w:rFonts w:eastAsia="Andale Sans UI"/>
          <w:kern w:val="1"/>
          <w:sz w:val="20"/>
          <w:szCs w:val="20"/>
        </w:rPr>
      </w:pPr>
      <w:r w:rsidRPr="000D4E37">
        <w:rPr>
          <w:rFonts w:eastAsia="Andale Sans UI"/>
          <w:kern w:val="1"/>
          <w:sz w:val="20"/>
          <w:szCs w:val="20"/>
        </w:rPr>
        <w:t>За последнее  время фонд в библиотеках  быстро изнашивается и устаревает, а быстро заменить устаревшие издания на новые нет возможности, т. к. в основном закупаются новые издания.</w:t>
      </w:r>
    </w:p>
    <w:p w:rsidR="000D4E37" w:rsidRPr="000D4E37" w:rsidRDefault="000D4E37" w:rsidP="000D4E37">
      <w:pPr>
        <w:widowControl w:val="0"/>
        <w:suppressAutoHyphens/>
        <w:ind w:firstLine="708"/>
        <w:jc w:val="both"/>
        <w:rPr>
          <w:rFonts w:eastAsia="Andale Sans UI"/>
          <w:kern w:val="1"/>
          <w:sz w:val="20"/>
          <w:szCs w:val="20"/>
        </w:rPr>
      </w:pPr>
      <w:r w:rsidRPr="000D4E37">
        <w:rPr>
          <w:rFonts w:eastAsia="Andale Sans UI"/>
          <w:kern w:val="1"/>
          <w:sz w:val="20"/>
          <w:szCs w:val="20"/>
        </w:rPr>
        <w:t>Остаётся проблемой  посещение библиотеки детьми и подростками.  Частично решить эту проблему получается путём разнообразия форм организации работы: проведением интересных мероприятий,  игровых презентаций новых книг, конкурсов,  новым подходам в организации пространства  библиотеки для детей и подростков (игровые уголки, места с ПК и др.)</w:t>
      </w:r>
    </w:p>
    <w:p w:rsidR="000D4E37" w:rsidRPr="000D4E37" w:rsidRDefault="000D4E37" w:rsidP="000D4E37">
      <w:pPr>
        <w:autoSpaceDE w:val="0"/>
        <w:autoSpaceDN w:val="0"/>
        <w:adjustRightInd w:val="0"/>
        <w:ind w:firstLine="708"/>
        <w:contextualSpacing/>
        <w:jc w:val="both"/>
        <w:rPr>
          <w:sz w:val="20"/>
          <w:szCs w:val="20"/>
        </w:rPr>
      </w:pPr>
      <w:r w:rsidRPr="000D4E37">
        <w:rPr>
          <w:b/>
          <w:sz w:val="20"/>
          <w:szCs w:val="20"/>
        </w:rPr>
        <w:t xml:space="preserve"> </w:t>
      </w:r>
      <w:r w:rsidRPr="000D4E37">
        <w:rPr>
          <w:sz w:val="20"/>
          <w:szCs w:val="20"/>
        </w:rPr>
        <w:t>Характеристика состояния сферы культуры и  анализ проблем позволяет сделать принципиально важные для управления сферой культуры выводы:</w:t>
      </w:r>
    </w:p>
    <w:p w:rsidR="000D4E37" w:rsidRPr="000D4E37" w:rsidRDefault="000D4E37" w:rsidP="000D4E37">
      <w:pPr>
        <w:autoSpaceDE w:val="0"/>
        <w:autoSpaceDN w:val="0"/>
        <w:adjustRightInd w:val="0"/>
        <w:ind w:firstLine="709"/>
        <w:contextualSpacing/>
        <w:jc w:val="both"/>
        <w:rPr>
          <w:sz w:val="20"/>
          <w:szCs w:val="20"/>
        </w:rPr>
      </w:pPr>
      <w:r w:rsidRPr="000D4E37">
        <w:rPr>
          <w:sz w:val="20"/>
          <w:szCs w:val="20"/>
        </w:rPr>
        <w:t>- в рамках современной политики культура рассматривается как одна из важнейших составляющих успешного развития территории и формирования духовно-нравственного сознания жителей поселка, потребности в приобщении к ценностям традиционной и современной культуры; </w:t>
      </w:r>
    </w:p>
    <w:p w:rsidR="000D4E37" w:rsidRPr="000D4E37" w:rsidRDefault="000D4E37" w:rsidP="000D4E37">
      <w:pPr>
        <w:autoSpaceDE w:val="0"/>
        <w:autoSpaceDN w:val="0"/>
        <w:adjustRightInd w:val="0"/>
        <w:ind w:firstLine="709"/>
        <w:contextualSpacing/>
        <w:jc w:val="both"/>
        <w:rPr>
          <w:sz w:val="20"/>
          <w:szCs w:val="20"/>
        </w:rPr>
      </w:pPr>
      <w:r w:rsidRPr="000D4E37">
        <w:rPr>
          <w:sz w:val="20"/>
          <w:szCs w:val="20"/>
        </w:rPr>
        <w:t>- в культуре, как и в других сферах, необходимо поддерживать процессы, способствующие общественной эффективности, доступности услуг и развитию ресурсов;</w:t>
      </w:r>
    </w:p>
    <w:p w:rsidR="000D4E37" w:rsidRPr="000D4E37" w:rsidRDefault="000D4E37" w:rsidP="000D4E37">
      <w:pPr>
        <w:autoSpaceDE w:val="0"/>
        <w:autoSpaceDN w:val="0"/>
        <w:adjustRightInd w:val="0"/>
        <w:ind w:firstLine="709"/>
        <w:contextualSpacing/>
        <w:jc w:val="both"/>
        <w:rPr>
          <w:sz w:val="20"/>
          <w:szCs w:val="20"/>
        </w:rPr>
      </w:pPr>
      <w:r w:rsidRPr="000D4E37">
        <w:rPr>
          <w:sz w:val="20"/>
          <w:szCs w:val="20"/>
        </w:rPr>
        <w:t>- результаты деятельности в сфере культуры необходимо оценивать с учетом конкретных числовых индикаторов, отраслевых нормативов и показателей.</w:t>
      </w:r>
    </w:p>
    <w:p w:rsidR="000D4E37" w:rsidRPr="000D4E37" w:rsidRDefault="000D4E37" w:rsidP="000D4E37">
      <w:pPr>
        <w:autoSpaceDE w:val="0"/>
        <w:autoSpaceDN w:val="0"/>
        <w:adjustRightInd w:val="0"/>
        <w:ind w:firstLine="709"/>
        <w:contextualSpacing/>
        <w:jc w:val="both"/>
        <w:rPr>
          <w:sz w:val="20"/>
          <w:szCs w:val="20"/>
        </w:rPr>
      </w:pPr>
      <w:r w:rsidRPr="000D4E37">
        <w:rPr>
          <w:sz w:val="20"/>
          <w:szCs w:val="20"/>
        </w:rPr>
        <w:t>Реализация Программы будет способствовать повышению уровня нравственно-эстетического и духовного развития общества, сохранению и развитию культурных традиций, культурно-просветительских и интеллектуально-досуговых услуг, предоставляемых населению, повышению их качества, комфортности предоставления, уровня соответствия запросам пользователей.</w:t>
      </w:r>
    </w:p>
    <w:p w:rsidR="000D4E37" w:rsidRPr="000D4E37" w:rsidRDefault="000D4E37" w:rsidP="00AB698C">
      <w:pPr>
        <w:autoSpaceDE w:val="0"/>
        <w:autoSpaceDN w:val="0"/>
        <w:adjustRightInd w:val="0"/>
        <w:ind w:firstLine="709"/>
        <w:contextualSpacing/>
        <w:jc w:val="both"/>
        <w:rPr>
          <w:sz w:val="20"/>
          <w:szCs w:val="20"/>
        </w:rPr>
      </w:pPr>
      <w:r w:rsidRPr="000D4E37">
        <w:rPr>
          <w:sz w:val="20"/>
          <w:szCs w:val="20"/>
        </w:rPr>
        <w:t>Социальный эффект реализации Программы носит гуманный характер и проявляется в увеличении интеллектуального и творческого потенциала жителей поселения, формировании их  ценностных ориентаций и норм поведения, что способствует успешному решению социально-экономических задач и определяет в значительной степени будущее Лобановского сельского поселения.</w:t>
      </w:r>
    </w:p>
    <w:p w:rsidR="000D4E37" w:rsidRPr="000D4E37" w:rsidRDefault="000D4E37" w:rsidP="00AB698C">
      <w:pPr>
        <w:ind w:firstLine="709"/>
        <w:jc w:val="both"/>
        <w:rPr>
          <w:sz w:val="20"/>
          <w:szCs w:val="20"/>
        </w:rPr>
      </w:pPr>
    </w:p>
    <w:p w:rsidR="000D4E37" w:rsidRPr="000D4E37" w:rsidRDefault="000D4E37" w:rsidP="00AB698C">
      <w:pPr>
        <w:snapToGrid w:val="0"/>
        <w:jc w:val="center"/>
        <w:rPr>
          <w:sz w:val="20"/>
          <w:szCs w:val="20"/>
        </w:rPr>
      </w:pPr>
      <w:r w:rsidRPr="000D4E37">
        <w:rPr>
          <w:b/>
          <w:sz w:val="20"/>
          <w:szCs w:val="20"/>
        </w:rPr>
        <w:t>2. Прогноз развития сферы культуры Лобановского сельского поселения и планируемые показатели по итогам реализации Программы</w:t>
      </w:r>
    </w:p>
    <w:p w:rsidR="000D4E37" w:rsidRPr="000D4E37" w:rsidRDefault="000D4E37" w:rsidP="00AB698C">
      <w:pPr>
        <w:widowControl w:val="0"/>
        <w:suppressAutoHyphens/>
        <w:ind w:firstLine="540"/>
        <w:jc w:val="both"/>
        <w:rPr>
          <w:rFonts w:eastAsia="Arial Unicode MS"/>
          <w:kern w:val="1"/>
          <w:sz w:val="20"/>
          <w:szCs w:val="20"/>
        </w:rPr>
      </w:pPr>
      <w:r w:rsidRPr="000D4E37">
        <w:rPr>
          <w:rFonts w:eastAsia="Arial Unicode MS"/>
          <w:kern w:val="1"/>
          <w:sz w:val="20"/>
          <w:szCs w:val="20"/>
        </w:rPr>
        <w:tab/>
        <w:t>Достижение целей и задач эффективно только в рамках муниципальной программы, чётко определяющей приоритеты развития и основные направления финансирования.</w:t>
      </w:r>
    </w:p>
    <w:p w:rsidR="000D4E37" w:rsidRPr="000D4E37" w:rsidRDefault="000D4E37" w:rsidP="00AB698C">
      <w:pPr>
        <w:widowControl w:val="0"/>
        <w:autoSpaceDE w:val="0"/>
        <w:autoSpaceDN w:val="0"/>
        <w:adjustRightInd w:val="0"/>
        <w:ind w:firstLine="540"/>
        <w:jc w:val="both"/>
        <w:rPr>
          <w:sz w:val="20"/>
          <w:szCs w:val="20"/>
        </w:rPr>
      </w:pPr>
      <w:r w:rsidRPr="000D4E37">
        <w:rPr>
          <w:sz w:val="20"/>
          <w:szCs w:val="20"/>
        </w:rPr>
        <w:tab/>
        <w:t>Реализация муниципальной программы позволит:</w:t>
      </w:r>
    </w:p>
    <w:p w:rsidR="000D4E37" w:rsidRPr="000D4E37" w:rsidRDefault="000D4E37" w:rsidP="00AB698C">
      <w:pPr>
        <w:widowControl w:val="0"/>
        <w:tabs>
          <w:tab w:val="left" w:pos="86"/>
          <w:tab w:val="left" w:pos="370"/>
        </w:tabs>
        <w:suppressAutoHyphens/>
        <w:ind w:firstLine="540"/>
        <w:contextualSpacing/>
        <w:jc w:val="both"/>
        <w:rPr>
          <w:rFonts w:eastAsia="Arial Unicode MS"/>
          <w:color w:val="000000"/>
          <w:kern w:val="1"/>
          <w:sz w:val="20"/>
          <w:szCs w:val="20"/>
        </w:rPr>
      </w:pPr>
      <w:r w:rsidRPr="000D4E37">
        <w:rPr>
          <w:rFonts w:eastAsia="Arial Unicode MS"/>
          <w:kern w:val="1"/>
          <w:sz w:val="20"/>
          <w:szCs w:val="20"/>
        </w:rPr>
        <w:tab/>
        <w:t xml:space="preserve">- </w:t>
      </w:r>
      <w:r w:rsidRPr="000D4E37">
        <w:rPr>
          <w:rFonts w:eastAsia="Arial Unicode MS"/>
          <w:color w:val="000000"/>
          <w:kern w:val="1"/>
          <w:sz w:val="20"/>
          <w:szCs w:val="20"/>
        </w:rPr>
        <w:t xml:space="preserve">содействовать повышению уровня и качества культурно-досуговых, информационных услуг и стимулирования творческой активности населения; </w:t>
      </w:r>
    </w:p>
    <w:p w:rsidR="000D4E37" w:rsidRPr="000D4E37" w:rsidRDefault="000D4E37" w:rsidP="00AB698C">
      <w:pPr>
        <w:widowControl w:val="0"/>
        <w:tabs>
          <w:tab w:val="left" w:pos="86"/>
          <w:tab w:val="left" w:pos="370"/>
        </w:tabs>
        <w:suppressAutoHyphens/>
        <w:ind w:firstLine="540"/>
        <w:contextualSpacing/>
        <w:jc w:val="both"/>
        <w:rPr>
          <w:rFonts w:eastAsia="Arial Unicode MS"/>
          <w:kern w:val="1"/>
          <w:sz w:val="20"/>
          <w:szCs w:val="20"/>
        </w:rPr>
      </w:pPr>
      <w:r w:rsidRPr="000D4E37">
        <w:rPr>
          <w:rFonts w:eastAsia="Arial Unicode MS"/>
          <w:color w:val="000000"/>
          <w:kern w:val="1"/>
          <w:sz w:val="20"/>
          <w:szCs w:val="20"/>
        </w:rPr>
        <w:tab/>
        <w:t>- с</w:t>
      </w:r>
      <w:r w:rsidRPr="000D4E37">
        <w:rPr>
          <w:rFonts w:eastAsia="Arial Unicode MS"/>
          <w:kern w:val="1"/>
          <w:sz w:val="20"/>
          <w:szCs w:val="20"/>
        </w:rPr>
        <w:t>оздать условия для библиотечного, библиографического и информационного обслуживания жителей.</w:t>
      </w:r>
    </w:p>
    <w:p w:rsidR="000D4E37" w:rsidRPr="000D4E37" w:rsidRDefault="000D4E37" w:rsidP="00AB698C">
      <w:pPr>
        <w:widowControl w:val="0"/>
        <w:autoSpaceDE w:val="0"/>
        <w:autoSpaceDN w:val="0"/>
        <w:adjustRightInd w:val="0"/>
        <w:ind w:firstLine="540"/>
        <w:jc w:val="both"/>
        <w:rPr>
          <w:sz w:val="20"/>
          <w:szCs w:val="20"/>
        </w:rPr>
      </w:pPr>
      <w:r w:rsidRPr="000D4E37">
        <w:rPr>
          <w:sz w:val="20"/>
          <w:szCs w:val="20"/>
        </w:rPr>
        <w:tab/>
        <w:t>- предоставить социальное обеспечение работников бюджетной сферы.</w:t>
      </w:r>
    </w:p>
    <w:p w:rsidR="000D4E37" w:rsidRPr="000D4E37" w:rsidRDefault="000D4E37" w:rsidP="00AB698C">
      <w:pPr>
        <w:widowControl w:val="0"/>
        <w:suppressAutoHyphens/>
        <w:ind w:firstLine="540"/>
        <w:jc w:val="both"/>
        <w:rPr>
          <w:rFonts w:eastAsia="Arial Unicode MS"/>
          <w:kern w:val="1"/>
          <w:sz w:val="20"/>
          <w:szCs w:val="20"/>
        </w:rPr>
      </w:pPr>
      <w:r w:rsidRPr="000D4E37">
        <w:rPr>
          <w:rFonts w:eastAsia="Arial Unicode MS"/>
          <w:kern w:val="1"/>
          <w:sz w:val="20"/>
          <w:szCs w:val="20"/>
        </w:rPr>
        <w:tab/>
        <w:t>В результате реализации муниципальной программы произойдёт:</w:t>
      </w:r>
    </w:p>
    <w:p w:rsidR="000D4E37" w:rsidRPr="000D4E37" w:rsidRDefault="000D4E37" w:rsidP="00AB698C">
      <w:pPr>
        <w:widowControl w:val="0"/>
        <w:suppressLineNumbers/>
        <w:suppressAutoHyphens/>
        <w:snapToGrid w:val="0"/>
        <w:ind w:firstLine="540"/>
        <w:jc w:val="both"/>
        <w:rPr>
          <w:rFonts w:eastAsia="Arial Unicode MS"/>
          <w:kern w:val="1"/>
          <w:sz w:val="20"/>
          <w:szCs w:val="20"/>
        </w:rPr>
      </w:pPr>
      <w:r w:rsidRPr="000D4E37">
        <w:rPr>
          <w:rFonts w:eastAsia="Arial Unicode MS"/>
          <w:kern w:val="1"/>
          <w:sz w:val="20"/>
          <w:szCs w:val="20"/>
        </w:rPr>
        <w:tab/>
        <w:t xml:space="preserve">-  увеличение количества  проведённых   мероприятий  </w:t>
      </w:r>
      <w:r w:rsidRPr="000D4E37">
        <w:rPr>
          <w:rFonts w:eastAsia="Arial Unicode MS"/>
          <w:color w:val="000000"/>
          <w:kern w:val="1"/>
          <w:sz w:val="20"/>
          <w:szCs w:val="20"/>
        </w:rPr>
        <w:t>на 30%  к  2020 году по отношению   к 2015 году;</w:t>
      </w:r>
    </w:p>
    <w:p w:rsidR="000D4E37" w:rsidRPr="000D4E37" w:rsidRDefault="000D4E37" w:rsidP="00AB698C">
      <w:pPr>
        <w:widowControl w:val="0"/>
        <w:suppressLineNumbers/>
        <w:suppressAutoHyphens/>
        <w:snapToGrid w:val="0"/>
        <w:ind w:firstLine="540"/>
        <w:rPr>
          <w:rFonts w:eastAsia="Arial Unicode MS"/>
          <w:color w:val="000000"/>
          <w:kern w:val="1"/>
          <w:sz w:val="20"/>
          <w:szCs w:val="20"/>
        </w:rPr>
      </w:pPr>
      <w:r w:rsidRPr="000D4E37">
        <w:rPr>
          <w:rFonts w:eastAsia="Arial Unicode MS"/>
          <w:color w:val="000000"/>
          <w:kern w:val="1"/>
          <w:sz w:val="20"/>
          <w:szCs w:val="20"/>
        </w:rPr>
        <w:tab/>
        <w:t>-</w:t>
      </w:r>
      <w:r w:rsidRPr="000D4E37">
        <w:rPr>
          <w:rFonts w:ascii="Arial" w:eastAsia="Arial Unicode MS" w:hAnsi="Arial"/>
          <w:kern w:val="1"/>
          <w:sz w:val="20"/>
          <w:szCs w:val="20"/>
        </w:rPr>
        <w:t xml:space="preserve"> </w:t>
      </w:r>
      <w:r w:rsidRPr="000D4E37">
        <w:rPr>
          <w:rFonts w:eastAsia="Arial Unicode MS"/>
          <w:kern w:val="1"/>
          <w:sz w:val="20"/>
          <w:szCs w:val="20"/>
        </w:rPr>
        <w:t>увеличение количества  участников культурно-досуговых мероприятий</w:t>
      </w:r>
      <w:r w:rsidRPr="000D4E37">
        <w:rPr>
          <w:rFonts w:eastAsia="Arial Unicode MS"/>
          <w:color w:val="000000"/>
          <w:kern w:val="1"/>
          <w:sz w:val="20"/>
          <w:szCs w:val="20"/>
        </w:rPr>
        <w:t xml:space="preserve"> на 30%  к  2020 году по отношению  к 2015 году;</w:t>
      </w:r>
    </w:p>
    <w:p w:rsidR="000D4E37" w:rsidRPr="000D4E37" w:rsidRDefault="000D4E37" w:rsidP="00AB698C">
      <w:pPr>
        <w:widowControl w:val="0"/>
        <w:suppressAutoHyphens/>
        <w:autoSpaceDE w:val="0"/>
        <w:autoSpaceDN w:val="0"/>
        <w:adjustRightInd w:val="0"/>
        <w:ind w:firstLine="540"/>
        <w:rPr>
          <w:rFonts w:eastAsia="Arial Unicode MS"/>
          <w:color w:val="000000"/>
          <w:kern w:val="1"/>
          <w:sz w:val="20"/>
          <w:szCs w:val="20"/>
        </w:rPr>
      </w:pPr>
      <w:r w:rsidRPr="000D4E37">
        <w:rPr>
          <w:rFonts w:eastAsia="Arial Unicode MS"/>
          <w:color w:val="000000"/>
          <w:kern w:val="1"/>
          <w:sz w:val="20"/>
          <w:szCs w:val="20"/>
        </w:rPr>
        <w:tab/>
        <w:t>- увеличение количества выдачи документов на различных носителях на 25%  к 2020 году по отношению к 2015 году;</w:t>
      </w:r>
    </w:p>
    <w:p w:rsidR="000D4E37" w:rsidRPr="000D4E37" w:rsidRDefault="000D4E37" w:rsidP="00AB698C">
      <w:pPr>
        <w:widowControl w:val="0"/>
        <w:suppressAutoHyphens/>
        <w:ind w:firstLine="540"/>
        <w:rPr>
          <w:rFonts w:eastAsia="Calibri"/>
          <w:color w:val="000000"/>
          <w:kern w:val="1"/>
          <w:sz w:val="20"/>
          <w:szCs w:val="20"/>
          <w:lang w:eastAsia="en-US"/>
        </w:rPr>
      </w:pPr>
      <w:r w:rsidRPr="000D4E37">
        <w:rPr>
          <w:rFonts w:eastAsia="Arial Unicode MS"/>
          <w:color w:val="000000"/>
          <w:kern w:val="1"/>
          <w:sz w:val="20"/>
          <w:szCs w:val="20"/>
        </w:rPr>
        <w:tab/>
        <w:t xml:space="preserve">- </w:t>
      </w:r>
      <w:r w:rsidRPr="000D4E37">
        <w:rPr>
          <w:rFonts w:eastAsia="Calibri"/>
          <w:color w:val="000000"/>
          <w:kern w:val="1"/>
          <w:sz w:val="20"/>
          <w:szCs w:val="20"/>
          <w:lang w:eastAsia="en-US"/>
        </w:rPr>
        <w:t>увеличение числа посетителей библиотеки до  25 000 чел. к 2020 году;</w:t>
      </w:r>
    </w:p>
    <w:p w:rsidR="000D4E37" w:rsidRPr="000D4E37" w:rsidRDefault="000D4E37" w:rsidP="00AB698C">
      <w:pPr>
        <w:widowControl w:val="0"/>
        <w:suppressAutoHyphens/>
        <w:ind w:firstLine="540"/>
        <w:jc w:val="both"/>
        <w:rPr>
          <w:rFonts w:eastAsia="Arial Unicode MS"/>
          <w:color w:val="000000"/>
          <w:kern w:val="1"/>
          <w:sz w:val="20"/>
          <w:szCs w:val="20"/>
        </w:rPr>
      </w:pPr>
      <w:r w:rsidRPr="000D4E37">
        <w:rPr>
          <w:rFonts w:eastAsia="Calibri"/>
          <w:sz w:val="20"/>
          <w:szCs w:val="20"/>
          <w:lang w:eastAsia="en-US"/>
        </w:rPr>
        <w:tab/>
        <w:t>-</w:t>
      </w:r>
      <w:r w:rsidRPr="000D4E37">
        <w:rPr>
          <w:rFonts w:eastAsia="Arial Unicode MS"/>
          <w:color w:val="000000"/>
          <w:kern w:val="1"/>
          <w:sz w:val="20"/>
          <w:szCs w:val="20"/>
        </w:rPr>
        <w:t xml:space="preserve"> удовлетворенность  жителей поселения качеством предоставления муниципальных услуг в сфере культуры.</w:t>
      </w:r>
    </w:p>
    <w:p w:rsidR="000D4E37" w:rsidRPr="000D4E37" w:rsidRDefault="000D4E37" w:rsidP="00AB698C">
      <w:pPr>
        <w:widowControl w:val="0"/>
        <w:suppressAutoHyphens/>
        <w:ind w:firstLine="540"/>
        <w:jc w:val="both"/>
        <w:rPr>
          <w:rFonts w:eastAsia="Arial Unicode MS"/>
          <w:color w:val="000000"/>
          <w:kern w:val="1"/>
          <w:sz w:val="20"/>
          <w:szCs w:val="20"/>
        </w:rPr>
      </w:pPr>
      <w:r w:rsidRPr="000D4E37">
        <w:rPr>
          <w:rFonts w:eastAsia="Arial Unicode MS"/>
          <w:color w:val="000000"/>
          <w:kern w:val="1"/>
          <w:sz w:val="20"/>
          <w:szCs w:val="20"/>
        </w:rPr>
        <w:tab/>
        <w:t xml:space="preserve">- обеспечение расходов на предоставление мер социальной поддержки отдельным категориям, </w:t>
      </w:r>
      <w:r w:rsidRPr="000D4E37">
        <w:rPr>
          <w:rFonts w:eastAsia="Arial Unicode MS"/>
          <w:color w:val="000000"/>
          <w:kern w:val="1"/>
          <w:sz w:val="20"/>
          <w:szCs w:val="20"/>
        </w:rPr>
        <w:lastRenderedPageBreak/>
        <w:t>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w:t>
      </w:r>
      <w:proofErr w:type="gramStart"/>
      <w:r w:rsidRPr="000D4E37">
        <w:rPr>
          <w:rFonts w:eastAsia="Arial Unicode MS"/>
          <w:color w:val="000000"/>
          <w:kern w:val="1"/>
          <w:sz w:val="20"/>
          <w:szCs w:val="20"/>
        </w:rPr>
        <w:t>)п</w:t>
      </w:r>
      <w:proofErr w:type="gramEnd"/>
      <w:r w:rsidRPr="000D4E37">
        <w:rPr>
          <w:rFonts w:eastAsia="Arial Unicode MS"/>
          <w:color w:val="000000"/>
          <w:kern w:val="1"/>
          <w:sz w:val="20"/>
          <w:szCs w:val="20"/>
        </w:rPr>
        <w:t>о оплате жилого помещения и коммунальных услуг.</w:t>
      </w:r>
    </w:p>
    <w:p w:rsidR="000D4E37" w:rsidRPr="000D4E37" w:rsidRDefault="000D4E37" w:rsidP="00AB698C">
      <w:pPr>
        <w:widowControl w:val="0"/>
        <w:suppressAutoHyphens/>
        <w:ind w:firstLine="540"/>
        <w:jc w:val="both"/>
        <w:rPr>
          <w:rFonts w:eastAsia="Arial Unicode MS"/>
          <w:b/>
          <w:color w:val="000000"/>
          <w:kern w:val="1"/>
          <w:sz w:val="20"/>
          <w:szCs w:val="20"/>
        </w:rPr>
      </w:pPr>
      <w:r w:rsidRPr="000D4E37">
        <w:rPr>
          <w:rFonts w:eastAsia="Arial Unicode MS"/>
          <w:kern w:val="1"/>
          <w:sz w:val="20"/>
          <w:szCs w:val="20"/>
        </w:rPr>
        <w:tab/>
        <w:t>Плановые значения конечных результатов муниципальной программы</w:t>
      </w:r>
      <w:r w:rsidRPr="000D4E37">
        <w:rPr>
          <w:rFonts w:eastAsia="Arial Unicode MS"/>
          <w:kern w:val="1"/>
          <w:sz w:val="20"/>
          <w:szCs w:val="20"/>
        </w:rPr>
        <w:br/>
        <w:t>в разбивке по годам приведены в приложении 1 к муниципальной программе</w:t>
      </w:r>
    </w:p>
    <w:p w:rsidR="000D4E37" w:rsidRPr="000D4E37" w:rsidRDefault="000D4E37" w:rsidP="00AB698C">
      <w:pPr>
        <w:snapToGrid w:val="0"/>
        <w:ind w:firstLine="540"/>
        <w:jc w:val="both"/>
        <w:rPr>
          <w:sz w:val="20"/>
          <w:szCs w:val="20"/>
        </w:rPr>
      </w:pPr>
    </w:p>
    <w:p w:rsidR="000D4E37" w:rsidRPr="000D4E37" w:rsidRDefault="000D4E37" w:rsidP="00AB698C">
      <w:pPr>
        <w:snapToGrid w:val="0"/>
        <w:jc w:val="center"/>
        <w:rPr>
          <w:rFonts w:eastAsia="Arial Unicode MS"/>
          <w:b/>
          <w:bCs/>
          <w:color w:val="000000"/>
          <w:kern w:val="1"/>
          <w:sz w:val="20"/>
          <w:szCs w:val="20"/>
        </w:rPr>
      </w:pPr>
      <w:r w:rsidRPr="000D4E37">
        <w:rPr>
          <w:b/>
          <w:sz w:val="20"/>
          <w:szCs w:val="20"/>
        </w:rPr>
        <w:t>3. Основные цели и задачи Программы</w:t>
      </w:r>
    </w:p>
    <w:p w:rsidR="000D4E37" w:rsidRPr="000D4E37" w:rsidRDefault="000D4E37" w:rsidP="00AB698C">
      <w:pPr>
        <w:widowControl w:val="0"/>
        <w:suppressAutoHyphens/>
        <w:autoSpaceDE w:val="0"/>
        <w:autoSpaceDN w:val="0"/>
        <w:adjustRightInd w:val="0"/>
        <w:ind w:firstLine="540"/>
        <w:jc w:val="both"/>
        <w:rPr>
          <w:rFonts w:eastAsia="Arial Unicode MS"/>
          <w:color w:val="000000"/>
          <w:kern w:val="1"/>
          <w:sz w:val="20"/>
          <w:szCs w:val="20"/>
        </w:rPr>
      </w:pPr>
      <w:r w:rsidRPr="000D4E37">
        <w:rPr>
          <w:rFonts w:eastAsia="Arial Unicode MS"/>
          <w:color w:val="000000"/>
          <w:kern w:val="1"/>
          <w:sz w:val="20"/>
          <w:szCs w:val="20"/>
        </w:rPr>
        <w:tab/>
        <w:t xml:space="preserve">Целью Программы является </w:t>
      </w:r>
      <w:r w:rsidRPr="000D4E37">
        <w:rPr>
          <w:rFonts w:eastAsia="Arial Unicode MS"/>
          <w:kern w:val="1"/>
          <w:sz w:val="20"/>
          <w:szCs w:val="20"/>
        </w:rPr>
        <w:t xml:space="preserve">создание </w:t>
      </w:r>
      <w:r w:rsidRPr="000D4E37">
        <w:rPr>
          <w:rFonts w:eastAsia="Calibri"/>
          <w:kern w:val="1"/>
          <w:sz w:val="20"/>
          <w:szCs w:val="20"/>
          <w:lang w:eastAsia="en-US"/>
        </w:rPr>
        <w:t>условий для организации досуга и творческой самореализации жителей Лобановского</w:t>
      </w:r>
      <w:r w:rsidRPr="000D4E37">
        <w:rPr>
          <w:rFonts w:eastAsia="Arial Unicode MS"/>
          <w:kern w:val="1"/>
          <w:sz w:val="20"/>
          <w:szCs w:val="20"/>
        </w:rPr>
        <w:t xml:space="preserve"> сельского поселения.</w:t>
      </w:r>
      <w:r w:rsidRPr="000D4E37">
        <w:rPr>
          <w:rFonts w:eastAsia="Arial Unicode MS"/>
          <w:color w:val="000000"/>
          <w:kern w:val="1"/>
          <w:sz w:val="20"/>
          <w:szCs w:val="20"/>
        </w:rPr>
        <w:t xml:space="preserve"> </w:t>
      </w:r>
    </w:p>
    <w:p w:rsidR="000D4E37" w:rsidRPr="000D4E37" w:rsidRDefault="000D4E37" w:rsidP="00AB698C">
      <w:pPr>
        <w:widowControl w:val="0"/>
        <w:suppressAutoHyphens/>
        <w:autoSpaceDE w:val="0"/>
        <w:autoSpaceDN w:val="0"/>
        <w:adjustRightInd w:val="0"/>
        <w:ind w:firstLine="540"/>
        <w:jc w:val="both"/>
        <w:rPr>
          <w:rFonts w:eastAsia="Arial Unicode MS"/>
          <w:color w:val="000000"/>
          <w:kern w:val="1"/>
          <w:sz w:val="20"/>
          <w:szCs w:val="20"/>
        </w:rPr>
      </w:pPr>
      <w:r w:rsidRPr="000D4E37">
        <w:rPr>
          <w:rFonts w:eastAsia="Arial Unicode MS"/>
          <w:kern w:val="1"/>
          <w:sz w:val="20"/>
          <w:szCs w:val="20"/>
        </w:rPr>
        <w:tab/>
        <w:t>Достижение данной цели возможно при решении следующих задач</w:t>
      </w:r>
      <w:r w:rsidRPr="000D4E37">
        <w:rPr>
          <w:rFonts w:eastAsia="Arial Unicode MS"/>
          <w:color w:val="000000"/>
          <w:kern w:val="1"/>
          <w:sz w:val="20"/>
          <w:szCs w:val="20"/>
        </w:rPr>
        <w:t>:</w:t>
      </w:r>
    </w:p>
    <w:p w:rsidR="000D4E37" w:rsidRPr="000D4E37" w:rsidRDefault="000D4E37" w:rsidP="000D4E37">
      <w:pPr>
        <w:suppressAutoHyphens/>
        <w:ind w:left="-23" w:firstLine="540"/>
        <w:contextualSpacing/>
        <w:jc w:val="both"/>
        <w:rPr>
          <w:sz w:val="20"/>
          <w:szCs w:val="20"/>
        </w:rPr>
      </w:pPr>
      <w:r w:rsidRPr="000D4E37">
        <w:rPr>
          <w:sz w:val="20"/>
          <w:szCs w:val="20"/>
        </w:rPr>
        <w:tab/>
        <w:t xml:space="preserve">- </w:t>
      </w:r>
      <w:r w:rsidRPr="000D4E37">
        <w:rPr>
          <w:color w:val="000000"/>
          <w:sz w:val="20"/>
          <w:szCs w:val="20"/>
        </w:rPr>
        <w:t>Содействие повышению уровня и качества культурно-досуговых, информационных услуг и стимулирования творческой активности населения</w:t>
      </w:r>
      <w:r w:rsidRPr="000D4E37">
        <w:rPr>
          <w:sz w:val="20"/>
          <w:szCs w:val="20"/>
        </w:rPr>
        <w:t>.</w:t>
      </w:r>
    </w:p>
    <w:p w:rsidR="000D4E37" w:rsidRPr="000D4E37" w:rsidRDefault="000D4E37" w:rsidP="000D4E37">
      <w:pPr>
        <w:widowControl w:val="0"/>
        <w:ind w:left="-23" w:firstLine="540"/>
        <w:jc w:val="both"/>
        <w:rPr>
          <w:sz w:val="20"/>
          <w:szCs w:val="20"/>
        </w:rPr>
      </w:pPr>
      <w:r w:rsidRPr="000D4E37">
        <w:rPr>
          <w:sz w:val="20"/>
          <w:szCs w:val="20"/>
        </w:rPr>
        <w:tab/>
        <w:t xml:space="preserve">- </w:t>
      </w:r>
      <w:r w:rsidRPr="000D4E37">
        <w:rPr>
          <w:color w:val="000000"/>
          <w:sz w:val="20"/>
          <w:szCs w:val="20"/>
          <w:lang w:eastAsia="ar-SA"/>
        </w:rPr>
        <w:t>Создание условий для библиотечного, библиографического и информационного обслуживания жителей.</w:t>
      </w:r>
    </w:p>
    <w:p w:rsidR="000D4E37" w:rsidRPr="000D4E37" w:rsidRDefault="000D4E37" w:rsidP="000D4E37">
      <w:pPr>
        <w:widowControl w:val="0"/>
        <w:tabs>
          <w:tab w:val="left" w:pos="0"/>
        </w:tabs>
        <w:suppressAutoHyphens/>
        <w:spacing w:line="276" w:lineRule="auto"/>
        <w:ind w:firstLine="540"/>
        <w:contextualSpacing/>
        <w:jc w:val="both"/>
        <w:rPr>
          <w:rFonts w:eastAsia="Arial Unicode MS"/>
          <w:kern w:val="1"/>
          <w:sz w:val="20"/>
          <w:szCs w:val="20"/>
        </w:rPr>
      </w:pPr>
      <w:r w:rsidRPr="000D4E37">
        <w:rPr>
          <w:rFonts w:eastAsia="Arial Unicode MS"/>
          <w:kern w:val="1"/>
          <w:sz w:val="20"/>
          <w:szCs w:val="20"/>
        </w:rPr>
        <w:tab/>
        <w:t>- Социальное обеспечение работников бюджетной сферы.</w:t>
      </w:r>
    </w:p>
    <w:p w:rsidR="000D4E37" w:rsidRPr="000D4E37" w:rsidRDefault="000D4E37" w:rsidP="000D4E37">
      <w:pPr>
        <w:widowControl w:val="0"/>
        <w:ind w:firstLine="540"/>
        <w:jc w:val="both"/>
        <w:rPr>
          <w:rFonts w:cs="Arial"/>
          <w:color w:val="000000"/>
          <w:sz w:val="20"/>
          <w:szCs w:val="20"/>
        </w:rPr>
      </w:pPr>
      <w:r w:rsidRPr="000D4E37">
        <w:rPr>
          <w:rFonts w:cs="Arial"/>
          <w:color w:val="000000"/>
          <w:sz w:val="20"/>
          <w:szCs w:val="20"/>
        </w:rPr>
        <w:tab/>
        <w:t>В рамках решения задач необходимо провести комплекс следующих основных мероприятий:</w:t>
      </w:r>
    </w:p>
    <w:p w:rsidR="000D4E37" w:rsidRPr="000D4E37" w:rsidRDefault="000D4E37" w:rsidP="000D4E37">
      <w:pPr>
        <w:widowControl w:val="0"/>
        <w:ind w:firstLine="540"/>
        <w:jc w:val="both"/>
        <w:rPr>
          <w:rFonts w:cs="Arial"/>
          <w:color w:val="000000"/>
          <w:sz w:val="20"/>
          <w:szCs w:val="20"/>
        </w:rPr>
      </w:pPr>
      <w:r w:rsidRPr="000D4E37">
        <w:rPr>
          <w:rFonts w:cs="Arial"/>
          <w:color w:val="000000"/>
          <w:sz w:val="20"/>
          <w:szCs w:val="20"/>
        </w:rPr>
        <w:tab/>
        <w:t>- сохранение и развитие традиционной народной культуры, нематериального культурного наследия народов сельского поселения;</w:t>
      </w:r>
    </w:p>
    <w:p w:rsidR="000D4E37" w:rsidRPr="000D4E37" w:rsidRDefault="000D4E37" w:rsidP="000D4E37">
      <w:pPr>
        <w:snapToGrid w:val="0"/>
        <w:ind w:firstLine="540"/>
        <w:jc w:val="both"/>
        <w:rPr>
          <w:sz w:val="20"/>
          <w:szCs w:val="20"/>
        </w:rPr>
      </w:pPr>
      <w:r w:rsidRPr="000D4E37">
        <w:rPr>
          <w:sz w:val="20"/>
          <w:szCs w:val="20"/>
        </w:rPr>
        <w:tab/>
        <w:t>- сохранение и развитие библиотечного дела;</w:t>
      </w:r>
    </w:p>
    <w:p w:rsidR="000D4E37" w:rsidRPr="000D4E37" w:rsidRDefault="000D4E37" w:rsidP="000D4E37">
      <w:pPr>
        <w:snapToGrid w:val="0"/>
        <w:ind w:firstLine="540"/>
        <w:jc w:val="both"/>
        <w:rPr>
          <w:rFonts w:eastAsia="Arial Unicode MS"/>
          <w:kern w:val="1"/>
          <w:sz w:val="20"/>
          <w:szCs w:val="20"/>
        </w:rPr>
      </w:pPr>
      <w:r w:rsidRPr="000D4E37">
        <w:rPr>
          <w:rFonts w:eastAsia="Arial Unicode MS"/>
          <w:kern w:val="1"/>
          <w:sz w:val="20"/>
          <w:szCs w:val="20"/>
        </w:rPr>
        <w:tab/>
        <w:t>- организация и проведение культурно-массовых мероприятий в области культурно-досуговой деятельности и библиотечного дела;</w:t>
      </w:r>
    </w:p>
    <w:p w:rsidR="000D4E37" w:rsidRPr="000D4E37" w:rsidRDefault="000D4E37" w:rsidP="000D4E37">
      <w:pPr>
        <w:snapToGrid w:val="0"/>
        <w:ind w:firstLine="540"/>
        <w:jc w:val="both"/>
        <w:rPr>
          <w:rFonts w:eastAsia="Arial Unicode MS"/>
          <w:kern w:val="1"/>
          <w:sz w:val="20"/>
          <w:szCs w:val="20"/>
        </w:rPr>
      </w:pPr>
      <w:r w:rsidRPr="000D4E37">
        <w:rPr>
          <w:rFonts w:eastAsia="Arial Unicode MS"/>
          <w:kern w:val="1"/>
          <w:sz w:val="20"/>
          <w:szCs w:val="20"/>
        </w:rPr>
        <w:tab/>
        <w:t>- социальное обеспечение работников бюджетной сферы.</w:t>
      </w:r>
    </w:p>
    <w:p w:rsidR="000D4E37" w:rsidRPr="000D4E37" w:rsidRDefault="000D4E37" w:rsidP="000D4E37">
      <w:pPr>
        <w:snapToGrid w:val="0"/>
        <w:ind w:firstLine="540"/>
        <w:jc w:val="both"/>
        <w:rPr>
          <w:rFonts w:eastAsia="Arial Unicode MS"/>
          <w:color w:val="000000"/>
          <w:kern w:val="1"/>
          <w:sz w:val="20"/>
          <w:szCs w:val="20"/>
        </w:rPr>
      </w:pPr>
      <w:r w:rsidRPr="000D4E37">
        <w:rPr>
          <w:rFonts w:eastAsia="Arial Unicode MS"/>
          <w:color w:val="000000"/>
          <w:kern w:val="1"/>
          <w:sz w:val="20"/>
          <w:szCs w:val="20"/>
        </w:rPr>
        <w:tab/>
        <w:t>3.1. Решение основного мероприятия «</w:t>
      </w:r>
      <w:r w:rsidRPr="000D4E37">
        <w:rPr>
          <w:rFonts w:cs="Arial"/>
          <w:color w:val="000000"/>
          <w:sz w:val="20"/>
          <w:szCs w:val="20"/>
        </w:rPr>
        <w:t>сохранение и развитие традиционной народной культуры, нематериального культурного наследия народов сельского поселения</w:t>
      </w:r>
      <w:r w:rsidRPr="000D4E37">
        <w:rPr>
          <w:rFonts w:eastAsia="Arial Unicode MS"/>
          <w:color w:val="000000"/>
          <w:kern w:val="1"/>
          <w:sz w:val="20"/>
          <w:szCs w:val="20"/>
        </w:rPr>
        <w:t xml:space="preserve">» осуществляется посредством выполнения следующего мероприятия:     </w:t>
      </w:r>
    </w:p>
    <w:p w:rsidR="000D4E37" w:rsidRPr="000D4E37" w:rsidRDefault="000D4E37" w:rsidP="000D4E37">
      <w:pPr>
        <w:snapToGrid w:val="0"/>
        <w:ind w:firstLine="540"/>
        <w:jc w:val="both"/>
        <w:rPr>
          <w:rFonts w:eastAsia="Arial Unicode MS"/>
          <w:kern w:val="1"/>
          <w:sz w:val="20"/>
          <w:szCs w:val="20"/>
        </w:rPr>
      </w:pPr>
      <w:r w:rsidRPr="000D4E37">
        <w:rPr>
          <w:rFonts w:eastAsia="Arial Unicode MS"/>
          <w:kern w:val="1"/>
          <w:sz w:val="20"/>
          <w:szCs w:val="20"/>
        </w:rPr>
        <w:tab/>
        <w:t>3.1.1. организация деятельности клубных формирований и формирований самодеятельного народного творчества.</w:t>
      </w:r>
    </w:p>
    <w:p w:rsidR="000D4E37" w:rsidRPr="000D4E37" w:rsidRDefault="000D4E37" w:rsidP="000D4E37">
      <w:pPr>
        <w:snapToGrid w:val="0"/>
        <w:ind w:firstLine="540"/>
        <w:jc w:val="both"/>
        <w:rPr>
          <w:rFonts w:eastAsia="Arial Unicode MS"/>
          <w:color w:val="000000"/>
          <w:kern w:val="1"/>
          <w:sz w:val="20"/>
          <w:szCs w:val="20"/>
        </w:rPr>
      </w:pPr>
      <w:r w:rsidRPr="000D4E37">
        <w:rPr>
          <w:rFonts w:eastAsia="Arial Unicode MS"/>
          <w:color w:val="000000"/>
          <w:kern w:val="1"/>
          <w:sz w:val="20"/>
          <w:szCs w:val="20"/>
        </w:rPr>
        <w:tab/>
        <w:t>В рамках реализации данного программного мероприятия будут выполнены работы по организации досуга и обеспечению жителей поселения услугами в области культуры. Планируется продолжить работу с населением в клубных формированиях домов культуры.</w:t>
      </w:r>
    </w:p>
    <w:p w:rsidR="000D4E37" w:rsidRPr="000D4E37" w:rsidRDefault="000D4E37" w:rsidP="000D4E37">
      <w:pPr>
        <w:snapToGrid w:val="0"/>
        <w:ind w:firstLine="540"/>
        <w:jc w:val="both"/>
        <w:rPr>
          <w:rFonts w:eastAsia="Arial Unicode MS"/>
          <w:color w:val="000000"/>
          <w:kern w:val="1"/>
          <w:sz w:val="20"/>
          <w:szCs w:val="20"/>
        </w:rPr>
      </w:pPr>
      <w:r w:rsidRPr="000D4E37">
        <w:rPr>
          <w:rFonts w:eastAsia="Arial Unicode MS"/>
          <w:color w:val="000000"/>
          <w:kern w:val="1"/>
          <w:sz w:val="20"/>
          <w:szCs w:val="20"/>
        </w:rPr>
        <w:tab/>
        <w:t>3.2. Решение основного мероприятия «</w:t>
      </w:r>
      <w:r w:rsidRPr="000D4E37">
        <w:rPr>
          <w:sz w:val="20"/>
          <w:szCs w:val="20"/>
        </w:rPr>
        <w:t>сохранение и развитие библиотечного дела</w:t>
      </w:r>
      <w:r w:rsidRPr="000D4E37">
        <w:rPr>
          <w:rFonts w:eastAsia="Arial Unicode MS"/>
          <w:color w:val="000000"/>
          <w:kern w:val="1"/>
          <w:sz w:val="20"/>
          <w:szCs w:val="20"/>
        </w:rPr>
        <w:t xml:space="preserve">» осуществляется посредством выполнения следующих мероприятий:     </w:t>
      </w:r>
    </w:p>
    <w:p w:rsidR="000D4E37" w:rsidRPr="000D4E37" w:rsidRDefault="000D4E37" w:rsidP="000D4E37">
      <w:pPr>
        <w:snapToGrid w:val="0"/>
        <w:ind w:firstLine="540"/>
        <w:jc w:val="both"/>
        <w:rPr>
          <w:rFonts w:eastAsia="Arial Unicode MS"/>
          <w:kern w:val="1"/>
          <w:sz w:val="20"/>
          <w:szCs w:val="20"/>
        </w:rPr>
      </w:pPr>
      <w:r w:rsidRPr="000D4E37">
        <w:rPr>
          <w:rFonts w:eastAsia="Arial Unicode MS"/>
          <w:kern w:val="1"/>
          <w:sz w:val="20"/>
          <w:szCs w:val="20"/>
        </w:rPr>
        <w:tab/>
        <w:t>3.2.1. библиотечное, библиографическое и информационное обслуживание пользователей библиотеки.</w:t>
      </w:r>
    </w:p>
    <w:p w:rsidR="000D4E37" w:rsidRPr="000D4E37" w:rsidRDefault="000D4E37" w:rsidP="000D4E37">
      <w:pPr>
        <w:snapToGrid w:val="0"/>
        <w:ind w:firstLine="540"/>
        <w:jc w:val="both"/>
        <w:rPr>
          <w:rFonts w:eastAsia="Arial Unicode MS"/>
          <w:color w:val="000000"/>
          <w:kern w:val="1"/>
          <w:sz w:val="20"/>
          <w:szCs w:val="20"/>
        </w:rPr>
      </w:pPr>
      <w:r w:rsidRPr="000D4E37">
        <w:rPr>
          <w:rFonts w:eastAsia="Arial Unicode MS"/>
          <w:color w:val="000000"/>
          <w:kern w:val="1"/>
          <w:sz w:val="20"/>
          <w:szCs w:val="20"/>
        </w:rPr>
        <w:tab/>
        <w:t>В рамках реализации данного программного мероприятия будут выполнены работы по организации библиотечного обслуживания населения.</w:t>
      </w:r>
    </w:p>
    <w:p w:rsidR="000D4E37" w:rsidRPr="000D4E37" w:rsidRDefault="000D4E37" w:rsidP="000D4E37">
      <w:pPr>
        <w:snapToGrid w:val="0"/>
        <w:ind w:firstLine="540"/>
        <w:jc w:val="both"/>
        <w:rPr>
          <w:rFonts w:eastAsia="Arial Unicode MS"/>
          <w:color w:val="000000"/>
          <w:kern w:val="1"/>
          <w:sz w:val="20"/>
          <w:szCs w:val="20"/>
        </w:rPr>
      </w:pPr>
      <w:r w:rsidRPr="000D4E37">
        <w:rPr>
          <w:rFonts w:eastAsia="Arial Unicode MS"/>
          <w:color w:val="000000"/>
          <w:kern w:val="1"/>
          <w:sz w:val="20"/>
          <w:szCs w:val="20"/>
        </w:rPr>
        <w:tab/>
        <w:t>3.2.2. формирование, учёт, изучение, обеспечение физического сохранения и безопасности фондов библиотеки.</w:t>
      </w:r>
    </w:p>
    <w:p w:rsidR="000D4E37" w:rsidRPr="000D4E37" w:rsidRDefault="000D4E37" w:rsidP="000D4E37">
      <w:pPr>
        <w:snapToGrid w:val="0"/>
        <w:ind w:firstLine="540"/>
        <w:jc w:val="both"/>
        <w:rPr>
          <w:rFonts w:eastAsia="Arial Unicode MS"/>
          <w:color w:val="000000"/>
          <w:kern w:val="1"/>
          <w:sz w:val="20"/>
          <w:szCs w:val="20"/>
        </w:rPr>
      </w:pPr>
      <w:r w:rsidRPr="000D4E37">
        <w:rPr>
          <w:rFonts w:eastAsia="Arial Unicode MS"/>
          <w:color w:val="000000"/>
          <w:kern w:val="1"/>
          <w:sz w:val="20"/>
          <w:szCs w:val="20"/>
        </w:rPr>
        <w:tab/>
        <w:t xml:space="preserve">В рамках реализации данного программного мероприятия будут выполнены работы по обеспечению библиотек </w:t>
      </w:r>
      <w:proofErr w:type="spellStart"/>
      <w:r w:rsidRPr="000D4E37">
        <w:rPr>
          <w:rFonts w:eastAsia="Arial Unicode MS"/>
          <w:color w:val="000000"/>
          <w:kern w:val="1"/>
          <w:sz w:val="20"/>
          <w:szCs w:val="20"/>
        </w:rPr>
        <w:t>книгофондом</w:t>
      </w:r>
      <w:proofErr w:type="spellEnd"/>
      <w:r w:rsidRPr="000D4E37">
        <w:rPr>
          <w:rFonts w:eastAsia="Arial Unicode MS"/>
          <w:color w:val="000000"/>
          <w:kern w:val="1"/>
          <w:sz w:val="20"/>
          <w:szCs w:val="20"/>
        </w:rPr>
        <w:t>.</w:t>
      </w:r>
    </w:p>
    <w:p w:rsidR="000D4E37" w:rsidRPr="000D4E37" w:rsidRDefault="000D4E37" w:rsidP="000D4E37">
      <w:pPr>
        <w:snapToGrid w:val="0"/>
        <w:ind w:firstLine="540"/>
        <w:jc w:val="both"/>
        <w:rPr>
          <w:rFonts w:eastAsia="Arial Unicode MS"/>
          <w:color w:val="000000"/>
          <w:kern w:val="1"/>
          <w:sz w:val="20"/>
          <w:szCs w:val="20"/>
        </w:rPr>
      </w:pPr>
      <w:r w:rsidRPr="000D4E37">
        <w:rPr>
          <w:rFonts w:eastAsia="Arial Unicode MS"/>
          <w:color w:val="000000"/>
          <w:kern w:val="1"/>
          <w:sz w:val="20"/>
          <w:szCs w:val="20"/>
        </w:rPr>
        <w:tab/>
        <w:t>3.3. Решение основного мероприятия «</w:t>
      </w:r>
      <w:r w:rsidRPr="000D4E37">
        <w:rPr>
          <w:rFonts w:eastAsia="Arial Unicode MS"/>
          <w:kern w:val="1"/>
          <w:sz w:val="20"/>
          <w:szCs w:val="20"/>
        </w:rPr>
        <w:t>организация и проведение культурно-массовых мероприятий в области культурно-досуговой деятельности и библиотечного дела</w:t>
      </w:r>
      <w:r w:rsidRPr="000D4E37">
        <w:rPr>
          <w:rFonts w:eastAsia="Arial Unicode MS"/>
          <w:color w:val="000000"/>
          <w:kern w:val="1"/>
          <w:sz w:val="20"/>
          <w:szCs w:val="20"/>
        </w:rPr>
        <w:t xml:space="preserve">» осуществляется посредством выполнения следующего мероприятия:     </w:t>
      </w:r>
    </w:p>
    <w:p w:rsidR="000D4E37" w:rsidRPr="000D4E37" w:rsidRDefault="000D4E37" w:rsidP="000D4E37">
      <w:pPr>
        <w:snapToGrid w:val="0"/>
        <w:ind w:firstLine="540"/>
        <w:jc w:val="both"/>
        <w:rPr>
          <w:rFonts w:eastAsia="Arial Unicode MS"/>
          <w:color w:val="000000"/>
          <w:kern w:val="1"/>
          <w:sz w:val="20"/>
          <w:szCs w:val="20"/>
        </w:rPr>
      </w:pPr>
      <w:r w:rsidRPr="000D4E37">
        <w:rPr>
          <w:rFonts w:eastAsia="Arial Unicode MS"/>
          <w:kern w:val="1"/>
          <w:sz w:val="20"/>
          <w:szCs w:val="20"/>
        </w:rPr>
        <w:tab/>
        <w:t xml:space="preserve">3.3.1. организация  и проведение культурно-массовых мероприятий для </w:t>
      </w:r>
      <w:r w:rsidRPr="000D4E37">
        <w:rPr>
          <w:rFonts w:eastAsia="Arial Unicode MS"/>
          <w:color w:val="000000"/>
          <w:kern w:val="1"/>
          <w:sz w:val="20"/>
          <w:szCs w:val="20"/>
        </w:rPr>
        <w:t xml:space="preserve"> жителей поселения. </w:t>
      </w:r>
    </w:p>
    <w:p w:rsidR="000D4E37" w:rsidRPr="000D4E37" w:rsidRDefault="000D4E37" w:rsidP="000D4E37">
      <w:pPr>
        <w:snapToGrid w:val="0"/>
        <w:ind w:firstLine="540"/>
        <w:jc w:val="both"/>
        <w:rPr>
          <w:rFonts w:eastAsia="Arial Unicode MS"/>
          <w:color w:val="000000"/>
          <w:kern w:val="1"/>
          <w:sz w:val="20"/>
          <w:szCs w:val="20"/>
        </w:rPr>
      </w:pPr>
      <w:r w:rsidRPr="000D4E37">
        <w:rPr>
          <w:rFonts w:eastAsia="Arial Unicode MS"/>
          <w:color w:val="000000"/>
          <w:kern w:val="1"/>
          <w:sz w:val="20"/>
          <w:szCs w:val="20"/>
        </w:rPr>
        <w:tab/>
        <w:t>3.4. Решение основного мероприятия «</w:t>
      </w:r>
      <w:r w:rsidRPr="000D4E37">
        <w:rPr>
          <w:rFonts w:eastAsia="Arial Unicode MS"/>
          <w:kern w:val="1"/>
          <w:sz w:val="20"/>
          <w:szCs w:val="20"/>
        </w:rPr>
        <w:t>социальное обеспечение работников бюджетной сферы</w:t>
      </w:r>
      <w:r w:rsidRPr="000D4E37">
        <w:rPr>
          <w:rFonts w:eastAsia="Arial Unicode MS"/>
          <w:color w:val="000000"/>
          <w:kern w:val="1"/>
          <w:sz w:val="20"/>
          <w:szCs w:val="20"/>
        </w:rPr>
        <w:t>» осуществляется посредством выполнения следующего мероприятия:</w:t>
      </w:r>
    </w:p>
    <w:p w:rsidR="000D4E37" w:rsidRPr="000D4E37" w:rsidRDefault="000D4E37" w:rsidP="000D4E37">
      <w:pPr>
        <w:snapToGrid w:val="0"/>
        <w:ind w:firstLine="540"/>
        <w:jc w:val="both"/>
        <w:rPr>
          <w:rFonts w:eastAsia="Arial Unicode MS"/>
          <w:color w:val="000000"/>
          <w:kern w:val="1"/>
          <w:sz w:val="20"/>
          <w:szCs w:val="20"/>
        </w:rPr>
      </w:pPr>
      <w:r w:rsidRPr="000D4E37">
        <w:rPr>
          <w:rFonts w:eastAsia="Arial Unicode MS"/>
          <w:color w:val="000000"/>
          <w:kern w:val="1"/>
          <w:sz w:val="20"/>
          <w:szCs w:val="20"/>
        </w:rPr>
        <w:tab/>
        <w:t>3.4.1. предоставление мер социальной поддержки отдельным категориям,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p w:rsidR="000D4E37" w:rsidRPr="007D7C1D" w:rsidRDefault="000D4E37" w:rsidP="004812EF">
      <w:pPr>
        <w:snapToGrid w:val="0"/>
        <w:ind w:firstLine="540"/>
        <w:jc w:val="both"/>
        <w:rPr>
          <w:rFonts w:eastAsia="Arial Unicode MS"/>
          <w:color w:val="000000"/>
          <w:kern w:val="1"/>
          <w:sz w:val="20"/>
          <w:szCs w:val="20"/>
        </w:rPr>
      </w:pPr>
    </w:p>
    <w:p w:rsidR="007D7C1D" w:rsidRPr="007D7C1D" w:rsidRDefault="004812EF" w:rsidP="004812EF">
      <w:pPr>
        <w:widowControl w:val="0"/>
        <w:suppressAutoHyphens/>
        <w:autoSpaceDE w:val="0"/>
        <w:autoSpaceDN w:val="0"/>
        <w:adjustRightInd w:val="0"/>
        <w:ind w:firstLine="709"/>
        <w:jc w:val="center"/>
        <w:outlineLvl w:val="0"/>
        <w:rPr>
          <w:rFonts w:eastAsia="Calibri"/>
          <w:b/>
          <w:kern w:val="1"/>
          <w:sz w:val="20"/>
          <w:szCs w:val="20"/>
          <w:lang w:eastAsia="en-US"/>
        </w:rPr>
      </w:pPr>
      <w:r>
        <w:rPr>
          <w:rFonts w:eastAsia="Arial Unicode MS"/>
          <w:b/>
          <w:color w:val="000000"/>
          <w:kern w:val="1"/>
          <w:sz w:val="20"/>
          <w:szCs w:val="20"/>
        </w:rPr>
        <w:t>4</w:t>
      </w:r>
      <w:r w:rsidR="007D7C1D" w:rsidRPr="007D7C1D">
        <w:rPr>
          <w:rFonts w:eastAsia="Arial Unicode MS"/>
          <w:b/>
          <w:color w:val="000000"/>
          <w:kern w:val="1"/>
          <w:sz w:val="20"/>
          <w:szCs w:val="20"/>
        </w:rPr>
        <w:t xml:space="preserve">. </w:t>
      </w:r>
      <w:r w:rsidR="007D7C1D" w:rsidRPr="007D7C1D">
        <w:rPr>
          <w:rFonts w:eastAsia="Calibri"/>
          <w:b/>
          <w:kern w:val="1"/>
          <w:sz w:val="20"/>
          <w:szCs w:val="20"/>
          <w:lang w:eastAsia="en-US"/>
        </w:rPr>
        <w:t>Перечень и краткое описание подпрограмм</w:t>
      </w:r>
    </w:p>
    <w:p w:rsidR="007D7C1D" w:rsidRPr="007D7C1D" w:rsidRDefault="007D7C1D" w:rsidP="004812EF">
      <w:pPr>
        <w:widowControl w:val="0"/>
        <w:suppressAutoHyphens/>
        <w:autoSpaceDE w:val="0"/>
        <w:autoSpaceDN w:val="0"/>
        <w:adjustRightInd w:val="0"/>
        <w:ind w:firstLine="709"/>
        <w:jc w:val="center"/>
        <w:outlineLvl w:val="0"/>
        <w:rPr>
          <w:rFonts w:ascii="Arial" w:eastAsia="Calibri" w:hAnsi="Arial"/>
          <w:kern w:val="1"/>
          <w:sz w:val="20"/>
          <w:szCs w:val="20"/>
          <w:lang w:eastAsia="en-US"/>
        </w:rPr>
      </w:pPr>
    </w:p>
    <w:p w:rsidR="007D7C1D" w:rsidRPr="007D7C1D" w:rsidRDefault="007D7C1D" w:rsidP="004812EF">
      <w:pPr>
        <w:ind w:left="20" w:right="40" w:firstLine="520"/>
        <w:jc w:val="both"/>
        <w:rPr>
          <w:sz w:val="20"/>
          <w:szCs w:val="20"/>
        </w:rPr>
      </w:pPr>
      <w:r w:rsidRPr="007D7C1D">
        <w:rPr>
          <w:sz w:val="20"/>
          <w:szCs w:val="20"/>
        </w:rPr>
        <w:tab/>
        <w:t>Программой не предусматриваются подпрограммы.</w:t>
      </w:r>
    </w:p>
    <w:p w:rsidR="007D7C1D" w:rsidRPr="007D7C1D" w:rsidRDefault="007D7C1D" w:rsidP="004812EF">
      <w:pPr>
        <w:widowControl w:val="0"/>
        <w:suppressAutoHyphens/>
        <w:rPr>
          <w:rFonts w:ascii="Arial" w:eastAsia="Arial Unicode MS" w:hAnsi="Arial"/>
          <w:kern w:val="1"/>
          <w:sz w:val="20"/>
          <w:szCs w:val="20"/>
        </w:rPr>
      </w:pPr>
    </w:p>
    <w:p w:rsidR="007D7C1D" w:rsidRPr="007D7C1D" w:rsidRDefault="004812EF" w:rsidP="004812EF">
      <w:pPr>
        <w:widowControl w:val="0"/>
        <w:suppressAutoHyphens/>
        <w:snapToGrid w:val="0"/>
        <w:ind w:left="360"/>
        <w:jc w:val="center"/>
        <w:rPr>
          <w:b/>
          <w:sz w:val="20"/>
          <w:szCs w:val="20"/>
        </w:rPr>
      </w:pPr>
      <w:r>
        <w:rPr>
          <w:b/>
          <w:sz w:val="20"/>
          <w:szCs w:val="20"/>
        </w:rPr>
        <w:t>5</w:t>
      </w:r>
      <w:r w:rsidR="007D7C1D">
        <w:rPr>
          <w:b/>
          <w:sz w:val="20"/>
          <w:szCs w:val="20"/>
        </w:rPr>
        <w:t xml:space="preserve">. </w:t>
      </w:r>
      <w:r w:rsidR="007D7C1D" w:rsidRPr="007D7C1D">
        <w:rPr>
          <w:b/>
          <w:sz w:val="20"/>
          <w:szCs w:val="20"/>
        </w:rPr>
        <w:t xml:space="preserve">Обоснование объема финансовых ресурсов, </w:t>
      </w:r>
    </w:p>
    <w:p w:rsidR="007D7C1D" w:rsidRPr="007D7C1D" w:rsidRDefault="007D7C1D" w:rsidP="004812EF">
      <w:pPr>
        <w:snapToGrid w:val="0"/>
        <w:ind w:left="360"/>
        <w:jc w:val="center"/>
        <w:rPr>
          <w:b/>
          <w:sz w:val="20"/>
          <w:szCs w:val="20"/>
        </w:rPr>
      </w:pPr>
      <w:proofErr w:type="gramStart"/>
      <w:r w:rsidRPr="007D7C1D">
        <w:rPr>
          <w:b/>
          <w:sz w:val="20"/>
          <w:szCs w:val="20"/>
        </w:rPr>
        <w:t>необходимых</w:t>
      </w:r>
      <w:proofErr w:type="gramEnd"/>
      <w:r w:rsidRPr="007D7C1D">
        <w:rPr>
          <w:b/>
          <w:sz w:val="20"/>
          <w:szCs w:val="20"/>
        </w:rPr>
        <w:t xml:space="preserve"> для реализации Программы</w:t>
      </w:r>
    </w:p>
    <w:p w:rsidR="007D7C1D" w:rsidRPr="007D7C1D" w:rsidRDefault="007D7C1D" w:rsidP="004812EF">
      <w:pPr>
        <w:snapToGrid w:val="0"/>
        <w:ind w:firstLine="708"/>
        <w:jc w:val="center"/>
        <w:rPr>
          <w:b/>
          <w:sz w:val="20"/>
          <w:szCs w:val="20"/>
        </w:rPr>
      </w:pPr>
    </w:p>
    <w:p w:rsidR="007D7C1D" w:rsidRPr="007D7C1D" w:rsidRDefault="007D7C1D" w:rsidP="004812EF">
      <w:pPr>
        <w:widowControl w:val="0"/>
        <w:autoSpaceDE w:val="0"/>
        <w:autoSpaceDN w:val="0"/>
        <w:adjustRightInd w:val="0"/>
        <w:ind w:firstLine="540"/>
        <w:jc w:val="both"/>
        <w:rPr>
          <w:sz w:val="20"/>
          <w:szCs w:val="20"/>
        </w:rPr>
      </w:pPr>
      <w:r w:rsidRPr="007D7C1D">
        <w:rPr>
          <w:sz w:val="20"/>
          <w:szCs w:val="20"/>
        </w:rPr>
        <w:tab/>
        <w:t>Источниками финансирования муниципальной программы «</w:t>
      </w:r>
      <w:r w:rsidRPr="007D7C1D">
        <w:rPr>
          <w:rFonts w:eastAsia="Arial Unicode MS"/>
          <w:color w:val="000000"/>
          <w:kern w:val="1"/>
          <w:sz w:val="20"/>
          <w:szCs w:val="20"/>
        </w:rPr>
        <w:t xml:space="preserve">Развитие сферы культуры» </w:t>
      </w:r>
      <w:r w:rsidRPr="007D7C1D">
        <w:rPr>
          <w:rFonts w:eastAsia="Arial Unicode MS"/>
          <w:kern w:val="1"/>
          <w:sz w:val="20"/>
          <w:szCs w:val="20"/>
        </w:rPr>
        <w:t>на 2016-2020 годы</w:t>
      </w:r>
      <w:r w:rsidRPr="007D7C1D">
        <w:rPr>
          <w:sz w:val="20"/>
          <w:szCs w:val="20"/>
        </w:rPr>
        <w:t xml:space="preserve"> являются средства местного бюджета, а также внебюджетные источники.</w:t>
      </w:r>
    </w:p>
    <w:p w:rsidR="007D7C1D" w:rsidRPr="007D7C1D" w:rsidRDefault="007D7C1D" w:rsidP="004812EF">
      <w:pPr>
        <w:widowControl w:val="0"/>
        <w:autoSpaceDE w:val="0"/>
        <w:autoSpaceDN w:val="0"/>
        <w:adjustRightInd w:val="0"/>
        <w:ind w:firstLine="540"/>
        <w:jc w:val="both"/>
        <w:rPr>
          <w:sz w:val="20"/>
          <w:szCs w:val="20"/>
        </w:rPr>
      </w:pPr>
      <w:r w:rsidRPr="007D7C1D">
        <w:rPr>
          <w:sz w:val="20"/>
          <w:szCs w:val="20"/>
        </w:rPr>
        <w:tab/>
        <w:t>Общая сумма ассигнований на финансирование Программы составляет 87 286,98</w:t>
      </w:r>
      <w:r w:rsidRPr="007D7C1D">
        <w:rPr>
          <w:rFonts w:eastAsia="Arial Unicode MS"/>
          <w:kern w:val="1"/>
          <w:sz w:val="20"/>
          <w:szCs w:val="20"/>
        </w:rPr>
        <w:t xml:space="preserve"> </w:t>
      </w:r>
      <w:r w:rsidRPr="007D7C1D">
        <w:rPr>
          <w:sz w:val="20"/>
          <w:szCs w:val="20"/>
        </w:rPr>
        <w:t>тысяч рублей, в том числе по годам:</w:t>
      </w:r>
    </w:p>
    <w:tbl>
      <w:tblPr>
        <w:tblW w:w="9281" w:type="dxa"/>
        <w:tblInd w:w="55" w:type="dxa"/>
        <w:tblLayout w:type="fixed"/>
        <w:tblCellMar>
          <w:top w:w="55" w:type="dxa"/>
          <w:left w:w="55" w:type="dxa"/>
          <w:bottom w:w="55" w:type="dxa"/>
          <w:right w:w="55" w:type="dxa"/>
        </w:tblCellMar>
        <w:tblLook w:val="0000" w:firstRow="0" w:lastRow="0" w:firstColumn="0" w:lastColumn="0" w:noHBand="0" w:noVBand="0"/>
      </w:tblPr>
      <w:tblGrid>
        <w:gridCol w:w="2520"/>
        <w:gridCol w:w="1080"/>
        <w:gridCol w:w="1080"/>
        <w:gridCol w:w="1080"/>
        <w:gridCol w:w="1170"/>
        <w:gridCol w:w="1170"/>
        <w:gridCol w:w="1181"/>
      </w:tblGrid>
      <w:tr w:rsidR="007D7C1D" w:rsidRPr="007D7C1D" w:rsidTr="004812EF">
        <w:trPr>
          <w:trHeight w:val="278"/>
        </w:trPr>
        <w:tc>
          <w:tcPr>
            <w:tcW w:w="2520" w:type="dxa"/>
            <w:vMerge w:val="restart"/>
            <w:tcBorders>
              <w:top w:val="single" w:sz="4" w:space="0" w:color="auto"/>
              <w:left w:val="single" w:sz="4" w:space="0" w:color="auto"/>
              <w:right w:val="single" w:sz="4" w:space="0" w:color="auto"/>
            </w:tcBorders>
          </w:tcPr>
          <w:p w:rsidR="007D7C1D" w:rsidRPr="007D7C1D" w:rsidRDefault="007D7C1D" w:rsidP="004812EF">
            <w:pPr>
              <w:widowControl w:val="0"/>
              <w:suppressLineNumbers/>
              <w:suppressAutoHyphens/>
              <w:snapToGrid w:val="0"/>
              <w:rPr>
                <w:rFonts w:eastAsia="Arial Unicode MS"/>
                <w:kern w:val="1"/>
                <w:sz w:val="20"/>
                <w:szCs w:val="20"/>
              </w:rPr>
            </w:pPr>
            <w:r w:rsidRPr="007D7C1D">
              <w:rPr>
                <w:rFonts w:eastAsia="Arial Unicode MS"/>
                <w:kern w:val="1"/>
                <w:sz w:val="20"/>
                <w:szCs w:val="20"/>
              </w:rPr>
              <w:lastRenderedPageBreak/>
              <w:t>Источник финансирования</w:t>
            </w:r>
          </w:p>
        </w:tc>
        <w:tc>
          <w:tcPr>
            <w:tcW w:w="6761" w:type="dxa"/>
            <w:gridSpan w:val="6"/>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Расходы, тыс. руб.</w:t>
            </w:r>
          </w:p>
        </w:tc>
      </w:tr>
      <w:tr w:rsidR="007D7C1D" w:rsidRPr="007D7C1D" w:rsidTr="004812EF">
        <w:trPr>
          <w:trHeight w:val="277"/>
        </w:trPr>
        <w:tc>
          <w:tcPr>
            <w:tcW w:w="2520" w:type="dxa"/>
            <w:vMerge/>
            <w:tcBorders>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rPr>
                <w:rFonts w:eastAsia="Arial Unicode MS"/>
                <w:kern w:val="1"/>
                <w:sz w:val="20"/>
                <w:szCs w:val="20"/>
              </w:rPr>
            </w:pP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2016</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2017</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2018</w:t>
            </w:r>
          </w:p>
        </w:tc>
        <w:tc>
          <w:tcPr>
            <w:tcW w:w="117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2019</w:t>
            </w:r>
          </w:p>
        </w:tc>
        <w:tc>
          <w:tcPr>
            <w:tcW w:w="117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2020</w:t>
            </w:r>
          </w:p>
        </w:tc>
        <w:tc>
          <w:tcPr>
            <w:tcW w:w="1181"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Итого</w:t>
            </w:r>
          </w:p>
        </w:tc>
      </w:tr>
      <w:tr w:rsidR="007D7C1D" w:rsidRPr="007D7C1D" w:rsidTr="004812EF">
        <w:trPr>
          <w:trHeight w:val="42"/>
        </w:trPr>
        <w:tc>
          <w:tcPr>
            <w:tcW w:w="252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rPr>
                <w:rFonts w:eastAsia="Arial Unicode MS"/>
                <w:kern w:val="1"/>
                <w:sz w:val="20"/>
                <w:szCs w:val="20"/>
              </w:rPr>
            </w:pPr>
            <w:r w:rsidRPr="007D7C1D">
              <w:rPr>
                <w:rFonts w:eastAsia="Arial Unicode MS"/>
                <w:kern w:val="1"/>
                <w:sz w:val="20"/>
                <w:szCs w:val="20"/>
              </w:rPr>
              <w:t>Всего:</w:t>
            </w:r>
          </w:p>
          <w:p w:rsidR="007D7C1D" w:rsidRPr="007D7C1D" w:rsidRDefault="007D7C1D" w:rsidP="004812EF">
            <w:pPr>
              <w:widowControl w:val="0"/>
              <w:suppressLineNumbers/>
              <w:suppressAutoHyphens/>
              <w:snapToGrid w:val="0"/>
              <w:rPr>
                <w:rFonts w:eastAsia="Arial Unicode MS"/>
                <w:kern w:val="1"/>
                <w:sz w:val="20"/>
                <w:szCs w:val="20"/>
              </w:rPr>
            </w:pPr>
            <w:r w:rsidRPr="007D7C1D">
              <w:rPr>
                <w:rFonts w:eastAsia="Arial Unicode MS"/>
                <w:kern w:val="1"/>
                <w:sz w:val="20"/>
                <w:szCs w:val="20"/>
              </w:rPr>
              <w:t>в т. ч.</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17 544,06</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17 404,06</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17 504,06</w:t>
            </w:r>
          </w:p>
        </w:tc>
        <w:tc>
          <w:tcPr>
            <w:tcW w:w="117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17 367,4</w:t>
            </w:r>
          </w:p>
        </w:tc>
        <w:tc>
          <w:tcPr>
            <w:tcW w:w="117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17 467,4</w:t>
            </w:r>
          </w:p>
        </w:tc>
        <w:tc>
          <w:tcPr>
            <w:tcW w:w="1181"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87 286,98</w:t>
            </w:r>
          </w:p>
        </w:tc>
      </w:tr>
      <w:tr w:rsidR="007D7C1D" w:rsidRPr="007D7C1D" w:rsidTr="004812EF">
        <w:trPr>
          <w:trHeight w:val="38"/>
        </w:trPr>
        <w:tc>
          <w:tcPr>
            <w:tcW w:w="252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rPr>
                <w:rFonts w:eastAsia="Arial Unicode MS"/>
                <w:kern w:val="1"/>
                <w:sz w:val="20"/>
                <w:szCs w:val="20"/>
              </w:rPr>
            </w:pPr>
            <w:r w:rsidRPr="007D7C1D">
              <w:rPr>
                <w:rFonts w:eastAsia="Arial Unicode MS"/>
                <w:kern w:val="1"/>
                <w:sz w:val="20"/>
                <w:szCs w:val="20"/>
              </w:rPr>
              <w:t>бюджет Лобановского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15 807,4</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AutoHyphens/>
              <w:jc w:val="center"/>
              <w:rPr>
                <w:rFonts w:ascii="Arial" w:eastAsia="Arial Unicode MS" w:hAnsi="Arial"/>
                <w:kern w:val="1"/>
                <w:sz w:val="20"/>
                <w:szCs w:val="20"/>
              </w:rPr>
            </w:pPr>
            <w:r w:rsidRPr="007D7C1D">
              <w:rPr>
                <w:rFonts w:eastAsia="Arial Unicode MS"/>
                <w:kern w:val="1"/>
                <w:sz w:val="20"/>
                <w:szCs w:val="20"/>
              </w:rPr>
              <w:t>15 567,4</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AutoHyphens/>
              <w:jc w:val="center"/>
              <w:rPr>
                <w:rFonts w:ascii="Arial" w:eastAsia="Arial Unicode MS" w:hAnsi="Arial"/>
                <w:kern w:val="1"/>
                <w:sz w:val="20"/>
                <w:szCs w:val="20"/>
              </w:rPr>
            </w:pPr>
            <w:r w:rsidRPr="007D7C1D">
              <w:rPr>
                <w:rFonts w:eastAsia="Arial Unicode MS"/>
                <w:kern w:val="1"/>
                <w:sz w:val="20"/>
                <w:szCs w:val="20"/>
              </w:rPr>
              <w:t>15 567,4</w:t>
            </w:r>
          </w:p>
        </w:tc>
        <w:tc>
          <w:tcPr>
            <w:tcW w:w="117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AutoHyphens/>
              <w:jc w:val="center"/>
              <w:rPr>
                <w:rFonts w:ascii="Arial" w:eastAsia="Arial Unicode MS" w:hAnsi="Arial"/>
                <w:kern w:val="1"/>
                <w:sz w:val="20"/>
                <w:szCs w:val="20"/>
              </w:rPr>
            </w:pPr>
            <w:r w:rsidRPr="007D7C1D">
              <w:rPr>
                <w:rFonts w:eastAsia="Arial Unicode MS"/>
                <w:kern w:val="1"/>
                <w:sz w:val="20"/>
                <w:szCs w:val="20"/>
              </w:rPr>
              <w:t>15 567,4</w:t>
            </w:r>
          </w:p>
        </w:tc>
        <w:tc>
          <w:tcPr>
            <w:tcW w:w="117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AutoHyphens/>
              <w:jc w:val="center"/>
              <w:rPr>
                <w:rFonts w:ascii="Arial" w:eastAsia="Arial Unicode MS" w:hAnsi="Arial"/>
                <w:kern w:val="1"/>
                <w:sz w:val="20"/>
                <w:szCs w:val="20"/>
              </w:rPr>
            </w:pPr>
            <w:r w:rsidRPr="007D7C1D">
              <w:rPr>
                <w:rFonts w:eastAsia="Arial Unicode MS"/>
                <w:kern w:val="1"/>
                <w:sz w:val="20"/>
                <w:szCs w:val="20"/>
              </w:rPr>
              <w:t>15 567,4</w:t>
            </w:r>
          </w:p>
        </w:tc>
        <w:tc>
          <w:tcPr>
            <w:tcW w:w="1181"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78 077,0</w:t>
            </w:r>
          </w:p>
        </w:tc>
      </w:tr>
      <w:tr w:rsidR="007D7C1D" w:rsidRPr="007D7C1D" w:rsidTr="004812EF">
        <w:trPr>
          <w:trHeight w:val="38"/>
        </w:trPr>
        <w:tc>
          <w:tcPr>
            <w:tcW w:w="252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7D7C1D">
              <w:rPr>
                <w:rFonts w:eastAsia="Calibri"/>
                <w:kern w:val="1"/>
                <w:sz w:val="20"/>
                <w:szCs w:val="20"/>
                <w:lang w:eastAsia="en-US"/>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w:t>
            </w:r>
          </w:p>
        </w:tc>
      </w:tr>
      <w:tr w:rsidR="007D7C1D" w:rsidRPr="007D7C1D" w:rsidTr="004812EF">
        <w:trPr>
          <w:trHeight w:val="38"/>
        </w:trPr>
        <w:tc>
          <w:tcPr>
            <w:tcW w:w="252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7D7C1D">
              <w:rPr>
                <w:rFonts w:eastAsia="Calibri"/>
                <w:kern w:val="1"/>
                <w:sz w:val="20"/>
                <w:szCs w:val="20"/>
                <w:lang w:eastAsia="en-US"/>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236,66</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236,66</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236,66</w:t>
            </w:r>
          </w:p>
        </w:tc>
        <w:tc>
          <w:tcPr>
            <w:tcW w:w="117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709,98</w:t>
            </w:r>
          </w:p>
        </w:tc>
      </w:tr>
      <w:tr w:rsidR="007D7C1D" w:rsidRPr="007D7C1D" w:rsidTr="004812EF">
        <w:trPr>
          <w:trHeight w:val="38"/>
        </w:trPr>
        <w:tc>
          <w:tcPr>
            <w:tcW w:w="252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7D7C1D">
              <w:rPr>
                <w:rFonts w:eastAsia="Calibri"/>
                <w:kern w:val="1"/>
                <w:sz w:val="20"/>
                <w:szCs w:val="20"/>
                <w:lang w:eastAsia="en-US"/>
              </w:rPr>
              <w:t>бюджет Пермского района</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w:t>
            </w:r>
          </w:p>
        </w:tc>
      </w:tr>
      <w:tr w:rsidR="007D7C1D" w:rsidRPr="007D7C1D" w:rsidTr="004812EF">
        <w:trPr>
          <w:trHeight w:val="38"/>
        </w:trPr>
        <w:tc>
          <w:tcPr>
            <w:tcW w:w="252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rPr>
                <w:rFonts w:eastAsia="Arial Unicode MS"/>
                <w:kern w:val="1"/>
                <w:sz w:val="20"/>
                <w:szCs w:val="20"/>
              </w:rPr>
            </w:pPr>
            <w:r w:rsidRPr="007D7C1D">
              <w:rPr>
                <w:rFonts w:eastAsia="Arial Unicode MS"/>
                <w:kern w:val="1"/>
                <w:sz w:val="20"/>
                <w:szCs w:val="20"/>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1 500,0</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1 600,0</w:t>
            </w:r>
          </w:p>
        </w:tc>
        <w:tc>
          <w:tcPr>
            <w:tcW w:w="108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1 700,0</w:t>
            </w:r>
          </w:p>
        </w:tc>
        <w:tc>
          <w:tcPr>
            <w:tcW w:w="117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1 800,0</w:t>
            </w:r>
          </w:p>
        </w:tc>
        <w:tc>
          <w:tcPr>
            <w:tcW w:w="1170"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1 900,0</w:t>
            </w:r>
          </w:p>
        </w:tc>
        <w:tc>
          <w:tcPr>
            <w:tcW w:w="1181" w:type="dxa"/>
            <w:tcBorders>
              <w:top w:val="single" w:sz="4" w:space="0" w:color="auto"/>
              <w:left w:val="single" w:sz="4" w:space="0" w:color="auto"/>
              <w:bottom w:val="single" w:sz="4" w:space="0" w:color="auto"/>
              <w:right w:val="single" w:sz="4" w:space="0" w:color="auto"/>
            </w:tcBorders>
          </w:tcPr>
          <w:p w:rsidR="007D7C1D" w:rsidRPr="007D7C1D" w:rsidRDefault="007D7C1D" w:rsidP="004812EF">
            <w:pPr>
              <w:widowControl w:val="0"/>
              <w:suppressLineNumbers/>
              <w:suppressAutoHyphens/>
              <w:snapToGrid w:val="0"/>
              <w:jc w:val="center"/>
              <w:rPr>
                <w:rFonts w:eastAsia="Arial Unicode MS"/>
                <w:kern w:val="1"/>
                <w:sz w:val="20"/>
                <w:szCs w:val="20"/>
              </w:rPr>
            </w:pPr>
            <w:r w:rsidRPr="007D7C1D">
              <w:rPr>
                <w:rFonts w:eastAsia="Arial Unicode MS"/>
                <w:kern w:val="1"/>
                <w:sz w:val="20"/>
                <w:szCs w:val="20"/>
              </w:rPr>
              <w:t>8 500,0</w:t>
            </w:r>
          </w:p>
        </w:tc>
      </w:tr>
    </w:tbl>
    <w:p w:rsidR="007D7C1D" w:rsidRPr="007D7C1D" w:rsidRDefault="007D7C1D" w:rsidP="004812EF">
      <w:pPr>
        <w:widowControl w:val="0"/>
        <w:autoSpaceDE w:val="0"/>
        <w:autoSpaceDN w:val="0"/>
        <w:adjustRightInd w:val="0"/>
        <w:ind w:firstLine="540"/>
        <w:jc w:val="both"/>
        <w:rPr>
          <w:sz w:val="20"/>
          <w:szCs w:val="20"/>
        </w:rPr>
      </w:pPr>
      <w:r w:rsidRPr="007D7C1D">
        <w:rPr>
          <w:sz w:val="20"/>
          <w:szCs w:val="20"/>
        </w:rPr>
        <w:t xml:space="preserve"> </w:t>
      </w:r>
    </w:p>
    <w:p w:rsidR="007D7C1D" w:rsidRPr="007D7C1D" w:rsidRDefault="007D7C1D" w:rsidP="004812EF">
      <w:pPr>
        <w:widowControl w:val="0"/>
        <w:autoSpaceDE w:val="0"/>
        <w:autoSpaceDN w:val="0"/>
        <w:adjustRightInd w:val="0"/>
        <w:ind w:firstLine="540"/>
        <w:jc w:val="both"/>
        <w:rPr>
          <w:sz w:val="20"/>
          <w:szCs w:val="20"/>
        </w:rPr>
      </w:pPr>
      <w:r w:rsidRPr="007D7C1D">
        <w:rPr>
          <w:sz w:val="20"/>
          <w:szCs w:val="20"/>
        </w:rPr>
        <w:t>Объёмы финансирования мероприятий Программы могут быть скорректированы в процессе реализации муниципальной программы и сходя из возможностей бюджетов на очередной финансовый год и фактических затрат.</w:t>
      </w:r>
    </w:p>
    <w:p w:rsidR="007D7C1D" w:rsidRPr="007D7C1D" w:rsidRDefault="007D7C1D" w:rsidP="004812EF">
      <w:pPr>
        <w:widowControl w:val="0"/>
        <w:autoSpaceDE w:val="0"/>
        <w:autoSpaceDN w:val="0"/>
        <w:adjustRightInd w:val="0"/>
        <w:ind w:firstLine="540"/>
        <w:jc w:val="both"/>
        <w:rPr>
          <w:sz w:val="20"/>
          <w:szCs w:val="20"/>
        </w:rPr>
      </w:pPr>
      <w:r w:rsidRPr="007D7C1D">
        <w:rPr>
          <w:sz w:val="20"/>
          <w:szCs w:val="20"/>
        </w:rPr>
        <w:t>Объём средств бюджета Лобановского сельского поселения, направленный на реализацию программы, ежегодно уточняется и утверждается решением Совета депутатов Лобановского сельского поселения на соответствующий финансовый год.</w:t>
      </w:r>
    </w:p>
    <w:p w:rsidR="007D7C1D" w:rsidRPr="007D7C1D" w:rsidRDefault="007D7C1D" w:rsidP="004812EF">
      <w:pPr>
        <w:widowControl w:val="0"/>
        <w:suppressAutoHyphens/>
        <w:autoSpaceDE w:val="0"/>
        <w:autoSpaceDN w:val="0"/>
        <w:adjustRightInd w:val="0"/>
        <w:ind w:firstLine="540"/>
        <w:jc w:val="both"/>
        <w:rPr>
          <w:rFonts w:eastAsia="Arial Unicode MS"/>
          <w:kern w:val="1"/>
          <w:sz w:val="20"/>
          <w:szCs w:val="20"/>
        </w:rPr>
      </w:pPr>
      <w:r w:rsidRPr="007D7C1D">
        <w:rPr>
          <w:rFonts w:eastAsia="Arial Unicode MS"/>
          <w:kern w:val="1"/>
          <w:sz w:val="20"/>
          <w:szCs w:val="20"/>
        </w:rPr>
        <w:t>Финансовое обеспечение муниципальной программы по источникам финансирования, мероприятиям и годам приведены в приложение 2 к муниципальной программе.</w:t>
      </w:r>
    </w:p>
    <w:p w:rsidR="007D7C1D" w:rsidRPr="007D7C1D" w:rsidRDefault="007D7C1D" w:rsidP="004812EF">
      <w:pPr>
        <w:widowControl w:val="0"/>
        <w:autoSpaceDE w:val="0"/>
        <w:autoSpaceDN w:val="0"/>
        <w:adjustRightInd w:val="0"/>
        <w:ind w:firstLine="540"/>
        <w:jc w:val="both"/>
        <w:rPr>
          <w:sz w:val="20"/>
          <w:szCs w:val="20"/>
        </w:rPr>
      </w:pPr>
    </w:p>
    <w:p w:rsidR="007D7C1D" w:rsidRPr="007D7C1D" w:rsidRDefault="004812EF" w:rsidP="004812EF">
      <w:pPr>
        <w:widowControl w:val="0"/>
        <w:suppressAutoHyphens/>
        <w:autoSpaceDE w:val="0"/>
        <w:ind w:left="360"/>
        <w:jc w:val="center"/>
        <w:rPr>
          <w:rFonts w:eastAsia="Arial Unicode MS"/>
          <w:b/>
          <w:kern w:val="1"/>
          <w:sz w:val="20"/>
          <w:szCs w:val="20"/>
        </w:rPr>
      </w:pPr>
      <w:r>
        <w:rPr>
          <w:rFonts w:eastAsia="Arial Unicode MS"/>
          <w:b/>
          <w:kern w:val="1"/>
          <w:sz w:val="20"/>
          <w:szCs w:val="20"/>
        </w:rPr>
        <w:t>6.</w:t>
      </w:r>
      <w:r w:rsidR="007D7C1D" w:rsidRPr="007D7C1D">
        <w:rPr>
          <w:rFonts w:eastAsia="Arial Unicode MS"/>
          <w:b/>
          <w:kern w:val="1"/>
          <w:sz w:val="20"/>
          <w:szCs w:val="20"/>
        </w:rPr>
        <w:t>Характеристика основных мер правового регулирования в сфере реализации муниципальной программы и подпрограммы</w:t>
      </w:r>
    </w:p>
    <w:p w:rsidR="007D7C1D" w:rsidRPr="007D7C1D" w:rsidRDefault="007D7C1D" w:rsidP="004812EF">
      <w:pPr>
        <w:widowControl w:val="0"/>
        <w:suppressAutoHyphens/>
        <w:autoSpaceDE w:val="0"/>
        <w:ind w:left="720"/>
        <w:jc w:val="center"/>
        <w:rPr>
          <w:rFonts w:eastAsia="Arial Unicode MS"/>
          <w:b/>
          <w:kern w:val="1"/>
          <w:sz w:val="20"/>
          <w:szCs w:val="20"/>
        </w:rPr>
      </w:pPr>
    </w:p>
    <w:p w:rsidR="007D7C1D" w:rsidRPr="007D7C1D" w:rsidRDefault="007D7C1D" w:rsidP="004812EF">
      <w:pPr>
        <w:widowControl w:val="0"/>
        <w:suppressAutoHyphens/>
        <w:ind w:firstLine="708"/>
        <w:jc w:val="both"/>
        <w:rPr>
          <w:rFonts w:eastAsia="Arial Unicode MS"/>
          <w:kern w:val="1"/>
          <w:sz w:val="20"/>
          <w:szCs w:val="20"/>
        </w:rPr>
      </w:pPr>
      <w:r w:rsidRPr="007D7C1D">
        <w:rPr>
          <w:rFonts w:eastAsia="Arial Unicode MS"/>
          <w:kern w:val="1"/>
          <w:sz w:val="20"/>
          <w:szCs w:val="20"/>
        </w:rPr>
        <w:t>Муниципальная программа разработана во исполнение</w:t>
      </w:r>
      <w:r w:rsidRPr="007D7C1D">
        <w:rPr>
          <w:rFonts w:eastAsia="Arial Unicode MS"/>
          <w:kern w:val="1"/>
          <w:sz w:val="20"/>
          <w:szCs w:val="20"/>
        </w:rPr>
        <w:br/>
        <w:t>и в соответствии с требованиями:</w:t>
      </w:r>
    </w:p>
    <w:p w:rsidR="007D7C1D" w:rsidRPr="007D7C1D" w:rsidRDefault="007D7C1D" w:rsidP="004812EF">
      <w:pPr>
        <w:widowControl w:val="0"/>
        <w:tabs>
          <w:tab w:val="left" w:pos="0"/>
        </w:tabs>
        <w:suppressAutoHyphens/>
        <w:ind w:firstLine="567"/>
        <w:jc w:val="both"/>
        <w:rPr>
          <w:rFonts w:eastAsia="Arial Unicode MS"/>
          <w:kern w:val="1"/>
          <w:sz w:val="20"/>
          <w:szCs w:val="20"/>
        </w:rPr>
      </w:pPr>
      <w:r w:rsidRPr="007D7C1D">
        <w:rPr>
          <w:rFonts w:eastAsia="Arial Unicode MS"/>
          <w:kern w:val="1"/>
          <w:sz w:val="20"/>
          <w:szCs w:val="20"/>
        </w:rPr>
        <w:t>Федерального Закона от 06.10.2003 г. №131-ФЗ «Об общих принципах организации местного самоуправления в Российской Федерации»;</w:t>
      </w:r>
    </w:p>
    <w:p w:rsidR="007D7C1D" w:rsidRPr="007D7C1D" w:rsidRDefault="007D7C1D" w:rsidP="004812EF">
      <w:pPr>
        <w:widowControl w:val="0"/>
        <w:suppressAutoHyphens/>
        <w:autoSpaceDE w:val="0"/>
        <w:autoSpaceDN w:val="0"/>
        <w:adjustRightInd w:val="0"/>
        <w:ind w:firstLine="567"/>
        <w:jc w:val="both"/>
        <w:rPr>
          <w:rFonts w:eastAsia="Arial Unicode MS"/>
          <w:kern w:val="1"/>
          <w:sz w:val="20"/>
          <w:szCs w:val="20"/>
        </w:rPr>
      </w:pPr>
      <w:r w:rsidRPr="007D7C1D">
        <w:rPr>
          <w:rFonts w:eastAsia="Arial Unicode MS"/>
          <w:kern w:val="1"/>
          <w:sz w:val="20"/>
          <w:szCs w:val="20"/>
        </w:rPr>
        <w:t xml:space="preserve">Федерального  Закона </w:t>
      </w:r>
      <w:r w:rsidRPr="007D7C1D">
        <w:rPr>
          <w:rFonts w:eastAsia="Arial Unicode MS"/>
          <w:color w:val="000000"/>
          <w:kern w:val="1"/>
          <w:sz w:val="20"/>
          <w:szCs w:val="20"/>
        </w:rPr>
        <w:t>от 09.10.1992 г. № 3612-1 «Основы законодательства Российской Федерации о культуре»</w:t>
      </w:r>
      <w:r w:rsidRPr="007D7C1D">
        <w:rPr>
          <w:rFonts w:eastAsia="Arial Unicode MS"/>
          <w:kern w:val="1"/>
          <w:sz w:val="20"/>
          <w:szCs w:val="20"/>
        </w:rPr>
        <w:t>;</w:t>
      </w:r>
    </w:p>
    <w:p w:rsidR="007D7C1D" w:rsidRPr="007D7C1D" w:rsidRDefault="007D7C1D" w:rsidP="004812EF">
      <w:pPr>
        <w:widowControl w:val="0"/>
        <w:suppressAutoHyphens/>
        <w:autoSpaceDE w:val="0"/>
        <w:autoSpaceDN w:val="0"/>
        <w:adjustRightInd w:val="0"/>
        <w:ind w:firstLine="567"/>
        <w:jc w:val="both"/>
        <w:rPr>
          <w:rFonts w:eastAsia="Arial Unicode MS"/>
          <w:color w:val="000000"/>
          <w:kern w:val="1"/>
          <w:sz w:val="20"/>
          <w:szCs w:val="20"/>
        </w:rPr>
      </w:pPr>
      <w:r w:rsidRPr="007D7C1D">
        <w:rPr>
          <w:rFonts w:eastAsia="Arial Unicode MS"/>
          <w:color w:val="000000"/>
          <w:kern w:val="1"/>
          <w:sz w:val="20"/>
          <w:szCs w:val="20"/>
        </w:rPr>
        <w:t xml:space="preserve">Федеральный </w:t>
      </w:r>
      <w:hyperlink r:id="rId30" w:history="1">
        <w:r w:rsidRPr="007D7C1D">
          <w:rPr>
            <w:rFonts w:eastAsia="Arial Unicode MS"/>
            <w:color w:val="000000"/>
            <w:kern w:val="1"/>
            <w:sz w:val="20"/>
            <w:szCs w:val="20"/>
          </w:rPr>
          <w:t>Закон</w:t>
        </w:r>
      </w:hyperlink>
      <w:r w:rsidRPr="007D7C1D">
        <w:rPr>
          <w:rFonts w:eastAsia="Arial Unicode MS"/>
          <w:color w:val="000000"/>
          <w:kern w:val="1"/>
          <w:sz w:val="20"/>
          <w:szCs w:val="20"/>
        </w:rPr>
        <w:t xml:space="preserve"> от 29.12.1994 г. № 78-ФЗ «О библиотечном деле»;  </w:t>
      </w:r>
    </w:p>
    <w:p w:rsidR="007D7C1D" w:rsidRPr="007D7C1D" w:rsidRDefault="007D7C1D" w:rsidP="004812EF">
      <w:pPr>
        <w:widowControl w:val="0"/>
        <w:suppressAutoHyphens/>
        <w:autoSpaceDE w:val="0"/>
        <w:autoSpaceDN w:val="0"/>
        <w:adjustRightInd w:val="0"/>
        <w:ind w:firstLine="567"/>
        <w:jc w:val="both"/>
        <w:rPr>
          <w:rFonts w:eastAsia="Arial Unicode MS"/>
          <w:color w:val="000000"/>
          <w:kern w:val="1"/>
          <w:sz w:val="20"/>
          <w:szCs w:val="20"/>
        </w:rPr>
      </w:pPr>
      <w:r w:rsidRPr="007D7C1D">
        <w:rPr>
          <w:rFonts w:eastAsia="Arial Unicode MS"/>
          <w:color w:val="000000"/>
          <w:kern w:val="1"/>
          <w:sz w:val="20"/>
          <w:szCs w:val="20"/>
        </w:rPr>
        <w:t>Распоряжение Правительства Российской Федерации от 28.12.2012 г. № 2606-р «Об утверждении Плана мероприятий («дорожная карта») «Изменения в отраслях социальной сферы, направленные на повышение эффективности сферы культуры»;</w:t>
      </w:r>
    </w:p>
    <w:p w:rsidR="007D7C1D" w:rsidRPr="007D7C1D" w:rsidRDefault="007D7C1D" w:rsidP="004812EF">
      <w:pPr>
        <w:ind w:firstLine="540"/>
        <w:contextualSpacing/>
        <w:jc w:val="both"/>
        <w:rPr>
          <w:color w:val="000000"/>
          <w:sz w:val="20"/>
          <w:szCs w:val="20"/>
        </w:rPr>
      </w:pPr>
      <w:r w:rsidRPr="007D7C1D">
        <w:rPr>
          <w:color w:val="000000"/>
          <w:sz w:val="20"/>
          <w:szCs w:val="20"/>
        </w:rPr>
        <w:t>Приказ Министерства культуры и массовых коммуникаций Российской Федерации от 18.01.2007 г.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7D7C1D" w:rsidRPr="007D7C1D" w:rsidRDefault="004610D3" w:rsidP="004812EF">
      <w:pPr>
        <w:widowControl w:val="0"/>
        <w:suppressAutoHyphens/>
        <w:autoSpaceDE w:val="0"/>
        <w:autoSpaceDN w:val="0"/>
        <w:adjustRightInd w:val="0"/>
        <w:ind w:firstLine="540"/>
        <w:jc w:val="both"/>
        <w:rPr>
          <w:rFonts w:ascii="Arial" w:eastAsia="Arial Unicode MS" w:hAnsi="Arial"/>
          <w:color w:val="000000"/>
          <w:kern w:val="1"/>
          <w:sz w:val="20"/>
          <w:szCs w:val="20"/>
        </w:rPr>
      </w:pPr>
      <w:hyperlink r:id="rId31" w:history="1">
        <w:r w:rsidR="007D7C1D" w:rsidRPr="007D7C1D">
          <w:rPr>
            <w:rFonts w:eastAsia="Arial Unicode MS"/>
            <w:color w:val="000000"/>
            <w:kern w:val="1"/>
            <w:sz w:val="20"/>
            <w:szCs w:val="20"/>
          </w:rPr>
          <w:t>Закон</w:t>
        </w:r>
      </w:hyperlink>
      <w:r w:rsidR="007D7C1D" w:rsidRPr="007D7C1D">
        <w:rPr>
          <w:rFonts w:eastAsia="Arial Unicode MS"/>
          <w:color w:val="000000"/>
          <w:kern w:val="1"/>
          <w:sz w:val="20"/>
          <w:szCs w:val="20"/>
        </w:rPr>
        <w:t xml:space="preserve"> Пермской области от 07.04.1999 г. № 458-66 «О государственной политике в сфере культуры, искусства и кинематографии»;</w:t>
      </w:r>
    </w:p>
    <w:p w:rsidR="007D7C1D" w:rsidRPr="007D7C1D" w:rsidRDefault="007D7C1D" w:rsidP="004812EF">
      <w:pPr>
        <w:ind w:firstLine="567"/>
        <w:contextualSpacing/>
        <w:jc w:val="both"/>
        <w:rPr>
          <w:color w:val="000000"/>
          <w:sz w:val="20"/>
          <w:szCs w:val="20"/>
        </w:rPr>
      </w:pPr>
      <w:r w:rsidRPr="007D7C1D">
        <w:rPr>
          <w:color w:val="000000"/>
          <w:kern w:val="36"/>
          <w:sz w:val="20"/>
          <w:szCs w:val="20"/>
        </w:rPr>
        <w:t>Закон Пермского края от 01.06.2010 г. № 628-ПК (ред. от 08.06.2015) «О социальной поддержке педагогических работников государственных и муниципальных организаций, работающих и проживающих в сельской местности и поселках городского типа (рабочих поселках), по оплате жилого помещения и коммунальных услуг»;</w:t>
      </w:r>
    </w:p>
    <w:p w:rsidR="007D7C1D" w:rsidRPr="007D7C1D" w:rsidRDefault="007D7C1D" w:rsidP="004812EF">
      <w:pPr>
        <w:widowControl w:val="0"/>
        <w:suppressAutoHyphens/>
        <w:autoSpaceDE w:val="0"/>
        <w:autoSpaceDN w:val="0"/>
        <w:adjustRightInd w:val="0"/>
        <w:ind w:firstLine="567"/>
        <w:jc w:val="both"/>
        <w:rPr>
          <w:rFonts w:eastAsia="Calibri"/>
          <w:kern w:val="1"/>
          <w:sz w:val="20"/>
          <w:szCs w:val="20"/>
        </w:rPr>
      </w:pPr>
      <w:r w:rsidRPr="007D7C1D">
        <w:rPr>
          <w:rFonts w:eastAsia="Calibri"/>
          <w:kern w:val="1"/>
          <w:sz w:val="20"/>
          <w:szCs w:val="20"/>
        </w:rPr>
        <w:t>Федерального закона от 27.07.2010 г. № 210-ФЗ «Об организации предоставления государственных и муниципальных услуг»;</w:t>
      </w:r>
    </w:p>
    <w:p w:rsidR="007D7C1D" w:rsidRPr="007D7C1D" w:rsidRDefault="007D7C1D" w:rsidP="004812EF">
      <w:pPr>
        <w:widowControl w:val="0"/>
        <w:suppressAutoHyphens/>
        <w:autoSpaceDE w:val="0"/>
        <w:autoSpaceDN w:val="0"/>
        <w:adjustRightInd w:val="0"/>
        <w:ind w:firstLine="567"/>
        <w:jc w:val="both"/>
        <w:rPr>
          <w:rFonts w:eastAsia="Calibri"/>
          <w:kern w:val="1"/>
          <w:sz w:val="20"/>
          <w:szCs w:val="20"/>
        </w:rPr>
      </w:pPr>
      <w:r w:rsidRPr="007D7C1D">
        <w:rPr>
          <w:rFonts w:eastAsia="Calibri"/>
          <w:kern w:val="1"/>
          <w:sz w:val="20"/>
          <w:szCs w:val="20"/>
        </w:rPr>
        <w:t>Положения о порядке и условиях предоставления платных услуг учреждениями Лобановского сельского поселения»;</w:t>
      </w:r>
    </w:p>
    <w:p w:rsidR="007D7C1D" w:rsidRPr="007D7C1D" w:rsidRDefault="007D7C1D" w:rsidP="004812EF">
      <w:pPr>
        <w:autoSpaceDE w:val="0"/>
        <w:autoSpaceDN w:val="0"/>
        <w:adjustRightInd w:val="0"/>
        <w:ind w:firstLine="567"/>
        <w:contextualSpacing/>
        <w:jc w:val="both"/>
        <w:rPr>
          <w:color w:val="000000"/>
          <w:sz w:val="20"/>
          <w:szCs w:val="20"/>
        </w:rPr>
      </w:pPr>
      <w:r w:rsidRPr="007D7C1D">
        <w:rPr>
          <w:color w:val="000000"/>
          <w:sz w:val="20"/>
          <w:szCs w:val="20"/>
        </w:rPr>
        <w:t>Распоряжение администрации Лобановского сельского поселения от 02.02.2015 г. № 11 «Об утверждении Ведомственного перечня муниципальных услуг (работ), оказываемых и выполняемых муниципальными учреждениями Лобановского сельского поселения»;</w:t>
      </w:r>
    </w:p>
    <w:p w:rsidR="007D7C1D" w:rsidRPr="007D7C1D" w:rsidRDefault="007D7C1D" w:rsidP="004812EF">
      <w:pPr>
        <w:suppressAutoHyphens/>
        <w:ind w:firstLine="567"/>
        <w:jc w:val="both"/>
        <w:outlineLvl w:val="1"/>
        <w:rPr>
          <w:rFonts w:eastAsia="Arial Unicode MS"/>
          <w:kern w:val="1"/>
          <w:sz w:val="20"/>
          <w:szCs w:val="20"/>
        </w:rPr>
      </w:pPr>
      <w:r w:rsidRPr="007D7C1D">
        <w:rPr>
          <w:rFonts w:eastAsia="Arial Unicode MS"/>
          <w:kern w:val="1"/>
          <w:sz w:val="20"/>
          <w:szCs w:val="20"/>
        </w:rPr>
        <w:t>Постановления администрации Лобановского сельского поселения от  01.07.2015 г. № 272 «Об утверждении Порядка  разработки, реализации и оценки эффективности муниципальных программ Лобановского сельского поселения».</w:t>
      </w:r>
    </w:p>
    <w:p w:rsidR="007D7C1D" w:rsidRPr="007D7C1D" w:rsidRDefault="007D7C1D" w:rsidP="004812EF">
      <w:pPr>
        <w:autoSpaceDE w:val="0"/>
        <w:autoSpaceDN w:val="0"/>
        <w:adjustRightInd w:val="0"/>
        <w:ind w:firstLine="567"/>
        <w:contextualSpacing/>
        <w:jc w:val="both"/>
        <w:rPr>
          <w:color w:val="000000"/>
          <w:sz w:val="20"/>
          <w:szCs w:val="20"/>
        </w:rPr>
      </w:pPr>
    </w:p>
    <w:p w:rsidR="007D7C1D" w:rsidRPr="007D7C1D" w:rsidRDefault="007D7C1D" w:rsidP="004610D3">
      <w:pPr>
        <w:widowControl w:val="0"/>
        <w:numPr>
          <w:ilvl w:val="0"/>
          <w:numId w:val="21"/>
        </w:numPr>
        <w:suppressAutoHyphens/>
        <w:autoSpaceDE w:val="0"/>
        <w:jc w:val="center"/>
        <w:rPr>
          <w:rFonts w:eastAsia="Arial Unicode MS"/>
          <w:b/>
          <w:kern w:val="1"/>
          <w:sz w:val="20"/>
          <w:szCs w:val="20"/>
        </w:rPr>
      </w:pPr>
      <w:r w:rsidRPr="007D7C1D">
        <w:rPr>
          <w:rFonts w:eastAsia="Arial Unicode MS"/>
          <w:b/>
          <w:kern w:val="1"/>
          <w:sz w:val="20"/>
          <w:szCs w:val="20"/>
        </w:rPr>
        <w:t xml:space="preserve">Методы оценки эффективности и результативности реализации муниципальной программы </w:t>
      </w:r>
    </w:p>
    <w:p w:rsidR="007D7C1D" w:rsidRPr="007D7C1D" w:rsidRDefault="007D7C1D" w:rsidP="004812EF">
      <w:pPr>
        <w:snapToGrid w:val="0"/>
        <w:ind w:firstLine="567"/>
        <w:jc w:val="both"/>
        <w:rPr>
          <w:sz w:val="20"/>
          <w:szCs w:val="20"/>
        </w:rPr>
      </w:pPr>
      <w:r w:rsidRPr="007D7C1D">
        <w:rPr>
          <w:sz w:val="20"/>
          <w:szCs w:val="20"/>
        </w:rPr>
        <w:t>Результаты реализации Программы будут выражаться в повышении качества и доступности предоставляемых услуг культуры на территории Лобановского сельского поселения и увеличения участия населения в культурной жизни Лобановского сельского поселения.</w:t>
      </w:r>
    </w:p>
    <w:p w:rsidR="007D7C1D" w:rsidRPr="007D7C1D" w:rsidRDefault="007D7C1D" w:rsidP="004812EF">
      <w:pPr>
        <w:snapToGrid w:val="0"/>
        <w:ind w:firstLine="567"/>
        <w:jc w:val="both"/>
        <w:rPr>
          <w:sz w:val="20"/>
          <w:szCs w:val="20"/>
        </w:rPr>
      </w:pPr>
      <w:r w:rsidRPr="007D7C1D">
        <w:rPr>
          <w:sz w:val="20"/>
          <w:szCs w:val="20"/>
        </w:rPr>
        <w:lastRenderedPageBreak/>
        <w:t>8.1. Оценка эффективности Программы обеспечивается посредством ведения:</w:t>
      </w:r>
    </w:p>
    <w:p w:rsidR="007D7C1D" w:rsidRPr="007D7C1D" w:rsidRDefault="007D7C1D" w:rsidP="004812EF">
      <w:pPr>
        <w:snapToGrid w:val="0"/>
        <w:ind w:firstLine="567"/>
        <w:jc w:val="both"/>
        <w:rPr>
          <w:sz w:val="20"/>
          <w:szCs w:val="20"/>
        </w:rPr>
      </w:pPr>
      <w:r w:rsidRPr="007D7C1D">
        <w:rPr>
          <w:sz w:val="20"/>
          <w:szCs w:val="20"/>
        </w:rPr>
        <w:t xml:space="preserve">8.1.1. постоянного мониторинга, цель которого изучение и исследование: </w:t>
      </w:r>
    </w:p>
    <w:p w:rsidR="007D7C1D" w:rsidRPr="007D7C1D" w:rsidRDefault="007D7C1D" w:rsidP="004812EF">
      <w:pPr>
        <w:widowControl w:val="0"/>
        <w:suppressAutoHyphens/>
        <w:ind w:firstLine="540"/>
        <w:jc w:val="both"/>
        <w:rPr>
          <w:rFonts w:eastAsia="Arial Unicode MS"/>
          <w:color w:val="000000"/>
          <w:kern w:val="1"/>
          <w:sz w:val="20"/>
          <w:szCs w:val="20"/>
        </w:rPr>
      </w:pPr>
      <w:r w:rsidRPr="007D7C1D">
        <w:rPr>
          <w:rFonts w:eastAsia="Arial Unicode MS"/>
          <w:color w:val="000000"/>
          <w:kern w:val="1"/>
          <w:sz w:val="20"/>
          <w:szCs w:val="20"/>
        </w:rPr>
        <w:t>- численности участников культурно-досуговых мероприятий;</w:t>
      </w:r>
    </w:p>
    <w:p w:rsidR="007D7C1D" w:rsidRPr="007D7C1D" w:rsidRDefault="007D7C1D" w:rsidP="004812EF">
      <w:pPr>
        <w:widowControl w:val="0"/>
        <w:suppressAutoHyphens/>
        <w:ind w:firstLine="540"/>
        <w:jc w:val="both"/>
        <w:rPr>
          <w:rFonts w:eastAsia="Arial Unicode MS"/>
          <w:color w:val="000000"/>
          <w:kern w:val="1"/>
          <w:sz w:val="20"/>
          <w:szCs w:val="20"/>
        </w:rPr>
      </w:pPr>
      <w:r w:rsidRPr="007D7C1D">
        <w:rPr>
          <w:rFonts w:eastAsia="Arial Unicode MS"/>
          <w:color w:val="000000"/>
          <w:kern w:val="1"/>
          <w:sz w:val="20"/>
          <w:szCs w:val="20"/>
        </w:rPr>
        <w:t>- увеличение количества выдачи документов на различных носителях</w:t>
      </w:r>
      <w:r w:rsidRPr="007D7C1D">
        <w:rPr>
          <w:rFonts w:eastAsia="Calibri"/>
          <w:color w:val="000000"/>
          <w:kern w:val="1"/>
          <w:sz w:val="20"/>
          <w:szCs w:val="20"/>
          <w:lang w:eastAsia="en-US"/>
        </w:rPr>
        <w:t>;</w:t>
      </w:r>
      <w:r w:rsidRPr="007D7C1D">
        <w:rPr>
          <w:rFonts w:eastAsia="Arial Unicode MS"/>
          <w:color w:val="000000"/>
          <w:kern w:val="1"/>
          <w:sz w:val="20"/>
          <w:szCs w:val="20"/>
        </w:rPr>
        <w:t xml:space="preserve"> </w:t>
      </w:r>
    </w:p>
    <w:p w:rsidR="007D7C1D" w:rsidRPr="007D7C1D" w:rsidRDefault="007D7C1D" w:rsidP="004812EF">
      <w:pPr>
        <w:widowControl w:val="0"/>
        <w:suppressAutoHyphens/>
        <w:ind w:firstLine="540"/>
        <w:jc w:val="both"/>
        <w:rPr>
          <w:rFonts w:eastAsia="Arial Unicode MS"/>
          <w:color w:val="000000"/>
          <w:kern w:val="1"/>
          <w:sz w:val="20"/>
          <w:szCs w:val="20"/>
        </w:rPr>
      </w:pPr>
      <w:r w:rsidRPr="007D7C1D">
        <w:rPr>
          <w:rFonts w:eastAsia="Calibri"/>
          <w:color w:val="000000"/>
          <w:kern w:val="1"/>
          <w:sz w:val="20"/>
          <w:szCs w:val="20"/>
          <w:lang w:eastAsia="en-US"/>
        </w:rPr>
        <w:t>- увеличение числа посетителей библиотеки</w:t>
      </w:r>
      <w:r w:rsidRPr="007D7C1D">
        <w:rPr>
          <w:rFonts w:eastAsia="Arial Unicode MS"/>
          <w:color w:val="000000"/>
          <w:kern w:val="1"/>
          <w:sz w:val="20"/>
          <w:szCs w:val="20"/>
        </w:rPr>
        <w:t>;</w:t>
      </w:r>
    </w:p>
    <w:p w:rsidR="007D7C1D" w:rsidRPr="007D7C1D" w:rsidRDefault="007D7C1D" w:rsidP="004812EF">
      <w:pPr>
        <w:widowControl w:val="0"/>
        <w:suppressAutoHyphens/>
        <w:ind w:firstLine="540"/>
        <w:jc w:val="both"/>
        <w:rPr>
          <w:rFonts w:eastAsia="Arial Unicode MS"/>
          <w:color w:val="000000"/>
          <w:kern w:val="1"/>
          <w:sz w:val="20"/>
          <w:szCs w:val="20"/>
        </w:rPr>
      </w:pPr>
      <w:r w:rsidRPr="007D7C1D">
        <w:rPr>
          <w:rFonts w:eastAsia="Arial Unicode MS"/>
          <w:color w:val="000000"/>
          <w:kern w:val="1"/>
          <w:sz w:val="20"/>
          <w:szCs w:val="20"/>
        </w:rPr>
        <w:t>-</w:t>
      </w:r>
      <w:r w:rsidRPr="007D7C1D">
        <w:rPr>
          <w:rFonts w:ascii="Arial" w:eastAsia="Arial Unicode MS" w:hAnsi="Arial"/>
          <w:color w:val="000000"/>
          <w:kern w:val="1"/>
          <w:sz w:val="20"/>
          <w:szCs w:val="20"/>
        </w:rPr>
        <w:t xml:space="preserve"> </w:t>
      </w:r>
      <w:r w:rsidRPr="007D7C1D">
        <w:rPr>
          <w:rFonts w:eastAsia="Arial Unicode MS"/>
          <w:color w:val="000000"/>
          <w:kern w:val="1"/>
          <w:sz w:val="20"/>
          <w:szCs w:val="20"/>
        </w:rPr>
        <w:t>удовлетворенности жителей поселения качеством предоставления муниципальных услуг в сфере культуры.</w:t>
      </w:r>
    </w:p>
    <w:p w:rsidR="007D7C1D" w:rsidRPr="007D7C1D" w:rsidRDefault="007D7C1D" w:rsidP="004812EF">
      <w:pPr>
        <w:snapToGrid w:val="0"/>
        <w:ind w:firstLine="567"/>
        <w:jc w:val="both"/>
        <w:rPr>
          <w:sz w:val="20"/>
          <w:szCs w:val="20"/>
        </w:rPr>
      </w:pPr>
      <w:r w:rsidRPr="007D7C1D">
        <w:rPr>
          <w:sz w:val="20"/>
          <w:szCs w:val="20"/>
        </w:rPr>
        <w:t>8.1.2. анализа замечаний надзорных органов, с целью приведения учреждений в нормативное состояние;</w:t>
      </w:r>
    </w:p>
    <w:p w:rsidR="007D7C1D" w:rsidRPr="007D7C1D" w:rsidRDefault="007D7C1D" w:rsidP="004812EF">
      <w:pPr>
        <w:snapToGrid w:val="0"/>
        <w:ind w:firstLine="567"/>
        <w:jc w:val="both"/>
        <w:rPr>
          <w:sz w:val="20"/>
          <w:szCs w:val="20"/>
        </w:rPr>
      </w:pPr>
      <w:r w:rsidRPr="007D7C1D">
        <w:rPr>
          <w:sz w:val="20"/>
          <w:szCs w:val="20"/>
        </w:rPr>
        <w:t>8.1.3. контроля расходования финансовых средств, предусмотренных на реализацию мероприятий Программы;</w:t>
      </w:r>
    </w:p>
    <w:p w:rsidR="007D7C1D" w:rsidRPr="007D7C1D" w:rsidRDefault="007D7C1D" w:rsidP="004812EF">
      <w:pPr>
        <w:snapToGrid w:val="0"/>
        <w:ind w:firstLine="567"/>
        <w:jc w:val="both"/>
        <w:rPr>
          <w:sz w:val="20"/>
          <w:szCs w:val="20"/>
        </w:rPr>
      </w:pPr>
      <w:r w:rsidRPr="007D7C1D">
        <w:rPr>
          <w:sz w:val="20"/>
          <w:szCs w:val="20"/>
        </w:rPr>
        <w:t>8.1.4. ежегодной оценки степени достижения цели, запланированных сроков и уровня затрат Программы.</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8.2. 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 подпрограммы и решения задач и реализации целей Программы.</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Ответственный исполнитель Программы использует результаты оценки эффективности ее выполнения при принятии решений:</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 о корректировке сведений о планируемых значениях показателей Программы на текущий год;</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 о формировании плана реализации Программы на очередной год;</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 о подготовке предложений по корректировке Программы в случае выявления факторов, существенно влияющих на ход реализации Программы.</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8.3. Оценка эффективности осуществляется следующими способами:</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 анализ текущего состояния сферы реализации Программы на основе достигнутых результатов;</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 экспертная оценка хода и результатов реализации Программы.</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8.4. Методика оценки эффективности Программы учитывает необходимость проведения следующих оценок:</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8.4.1. Степень достижения целей и решения задач Программы.</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СДЦ= (СДП</w:t>
      </w:r>
      <w:proofErr w:type="gramStart"/>
      <w:r w:rsidRPr="007D7C1D">
        <w:rPr>
          <w:sz w:val="20"/>
          <w:szCs w:val="20"/>
        </w:rPr>
        <w:t>1</w:t>
      </w:r>
      <w:proofErr w:type="gramEnd"/>
      <w:r w:rsidRPr="007D7C1D">
        <w:rPr>
          <w:sz w:val="20"/>
          <w:szCs w:val="20"/>
        </w:rPr>
        <w:t xml:space="preserve"> + СДП2 + СДПN) / N, где:</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СДЦ - степень достижения целей (решения задач),</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СДП - степень достижения показателя (индикатора) Программы (Подпрограммы),</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N - количество показателей (индикаторов) Программы (Подпрограммы).</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8.4.2. Степень достижения показателя (индикатора) Программы (Подпрограммы) рассчитывается по формуле:</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СДП = ЗФ / ЗП x 100%, где:</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ЗФ - фактическое значение показателя (индикатора) Программы (Подпрограммы),</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ЗП - плановое значение показателя (индикатора) Программы (Подпрограммы) (для показателей (индикаторов), желаемой тенденцией развития которых является рост значений), или:</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СДП = ЗП / ЗФ x 100% (для показателей (индикаторов), желаемой тенденцией развития которых является снижение значений);</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 xml:space="preserve">8.4.3. </w:t>
      </w:r>
      <w:proofErr w:type="gramStart"/>
      <w:r w:rsidRPr="007D7C1D">
        <w:rPr>
          <w:sz w:val="20"/>
          <w:szCs w:val="20"/>
        </w:rPr>
        <w:t>Степень соответствия запланированному уровню затрат и эффективности использования средств бюджета Лобановского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подпрограммы и сопоставления фактических и плановых объемов финансирования подпрограммы из всех источников ресурсного обеспечения в целом (федеральный бюджет, краевой бюджет, внебюджетные источники) по формуле:</w:t>
      </w:r>
      <w:proofErr w:type="gramEnd"/>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УФ = ФФ / ФП x 100%, где:</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УФ - уровень финансирования реализации основных мероприятий Программы (Подпрограммы),</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ФФ - фактический объем финансовых ресурсов, направленный на реализацию мероприятий Программы (Подпрограммы),</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ФП - плановый объем финансовых ресурсов на реализацию муниципальной программы (Подпрограммы) на соответствующий отчетный период.</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8.4.4. Эффективность реализации Программы (Подпрограммы) рассчитывается по следующей формуле:</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ЭРП = СДЦ x УФ / 100%, где:</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ЭРП - эффективность реализации Программы (Подпрограммы),</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СДЦ - степень достижения целей (решения задач),</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УФ - уровень финансирования реализации основных мероприятий Программы (Подпрограммы).</w:t>
      </w:r>
    </w:p>
    <w:p w:rsidR="007D7C1D" w:rsidRPr="007D7C1D" w:rsidRDefault="007D7C1D" w:rsidP="004812EF">
      <w:pPr>
        <w:widowControl w:val="0"/>
        <w:autoSpaceDE w:val="0"/>
        <w:autoSpaceDN w:val="0"/>
        <w:adjustRightInd w:val="0"/>
        <w:ind w:firstLine="567"/>
        <w:jc w:val="both"/>
        <w:rPr>
          <w:sz w:val="20"/>
          <w:szCs w:val="20"/>
        </w:rPr>
      </w:pPr>
      <w:r w:rsidRPr="007D7C1D">
        <w:rPr>
          <w:sz w:val="20"/>
          <w:szCs w:val="20"/>
        </w:rPr>
        <w:t xml:space="preserve">8.5. Вывод об эффективности (неэффективности) реализации Программы определяется на основании </w:t>
      </w:r>
      <w:r w:rsidRPr="007D7C1D">
        <w:rPr>
          <w:sz w:val="20"/>
          <w:szCs w:val="20"/>
        </w:rPr>
        <w:lastRenderedPageBreak/>
        <w:t>следующих критериев:</w:t>
      </w:r>
    </w:p>
    <w:p w:rsidR="007D7C1D" w:rsidRPr="007D7C1D" w:rsidRDefault="007D7C1D" w:rsidP="004812EF">
      <w:pPr>
        <w:widowControl w:val="0"/>
        <w:autoSpaceDE w:val="0"/>
        <w:autoSpaceDN w:val="0"/>
        <w:adjustRightInd w:val="0"/>
        <w:ind w:firstLine="70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78"/>
      </w:tblGrid>
      <w:tr w:rsidR="007D7C1D" w:rsidRPr="007D7C1D" w:rsidTr="004812EF">
        <w:tc>
          <w:tcPr>
            <w:tcW w:w="4792" w:type="dxa"/>
            <w:shd w:val="clear" w:color="auto" w:fill="auto"/>
          </w:tcPr>
          <w:p w:rsidR="007D7C1D" w:rsidRPr="007D7C1D" w:rsidRDefault="007D7C1D" w:rsidP="004812EF">
            <w:pPr>
              <w:widowControl w:val="0"/>
              <w:autoSpaceDE w:val="0"/>
              <w:autoSpaceDN w:val="0"/>
              <w:adjustRightInd w:val="0"/>
              <w:jc w:val="center"/>
              <w:rPr>
                <w:sz w:val="20"/>
                <w:szCs w:val="20"/>
              </w:rPr>
            </w:pPr>
            <w:r w:rsidRPr="007D7C1D">
              <w:rPr>
                <w:sz w:val="20"/>
                <w:szCs w:val="20"/>
              </w:rPr>
              <w:t>Вывод об эффективности реализации муниципальной программы</w:t>
            </w:r>
          </w:p>
        </w:tc>
        <w:tc>
          <w:tcPr>
            <w:tcW w:w="4778" w:type="dxa"/>
            <w:shd w:val="clear" w:color="auto" w:fill="auto"/>
          </w:tcPr>
          <w:p w:rsidR="007D7C1D" w:rsidRPr="007D7C1D" w:rsidRDefault="007D7C1D" w:rsidP="004812EF">
            <w:pPr>
              <w:widowControl w:val="0"/>
              <w:autoSpaceDE w:val="0"/>
              <w:autoSpaceDN w:val="0"/>
              <w:adjustRightInd w:val="0"/>
              <w:jc w:val="center"/>
              <w:rPr>
                <w:sz w:val="20"/>
                <w:szCs w:val="20"/>
              </w:rPr>
            </w:pPr>
            <w:r w:rsidRPr="007D7C1D">
              <w:rPr>
                <w:sz w:val="20"/>
                <w:szCs w:val="20"/>
              </w:rPr>
              <w:t>Критерий оценки эффективности ЭРП</w:t>
            </w:r>
          </w:p>
        </w:tc>
      </w:tr>
      <w:tr w:rsidR="007D7C1D" w:rsidRPr="007D7C1D" w:rsidTr="004812EF">
        <w:tc>
          <w:tcPr>
            <w:tcW w:w="4792" w:type="dxa"/>
            <w:shd w:val="clear" w:color="auto" w:fill="auto"/>
          </w:tcPr>
          <w:p w:rsidR="007D7C1D" w:rsidRPr="007D7C1D" w:rsidRDefault="007D7C1D" w:rsidP="004812EF">
            <w:pPr>
              <w:widowControl w:val="0"/>
              <w:autoSpaceDE w:val="0"/>
              <w:autoSpaceDN w:val="0"/>
              <w:adjustRightInd w:val="0"/>
              <w:jc w:val="both"/>
              <w:rPr>
                <w:sz w:val="20"/>
                <w:szCs w:val="20"/>
              </w:rPr>
            </w:pPr>
            <w:r w:rsidRPr="007D7C1D">
              <w:rPr>
                <w:sz w:val="20"/>
                <w:szCs w:val="20"/>
              </w:rPr>
              <w:t>Неэффективная</w:t>
            </w:r>
          </w:p>
        </w:tc>
        <w:tc>
          <w:tcPr>
            <w:tcW w:w="4778" w:type="dxa"/>
            <w:shd w:val="clear" w:color="auto" w:fill="auto"/>
          </w:tcPr>
          <w:p w:rsidR="007D7C1D" w:rsidRPr="007D7C1D" w:rsidRDefault="007D7C1D" w:rsidP="004812EF">
            <w:pPr>
              <w:widowControl w:val="0"/>
              <w:autoSpaceDE w:val="0"/>
              <w:autoSpaceDN w:val="0"/>
              <w:adjustRightInd w:val="0"/>
              <w:ind w:firstLine="720"/>
              <w:jc w:val="center"/>
              <w:rPr>
                <w:sz w:val="20"/>
                <w:szCs w:val="20"/>
              </w:rPr>
            </w:pPr>
            <w:r w:rsidRPr="007D7C1D">
              <w:rPr>
                <w:sz w:val="20"/>
                <w:szCs w:val="20"/>
              </w:rPr>
              <w:t>менее 50 %</w:t>
            </w:r>
          </w:p>
        </w:tc>
      </w:tr>
      <w:tr w:rsidR="007D7C1D" w:rsidRPr="007D7C1D" w:rsidTr="004812EF">
        <w:tc>
          <w:tcPr>
            <w:tcW w:w="4792" w:type="dxa"/>
            <w:shd w:val="clear" w:color="auto" w:fill="auto"/>
          </w:tcPr>
          <w:p w:rsidR="007D7C1D" w:rsidRPr="007D7C1D" w:rsidRDefault="007D7C1D" w:rsidP="004812EF">
            <w:pPr>
              <w:widowControl w:val="0"/>
              <w:autoSpaceDE w:val="0"/>
              <w:autoSpaceDN w:val="0"/>
              <w:adjustRightInd w:val="0"/>
              <w:jc w:val="both"/>
              <w:rPr>
                <w:sz w:val="20"/>
                <w:szCs w:val="20"/>
              </w:rPr>
            </w:pPr>
            <w:r w:rsidRPr="007D7C1D">
              <w:rPr>
                <w:sz w:val="20"/>
                <w:szCs w:val="20"/>
              </w:rPr>
              <w:t>Удовлетворительная</w:t>
            </w:r>
          </w:p>
        </w:tc>
        <w:tc>
          <w:tcPr>
            <w:tcW w:w="4778" w:type="dxa"/>
            <w:shd w:val="clear" w:color="auto" w:fill="auto"/>
          </w:tcPr>
          <w:p w:rsidR="007D7C1D" w:rsidRPr="007D7C1D" w:rsidRDefault="007D7C1D" w:rsidP="004812EF">
            <w:pPr>
              <w:widowControl w:val="0"/>
              <w:autoSpaceDE w:val="0"/>
              <w:autoSpaceDN w:val="0"/>
              <w:adjustRightInd w:val="0"/>
              <w:ind w:firstLine="720"/>
              <w:jc w:val="center"/>
              <w:rPr>
                <w:sz w:val="20"/>
                <w:szCs w:val="20"/>
              </w:rPr>
            </w:pPr>
            <w:r w:rsidRPr="007D7C1D">
              <w:rPr>
                <w:sz w:val="20"/>
                <w:szCs w:val="20"/>
              </w:rPr>
              <w:t>50 % – 79 %</w:t>
            </w:r>
          </w:p>
        </w:tc>
      </w:tr>
      <w:tr w:rsidR="007D7C1D" w:rsidRPr="007D7C1D" w:rsidTr="004812EF">
        <w:tc>
          <w:tcPr>
            <w:tcW w:w="4792" w:type="dxa"/>
            <w:shd w:val="clear" w:color="auto" w:fill="auto"/>
          </w:tcPr>
          <w:p w:rsidR="007D7C1D" w:rsidRPr="007D7C1D" w:rsidRDefault="007D7C1D" w:rsidP="004812EF">
            <w:pPr>
              <w:widowControl w:val="0"/>
              <w:autoSpaceDE w:val="0"/>
              <w:autoSpaceDN w:val="0"/>
              <w:adjustRightInd w:val="0"/>
              <w:jc w:val="both"/>
              <w:rPr>
                <w:sz w:val="20"/>
                <w:szCs w:val="20"/>
              </w:rPr>
            </w:pPr>
            <w:r w:rsidRPr="007D7C1D">
              <w:rPr>
                <w:sz w:val="20"/>
                <w:szCs w:val="20"/>
              </w:rPr>
              <w:t>Эффективная</w:t>
            </w:r>
          </w:p>
        </w:tc>
        <w:tc>
          <w:tcPr>
            <w:tcW w:w="4778" w:type="dxa"/>
            <w:shd w:val="clear" w:color="auto" w:fill="auto"/>
          </w:tcPr>
          <w:p w:rsidR="007D7C1D" w:rsidRPr="007D7C1D" w:rsidRDefault="007D7C1D" w:rsidP="004812EF">
            <w:pPr>
              <w:widowControl w:val="0"/>
              <w:autoSpaceDE w:val="0"/>
              <w:autoSpaceDN w:val="0"/>
              <w:adjustRightInd w:val="0"/>
              <w:ind w:firstLine="720"/>
              <w:jc w:val="center"/>
              <w:rPr>
                <w:sz w:val="20"/>
                <w:szCs w:val="20"/>
              </w:rPr>
            </w:pPr>
            <w:r w:rsidRPr="007D7C1D">
              <w:rPr>
                <w:sz w:val="20"/>
                <w:szCs w:val="20"/>
              </w:rPr>
              <w:t xml:space="preserve">80 % – 100 % </w:t>
            </w:r>
          </w:p>
        </w:tc>
      </w:tr>
      <w:tr w:rsidR="007D7C1D" w:rsidRPr="007D7C1D" w:rsidTr="004812EF">
        <w:tc>
          <w:tcPr>
            <w:tcW w:w="4792" w:type="dxa"/>
            <w:shd w:val="clear" w:color="auto" w:fill="auto"/>
          </w:tcPr>
          <w:p w:rsidR="007D7C1D" w:rsidRPr="007D7C1D" w:rsidRDefault="007D7C1D" w:rsidP="004812EF">
            <w:pPr>
              <w:widowControl w:val="0"/>
              <w:autoSpaceDE w:val="0"/>
              <w:autoSpaceDN w:val="0"/>
              <w:adjustRightInd w:val="0"/>
              <w:jc w:val="both"/>
              <w:rPr>
                <w:sz w:val="20"/>
                <w:szCs w:val="20"/>
              </w:rPr>
            </w:pPr>
            <w:r w:rsidRPr="007D7C1D">
              <w:rPr>
                <w:sz w:val="20"/>
                <w:szCs w:val="20"/>
              </w:rPr>
              <w:t>Высокоэффективная</w:t>
            </w:r>
          </w:p>
        </w:tc>
        <w:tc>
          <w:tcPr>
            <w:tcW w:w="4778" w:type="dxa"/>
            <w:shd w:val="clear" w:color="auto" w:fill="auto"/>
          </w:tcPr>
          <w:p w:rsidR="007D7C1D" w:rsidRPr="007D7C1D" w:rsidRDefault="007D7C1D" w:rsidP="004812EF">
            <w:pPr>
              <w:widowControl w:val="0"/>
              <w:autoSpaceDE w:val="0"/>
              <w:autoSpaceDN w:val="0"/>
              <w:adjustRightInd w:val="0"/>
              <w:ind w:firstLine="720"/>
              <w:jc w:val="center"/>
              <w:rPr>
                <w:sz w:val="20"/>
                <w:szCs w:val="20"/>
              </w:rPr>
            </w:pPr>
            <w:r w:rsidRPr="007D7C1D">
              <w:rPr>
                <w:sz w:val="20"/>
                <w:szCs w:val="20"/>
              </w:rPr>
              <w:t>более 100 %</w:t>
            </w:r>
          </w:p>
        </w:tc>
      </w:tr>
    </w:tbl>
    <w:p w:rsidR="007D7C1D" w:rsidRPr="007D7C1D" w:rsidRDefault="007D7C1D" w:rsidP="004812EF">
      <w:pPr>
        <w:ind w:right="20" w:firstLine="720"/>
        <w:jc w:val="both"/>
        <w:rPr>
          <w:b/>
          <w:i/>
          <w:sz w:val="20"/>
          <w:szCs w:val="20"/>
        </w:rPr>
      </w:pPr>
    </w:p>
    <w:p w:rsidR="007D7C1D" w:rsidRPr="007D7C1D" w:rsidRDefault="007D7C1D" w:rsidP="004812EF">
      <w:pPr>
        <w:snapToGrid w:val="0"/>
        <w:ind w:firstLine="708"/>
        <w:jc w:val="both"/>
        <w:rPr>
          <w:color w:val="FF0000"/>
          <w:sz w:val="20"/>
          <w:szCs w:val="20"/>
        </w:rPr>
      </w:pPr>
    </w:p>
    <w:p w:rsidR="007D7C1D" w:rsidRPr="007D7C1D" w:rsidRDefault="007D7C1D" w:rsidP="007D7C1D">
      <w:pPr>
        <w:snapToGrid w:val="0"/>
        <w:ind w:firstLine="708"/>
        <w:jc w:val="both"/>
        <w:rPr>
          <w:color w:val="FF0000"/>
          <w:sz w:val="20"/>
          <w:szCs w:val="20"/>
        </w:rPr>
      </w:pPr>
    </w:p>
    <w:p w:rsidR="007D7C1D" w:rsidRPr="007D7C1D" w:rsidRDefault="007D7C1D" w:rsidP="007D7C1D">
      <w:pPr>
        <w:widowControl w:val="0"/>
        <w:autoSpaceDE w:val="0"/>
        <w:autoSpaceDN w:val="0"/>
        <w:adjustRightInd w:val="0"/>
        <w:ind w:firstLine="540"/>
        <w:jc w:val="both"/>
        <w:rPr>
          <w:sz w:val="20"/>
          <w:szCs w:val="20"/>
        </w:rPr>
      </w:pPr>
    </w:p>
    <w:p w:rsidR="004812EF" w:rsidRPr="004812EF" w:rsidRDefault="004812EF" w:rsidP="004812EF">
      <w:pPr>
        <w:tabs>
          <w:tab w:val="left" w:pos="8228"/>
        </w:tabs>
        <w:suppressAutoHyphens/>
        <w:spacing w:after="480" w:line="240" w:lineRule="exact"/>
        <w:jc w:val="center"/>
        <w:rPr>
          <w:b/>
          <w:sz w:val="28"/>
          <w:szCs w:val="28"/>
          <w:lang w:eastAsia="ar-SA"/>
        </w:rPr>
      </w:pPr>
      <w:r>
        <w:rPr>
          <w:b/>
          <w:noProof/>
        </w:rPr>
        <w:drawing>
          <wp:anchor distT="0" distB="0" distL="114935" distR="114935" simplePos="0" relativeHeight="251739136" behindDoc="1" locked="0" layoutInCell="1" allowOverlap="1">
            <wp:simplePos x="0" y="0"/>
            <wp:positionH relativeFrom="column">
              <wp:posOffset>2493645</wp:posOffset>
            </wp:positionH>
            <wp:positionV relativeFrom="paragraph">
              <wp:posOffset>-571500</wp:posOffset>
            </wp:positionV>
            <wp:extent cx="739775" cy="1059815"/>
            <wp:effectExtent l="0" t="0" r="3175" b="6985"/>
            <wp:wrapNone/>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812EF" w:rsidRPr="004812EF" w:rsidRDefault="004812EF" w:rsidP="004812EF">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38112" behindDoc="0" locked="0" layoutInCell="1" allowOverlap="1">
                <wp:simplePos x="0" y="0"/>
                <wp:positionH relativeFrom="column">
                  <wp:posOffset>-1270</wp:posOffset>
                </wp:positionH>
                <wp:positionV relativeFrom="paragraph">
                  <wp:posOffset>113030</wp:posOffset>
                </wp:positionV>
                <wp:extent cx="5701665" cy="929005"/>
                <wp:effectExtent l="12065" t="13970" r="10795" b="952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4812EF" w:rsidRPr="004812EF" w:rsidRDefault="004812EF" w:rsidP="004812EF">
                            <w:pPr>
                              <w:spacing w:line="360" w:lineRule="atLeast"/>
                              <w:jc w:val="center"/>
                              <w:rPr>
                                <w:b/>
                                <w:sz w:val="28"/>
                                <w:szCs w:val="28"/>
                              </w:rPr>
                            </w:pPr>
                            <w:r w:rsidRPr="004812EF">
                              <w:rPr>
                                <w:b/>
                                <w:sz w:val="28"/>
                                <w:szCs w:val="28"/>
                              </w:rPr>
                              <w:t>АДМИНИСТРАЦИЯ</w:t>
                            </w:r>
                          </w:p>
                          <w:p w:rsidR="004812EF" w:rsidRPr="004812EF" w:rsidRDefault="004812EF" w:rsidP="004812EF">
                            <w:pPr>
                              <w:spacing w:line="360" w:lineRule="atLeast"/>
                              <w:jc w:val="center"/>
                              <w:rPr>
                                <w:b/>
                              </w:rPr>
                            </w:pPr>
                            <w:r w:rsidRPr="004812EF">
                              <w:rPr>
                                <w:b/>
                              </w:rPr>
                              <w:t>ЛОБАНОВСКОГО СЕЛЬСКОГО ПОСЕЛЕНИЯ</w:t>
                            </w:r>
                          </w:p>
                          <w:p w:rsidR="004812EF" w:rsidRPr="004812EF" w:rsidRDefault="004812EF" w:rsidP="004812EF">
                            <w:pPr>
                              <w:rPr>
                                <w:b/>
                                <w:sz w:val="28"/>
                                <w:szCs w:val="28"/>
                              </w:rPr>
                            </w:pPr>
                          </w:p>
                          <w:p w:rsidR="004812EF" w:rsidRPr="004812EF" w:rsidRDefault="004812EF" w:rsidP="004812EF">
                            <w:pPr>
                              <w:jc w:val="center"/>
                              <w:rPr>
                                <w:b/>
                                <w:sz w:val="28"/>
                                <w:szCs w:val="28"/>
                              </w:rPr>
                            </w:pPr>
                            <w:r w:rsidRPr="004812EF">
                              <w:rPr>
                                <w:b/>
                                <w:sz w:val="28"/>
                                <w:szCs w:val="28"/>
                              </w:rPr>
                              <w:t>ПОСТАНОВЛЕНИЕ</w:t>
                            </w:r>
                          </w:p>
                          <w:p w:rsidR="004812EF" w:rsidRDefault="004812EF" w:rsidP="004812EF">
                            <w:pPr>
                              <w:jc w:val="center"/>
                              <w:rPr>
                                <w:b/>
                                <w:sz w:val="28"/>
                                <w:szCs w:val="28"/>
                              </w:rPr>
                            </w:pPr>
                          </w:p>
                          <w:p w:rsidR="004812EF" w:rsidRDefault="004812EF" w:rsidP="004812EF">
                            <w:pPr>
                              <w:jc w:val="center"/>
                              <w:rPr>
                                <w:b/>
                                <w:sz w:val="28"/>
                                <w:szCs w:val="28"/>
                              </w:rPr>
                            </w:pPr>
                          </w:p>
                          <w:p w:rsidR="004812EF" w:rsidRPr="005A5F03" w:rsidRDefault="004812EF" w:rsidP="004812EF">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66" type="#_x0000_t202" style="position:absolute;margin-left:-.1pt;margin-top:8.9pt;width:448.95pt;height:73.15pt;z-index:2517381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Q4NQIAAFoEAAAOAAAAZHJzL2Uyb0RvYy54bWysVF2O0zAQfkfiDpbfadLSljZqulq6FCEt&#10;P9LCARzHSSwcj7HdJuUyewqekDhDj8TY6Xar5W1FHiyPZ+bzN9+Ms7rqW0X2wjoJOqfjUUqJ0BxK&#10;qeucfvu6fbWgxHmmS6ZAi5wehKNX65cvVp3JxAQaUKWwBEG0yzqT08Z7kyWJ441omRuBERqdFdiW&#10;eTRtnZSWdYjeqmSSpvOkA1saC1w4h6c3g5OuI35VCe4/V5UTnqicIjcfVxvXIqzJesWy2jLTSH6i&#10;wZ7BomVS46VnqBvmGdlZ+Q9UK7kFB5UfcWgTqCrJRawBqxmnT6q5a5gRsRYUx5mzTO7/wfJP+y+W&#10;yDKn8xklmrXYo+P98c/x9/EXwSPUpzMuw7A7g4G+fws99jnW6swt8O+OaNg0TNfi2lroGsFK5DcO&#10;mclF6oDjAkjRfYQS72E7DxGor2wbxEM5CKJjnw7n3ojeE46HszfpeB44cvQtJ8s0jeQSlj1kG+v8&#10;ewEtCZucWux9RGf7W+cDG5Y9hITLHChZbqVS0bB1sVGW7BnOyTZ+sYAnYUqTDpV6PUsHAZ4B0UqP&#10;A69km9NFGr5hBINs73QZx9EzqYY9Ulb6pGOQbhDR90UfWzaNyUHkAsoDKmthGHB8kLhpwP6kpMPh&#10;zqn7sWNWUKI+aOzOcjofo5Q+GtPFYomGvfQUlx6mOULl1FMybDd+eEE7Y2Xd4E3DPGi4xo5WMor9&#10;yOrEHwc49uD02MILubRj1OMvYf0XAAD//wMAUEsDBBQABgAIAAAAIQCcBYQv3QAAAAgBAAAPAAAA&#10;ZHJzL2Rvd25yZXYueG1sTI/BbsIwEETvlfoP1iL1Bk5QRSDEQVUrkHpqC23PJl6SKPHaig2kf9/t&#10;qRx3ZjT7ptiMthcXHELrSEE6S0AgVc60VCv4PGynSxAhajK6d4QKfjDApry/K3Ru3JU+8LKPteAS&#10;CrlW0MTocylD1aDVYeY8EnsnN1gd+RxqaQZ95XLby3mSLKTVLfGHRnt8brDq9mer4Nt3L1/Zyjva&#10;pm+H99edDadup9TDZHxag4g4xv8w/OEzOpTMdHRnMkH0CqZzDrKc8QC2l6ssA3FkYfGYgiwLeTug&#10;/AUAAP//AwBQSwECLQAUAAYACAAAACEAtoM4kv4AAADhAQAAEwAAAAAAAAAAAAAAAAAAAAAAW0Nv&#10;bnRlbnRfVHlwZXNdLnhtbFBLAQItABQABgAIAAAAIQA4/SH/1gAAAJQBAAALAAAAAAAAAAAAAAAA&#10;AC8BAABfcmVscy8ucmVsc1BLAQItABQABgAIAAAAIQCf5uQ4NQIAAFoEAAAOAAAAAAAAAAAAAAAA&#10;AC4CAABkcnMvZTJvRG9jLnhtbFBLAQItABQABgAIAAAAIQCcBYQv3QAAAAgBAAAPAAAAAAAAAAAA&#10;AAAAAI8EAABkcnMvZG93bnJldi54bWxQSwUGAAAAAAQABADzAAAAmQUAAAAA&#10;" strokecolor="white" strokeweight=".5pt">
                <v:textbox inset="7.45pt,3.85pt,7.45pt,3.85pt">
                  <w:txbxContent>
                    <w:p w:rsidR="004812EF" w:rsidRPr="004812EF" w:rsidRDefault="004812EF" w:rsidP="004812EF">
                      <w:pPr>
                        <w:spacing w:line="360" w:lineRule="atLeast"/>
                        <w:jc w:val="center"/>
                        <w:rPr>
                          <w:b/>
                          <w:sz w:val="28"/>
                          <w:szCs w:val="28"/>
                        </w:rPr>
                      </w:pPr>
                      <w:r w:rsidRPr="004812EF">
                        <w:rPr>
                          <w:b/>
                          <w:sz w:val="28"/>
                          <w:szCs w:val="28"/>
                        </w:rPr>
                        <w:t>АДМИНИСТРАЦИЯ</w:t>
                      </w:r>
                    </w:p>
                    <w:p w:rsidR="004812EF" w:rsidRPr="004812EF" w:rsidRDefault="004812EF" w:rsidP="004812EF">
                      <w:pPr>
                        <w:spacing w:line="360" w:lineRule="atLeast"/>
                        <w:jc w:val="center"/>
                        <w:rPr>
                          <w:b/>
                        </w:rPr>
                      </w:pPr>
                      <w:r w:rsidRPr="004812EF">
                        <w:rPr>
                          <w:b/>
                        </w:rPr>
                        <w:t>ЛОБАНОВСКОГО СЕЛЬСКОГО ПОСЕЛЕНИЯ</w:t>
                      </w:r>
                    </w:p>
                    <w:p w:rsidR="004812EF" w:rsidRPr="004812EF" w:rsidRDefault="004812EF" w:rsidP="004812EF">
                      <w:pPr>
                        <w:rPr>
                          <w:b/>
                          <w:sz w:val="28"/>
                          <w:szCs w:val="28"/>
                        </w:rPr>
                      </w:pPr>
                    </w:p>
                    <w:p w:rsidR="004812EF" w:rsidRPr="004812EF" w:rsidRDefault="004812EF" w:rsidP="004812EF">
                      <w:pPr>
                        <w:jc w:val="center"/>
                        <w:rPr>
                          <w:b/>
                          <w:sz w:val="28"/>
                          <w:szCs w:val="28"/>
                        </w:rPr>
                      </w:pPr>
                      <w:r w:rsidRPr="004812EF">
                        <w:rPr>
                          <w:b/>
                          <w:sz w:val="28"/>
                          <w:szCs w:val="28"/>
                        </w:rPr>
                        <w:t>ПОСТАНОВЛЕНИЕ</w:t>
                      </w:r>
                    </w:p>
                    <w:p w:rsidR="004812EF" w:rsidRDefault="004812EF" w:rsidP="004812EF">
                      <w:pPr>
                        <w:jc w:val="center"/>
                        <w:rPr>
                          <w:b/>
                          <w:sz w:val="28"/>
                          <w:szCs w:val="28"/>
                        </w:rPr>
                      </w:pPr>
                    </w:p>
                    <w:p w:rsidR="004812EF" w:rsidRDefault="004812EF" w:rsidP="004812EF">
                      <w:pPr>
                        <w:jc w:val="center"/>
                        <w:rPr>
                          <w:b/>
                          <w:sz w:val="28"/>
                          <w:szCs w:val="28"/>
                        </w:rPr>
                      </w:pPr>
                    </w:p>
                    <w:p w:rsidR="004812EF" w:rsidRPr="005A5F03" w:rsidRDefault="004812EF" w:rsidP="004812EF">
                      <w:pPr>
                        <w:jc w:val="center"/>
                        <w:rPr>
                          <w:b/>
                          <w:sz w:val="28"/>
                          <w:szCs w:val="28"/>
                        </w:rPr>
                      </w:pPr>
                    </w:p>
                  </w:txbxContent>
                </v:textbox>
              </v:shape>
            </w:pict>
          </mc:Fallback>
        </mc:AlternateContent>
      </w:r>
    </w:p>
    <w:p w:rsidR="004812EF" w:rsidRPr="004812EF" w:rsidRDefault="004812EF" w:rsidP="004812EF">
      <w:pPr>
        <w:tabs>
          <w:tab w:val="left" w:pos="8228"/>
        </w:tabs>
        <w:suppressAutoHyphens/>
        <w:spacing w:after="480" w:line="240" w:lineRule="exact"/>
        <w:rPr>
          <w:b/>
          <w:sz w:val="28"/>
          <w:szCs w:val="28"/>
          <w:lang w:eastAsia="ar-SA"/>
        </w:rPr>
      </w:pPr>
    </w:p>
    <w:p w:rsidR="004812EF" w:rsidRPr="004812EF" w:rsidRDefault="004812EF" w:rsidP="004812EF">
      <w:pPr>
        <w:suppressAutoHyphens/>
        <w:spacing w:line="360" w:lineRule="exact"/>
        <w:ind w:firstLine="720"/>
        <w:jc w:val="both"/>
        <w:rPr>
          <w:lang w:eastAsia="ar-SA"/>
        </w:rPr>
      </w:pPr>
      <w:r>
        <w:rPr>
          <w:noProof/>
        </w:rPr>
        <mc:AlternateContent>
          <mc:Choice Requires="wps">
            <w:drawing>
              <wp:anchor distT="0" distB="0" distL="114935" distR="114935" simplePos="0" relativeHeight="251740160" behindDoc="0" locked="0" layoutInCell="1" allowOverlap="1">
                <wp:simplePos x="0" y="0"/>
                <wp:positionH relativeFrom="page">
                  <wp:posOffset>1193800</wp:posOffset>
                </wp:positionH>
                <wp:positionV relativeFrom="page">
                  <wp:posOffset>2120900</wp:posOffset>
                </wp:positionV>
                <wp:extent cx="1225550" cy="273685"/>
                <wp:effectExtent l="3175" t="6350" r="0" b="571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4812E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67" type="#_x0000_t202" style="position:absolute;left:0;text-align:left;margin-left:94pt;margin-top:167pt;width:96.5pt;height:21.55pt;z-index:25174016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P6nQIAACYFAAAOAAAAZHJzL2Uyb0RvYy54bWysVF2O0zAQfkfiDpbfu/kh6TbRpit2lyKk&#10;5UdaOICbOI2FYxvbbbIgzsIpeELiDD0SY7vpbuEFIfLgjO3x5/lmvvHF5dhztKPaMCkqnJzFGFFR&#10;y4aJTYU/vF/NFhgZS0RDuBS0wvfU4Mvl0ycXgyppKjvJG6oRgAhTDqrCnbWqjCJTd7Qn5kwqKmCz&#10;lbonFqZ6EzWaDIDe8yiN43k0SN0oLWtqDKzehE289PhtS2v7tm0NtYhXGGKzftR+XLsxWl6QcqOJ&#10;6lh9CIP8QxQ9YQIuPULdEEvQVrM/oHpWa2lka89q2UeybVlNPQdgk8S/sbnriKKeCyTHqGOazP+D&#10;rd/s3mnEmgrPM4wE6aFG+2/7n/sf++8IliA/gzIluN0pcLTjlRyhzp6rUbey/miQkNcdERv6XGs5&#10;dJQ0EF/iTkaPjgYc40DWw2vZwD1ka6UHGlvdu+RBOhCgQ53uj7Who0W1uzJN8zyHrRr20vNn80Xu&#10;ryDldFppY19S2SNnVFhD7T062d0a66Ih5eTiLjOSs2bFOPcTvVlfc412BHSy8l84y1VHwqrXCmCY&#10;4OrxTjC4cEhCOsxwXVgBBhCA23NcvCi+FEmaxVdpMVvNF+ezbJXls+I8XszipLgq5nFWZDerry6C&#10;JCs71jRU3DJBJ4Em2d8J4NAqQVpeomiocJGnuSd3Ev2B1oFr7L5Dfk/cemahXznrK7w4OpHSVf2F&#10;aIA2KS1hPNjRafg+ZZCD6e+z4jXiZBEEYsf16OWYeQU5Aa1lcw+q0RKKCvWHxwaMTurPGA3QuBU2&#10;n7ZEU4z4KwHKc10+GXoy1pNBRA1HK2wxCua1Da/BVmm26QA5aFvI56DOlnnhPEQBobsJNKMncXg4&#10;XLc/nnuvh+dt+QsAAP//AwBQSwMEFAAGAAgAAAAhALOhbXTcAAAACwEAAA8AAABkcnMvZG93bnJl&#10;di54bWxMj8FOwzAQRO9I/IO1SNyokwYRE+JUUARXREDq1U22cZR4HcVuG/6e5URvM9rR7Jtys7hR&#10;nHAOvScN6SoBgdT4tqdOw/fX250CEaKh1oyeUMMPBthU11elKVp/pk881bETXEKhMBpsjFMhZWgs&#10;OhNWfkLi28HPzkS2cyfb2Zy53I1ynSQP0pme+IM1E24tNkN9dBqyj3W+C+/163ba4eOgwstwIKv1&#10;7c3y/AQi4hL/w/CHz+hQMdPeH6kNYmSvFG+JXJbds+BEplIWexZ5noKsSnm5ofoFAAD//wMAUEsB&#10;Ai0AFAAGAAgAAAAhALaDOJL+AAAA4QEAABMAAAAAAAAAAAAAAAAAAAAAAFtDb250ZW50X1R5cGVz&#10;XS54bWxQSwECLQAUAAYACAAAACEAOP0h/9YAAACUAQAACwAAAAAAAAAAAAAAAAAvAQAAX3JlbHMv&#10;LnJlbHNQSwECLQAUAAYACAAAACEAR5nD+p0CAAAmBQAADgAAAAAAAAAAAAAAAAAuAgAAZHJzL2Uy&#10;b0RvYy54bWxQSwECLQAUAAYACAAAACEAs6FtdNwAAAALAQAADwAAAAAAAAAAAAAAAAD3BAAAZHJz&#10;L2Rvd25yZXYueG1sUEsFBgAAAAAEAAQA8wAAAAAGAAAAAA==&#10;" stroked="f">
                <v:fill opacity="0"/>
                <v:textbox inset="0,0,0,0">
                  <w:txbxContent>
                    <w:p w:rsidR="004812EF" w:rsidRDefault="004812EF" w:rsidP="004812EF">
                      <w:pPr>
                        <w:jc w:val="center"/>
                      </w:pPr>
                    </w:p>
                  </w:txbxContent>
                </v:textbox>
                <w10:wrap anchorx="page" anchory="page"/>
              </v:shape>
            </w:pict>
          </mc:Fallback>
        </mc:AlternateContent>
      </w:r>
    </w:p>
    <w:p w:rsidR="004812EF" w:rsidRPr="004812EF" w:rsidRDefault="004812EF" w:rsidP="004812EF">
      <w:pPr>
        <w:suppressAutoHyphens/>
        <w:spacing w:line="360" w:lineRule="exact"/>
        <w:ind w:firstLine="720"/>
        <w:jc w:val="both"/>
        <w:rPr>
          <w:b/>
          <w:sz w:val="28"/>
          <w:szCs w:val="28"/>
          <w:lang w:eastAsia="ar-SA"/>
        </w:rPr>
      </w:pPr>
      <w:r w:rsidRPr="004812EF">
        <w:rPr>
          <w:b/>
          <w:sz w:val="28"/>
          <w:szCs w:val="28"/>
          <w:lang w:eastAsia="ar-SA"/>
        </w:rPr>
        <w:t>___</w:t>
      </w:r>
      <w:r w:rsidRPr="004812EF">
        <w:rPr>
          <w:sz w:val="28"/>
          <w:szCs w:val="28"/>
          <w:u w:val="single"/>
          <w:lang w:eastAsia="ar-SA"/>
        </w:rPr>
        <w:t>24.12.2015</w:t>
      </w:r>
      <w:r w:rsidRPr="004812EF">
        <w:rPr>
          <w:b/>
          <w:sz w:val="28"/>
          <w:szCs w:val="28"/>
          <w:lang w:eastAsia="ar-SA"/>
        </w:rPr>
        <w:t>___                                                                        №  _</w:t>
      </w:r>
      <w:r w:rsidRPr="004812EF">
        <w:rPr>
          <w:sz w:val="28"/>
          <w:szCs w:val="28"/>
          <w:u w:val="single"/>
          <w:lang w:eastAsia="ar-SA"/>
        </w:rPr>
        <w:t>539</w:t>
      </w:r>
      <w:r w:rsidRPr="004812EF">
        <w:rPr>
          <w:b/>
          <w:sz w:val="28"/>
          <w:szCs w:val="28"/>
          <w:lang w:eastAsia="ar-SA"/>
        </w:rPr>
        <w:t>_</w:t>
      </w:r>
    </w:p>
    <w:p w:rsidR="004812EF" w:rsidRPr="004812EF" w:rsidRDefault="004812EF" w:rsidP="004812EF">
      <w:pPr>
        <w:suppressAutoHyphens/>
        <w:ind w:left="709" w:firstLine="11"/>
        <w:rPr>
          <w:b/>
          <w:sz w:val="28"/>
          <w:szCs w:val="28"/>
          <w:lang w:eastAsia="ar-SA"/>
        </w:rPr>
      </w:pPr>
    </w:p>
    <w:p w:rsidR="004812EF" w:rsidRPr="004812EF" w:rsidRDefault="004812EF" w:rsidP="004812EF">
      <w:pPr>
        <w:suppressAutoHyphens/>
        <w:spacing w:line="160" w:lineRule="atLeast"/>
        <w:rPr>
          <w:b/>
          <w:sz w:val="28"/>
          <w:szCs w:val="28"/>
          <w:lang w:eastAsia="ar-SA"/>
        </w:rPr>
      </w:pPr>
      <w:r w:rsidRPr="004812EF">
        <w:rPr>
          <w:b/>
          <w:sz w:val="28"/>
          <w:szCs w:val="28"/>
          <w:lang w:eastAsia="ar-SA"/>
        </w:rPr>
        <w:t>Об утверждении муниципальной                                                                               программы Лобановского сельского                                                                      поселения «</w:t>
      </w:r>
      <w:r w:rsidRPr="004812EF">
        <w:rPr>
          <w:rFonts w:eastAsia="Calibri"/>
          <w:b/>
          <w:sz w:val="28"/>
          <w:szCs w:val="28"/>
          <w:lang w:eastAsia="en-US"/>
        </w:rPr>
        <w:t>Развитие физической                                                                           культуры и спорта</w:t>
      </w:r>
      <w:r w:rsidRPr="004812EF">
        <w:rPr>
          <w:b/>
          <w:sz w:val="28"/>
          <w:szCs w:val="28"/>
          <w:lang w:eastAsia="ar-SA"/>
        </w:rPr>
        <w:t>» на 2016-2020 годы</w:t>
      </w:r>
    </w:p>
    <w:p w:rsidR="004812EF" w:rsidRPr="004812EF" w:rsidRDefault="004812EF" w:rsidP="004812EF">
      <w:pPr>
        <w:suppressAutoHyphens/>
        <w:spacing w:line="360" w:lineRule="exact"/>
        <w:ind w:left="709" w:firstLine="11"/>
        <w:jc w:val="both"/>
        <w:rPr>
          <w:sz w:val="28"/>
          <w:szCs w:val="28"/>
          <w:lang w:eastAsia="ar-SA"/>
        </w:rPr>
      </w:pPr>
    </w:p>
    <w:p w:rsidR="004812EF" w:rsidRPr="004812EF" w:rsidRDefault="004812EF" w:rsidP="004812EF">
      <w:pPr>
        <w:suppressAutoHyphens/>
        <w:ind w:firstLine="720"/>
        <w:jc w:val="both"/>
        <w:rPr>
          <w:rFonts w:eastAsia="Arial Unicode MS"/>
          <w:kern w:val="1"/>
          <w:sz w:val="28"/>
          <w:szCs w:val="28"/>
        </w:rPr>
      </w:pPr>
      <w:r w:rsidRPr="004812EF">
        <w:rPr>
          <w:rFonts w:eastAsia="Arial Unicode MS"/>
          <w:kern w:val="1"/>
          <w:sz w:val="28"/>
          <w:szCs w:val="28"/>
        </w:rPr>
        <w:t>В соответствии с Бюджетным кодексом Российской Федерации, Федеральным законом от 06 октября 2003 года № 131- ФЗ «Об общих принципах организации местного самоуправления в Российской Федерации», в целях повышения эффективности муниципального управления на территории муниципального образования «</w:t>
      </w:r>
      <w:proofErr w:type="spellStart"/>
      <w:r w:rsidRPr="004812EF">
        <w:rPr>
          <w:rFonts w:eastAsia="Arial Unicode MS"/>
          <w:kern w:val="1"/>
          <w:sz w:val="28"/>
          <w:szCs w:val="28"/>
        </w:rPr>
        <w:t>Лобановское</w:t>
      </w:r>
      <w:proofErr w:type="spellEnd"/>
      <w:r w:rsidRPr="004812EF">
        <w:rPr>
          <w:rFonts w:eastAsia="Arial Unicode MS"/>
          <w:kern w:val="1"/>
          <w:sz w:val="28"/>
          <w:szCs w:val="28"/>
        </w:rPr>
        <w:t xml:space="preserve"> сельское поселение», </w:t>
      </w:r>
    </w:p>
    <w:p w:rsidR="004812EF" w:rsidRPr="004812EF" w:rsidRDefault="004812EF" w:rsidP="004812EF">
      <w:pPr>
        <w:suppressAutoHyphens/>
        <w:ind w:firstLine="720"/>
        <w:jc w:val="both"/>
        <w:rPr>
          <w:rFonts w:eastAsia="Arial Unicode MS"/>
          <w:kern w:val="1"/>
          <w:sz w:val="28"/>
          <w:szCs w:val="28"/>
        </w:rPr>
      </w:pPr>
      <w:r w:rsidRPr="004812EF">
        <w:rPr>
          <w:rFonts w:eastAsia="Arial Unicode MS"/>
          <w:kern w:val="1"/>
          <w:sz w:val="28"/>
          <w:szCs w:val="28"/>
        </w:rPr>
        <w:t>ПОСТАНОВЛЯЮ:</w:t>
      </w:r>
    </w:p>
    <w:p w:rsidR="004812EF" w:rsidRPr="004812EF" w:rsidRDefault="004812EF" w:rsidP="004812EF">
      <w:pPr>
        <w:tabs>
          <w:tab w:val="left" w:pos="1134"/>
        </w:tabs>
        <w:suppressAutoHyphens/>
        <w:ind w:firstLine="720"/>
        <w:jc w:val="both"/>
        <w:rPr>
          <w:rFonts w:eastAsia="Arial Unicode MS"/>
          <w:kern w:val="1"/>
          <w:sz w:val="28"/>
          <w:szCs w:val="28"/>
        </w:rPr>
      </w:pPr>
      <w:r w:rsidRPr="004812EF">
        <w:rPr>
          <w:rFonts w:eastAsia="Arial Unicode MS"/>
          <w:kern w:val="1"/>
          <w:sz w:val="28"/>
          <w:szCs w:val="28"/>
        </w:rPr>
        <w:t>1. Утвердить прилагаемую муниципальную программу Лобановского</w:t>
      </w:r>
      <w:r w:rsidRPr="004812EF">
        <w:rPr>
          <w:rFonts w:eastAsia="Calibri"/>
          <w:sz w:val="28"/>
          <w:szCs w:val="28"/>
          <w:lang w:eastAsia="en-US"/>
        </w:rPr>
        <w:t xml:space="preserve"> сельского поселения </w:t>
      </w:r>
      <w:r w:rsidRPr="004812EF">
        <w:rPr>
          <w:rFonts w:eastAsia="Arial Unicode MS"/>
          <w:kern w:val="1"/>
          <w:sz w:val="28"/>
          <w:szCs w:val="28"/>
        </w:rPr>
        <w:t xml:space="preserve">«Развитие </w:t>
      </w:r>
      <w:r w:rsidRPr="004812EF">
        <w:rPr>
          <w:rFonts w:eastAsia="Calibri"/>
          <w:sz w:val="28"/>
          <w:szCs w:val="28"/>
          <w:lang w:eastAsia="en-US"/>
        </w:rPr>
        <w:t>физической культуры и спорта</w:t>
      </w:r>
      <w:r w:rsidRPr="004812EF">
        <w:rPr>
          <w:rFonts w:eastAsia="Arial Unicode MS"/>
          <w:kern w:val="1"/>
          <w:sz w:val="28"/>
          <w:szCs w:val="28"/>
        </w:rPr>
        <w:t xml:space="preserve">» </w:t>
      </w:r>
      <w:r w:rsidRPr="004812EF">
        <w:rPr>
          <w:rFonts w:eastAsia="Calibri"/>
          <w:sz w:val="28"/>
          <w:szCs w:val="28"/>
          <w:lang w:eastAsia="en-US"/>
        </w:rPr>
        <w:t>на 2016-2020 годы</w:t>
      </w:r>
      <w:r w:rsidRPr="004812EF">
        <w:rPr>
          <w:rFonts w:eastAsia="Arial Unicode MS"/>
          <w:kern w:val="1"/>
          <w:sz w:val="28"/>
          <w:szCs w:val="28"/>
        </w:rPr>
        <w:t>.</w:t>
      </w:r>
    </w:p>
    <w:p w:rsidR="004812EF" w:rsidRPr="004812EF" w:rsidRDefault="004812EF" w:rsidP="004812EF">
      <w:pPr>
        <w:suppressAutoHyphens/>
        <w:ind w:firstLine="720"/>
        <w:jc w:val="both"/>
        <w:rPr>
          <w:rFonts w:eastAsia="Arial Unicode MS"/>
          <w:kern w:val="1"/>
          <w:sz w:val="28"/>
          <w:szCs w:val="28"/>
        </w:rPr>
      </w:pPr>
      <w:r w:rsidRPr="004812EF">
        <w:rPr>
          <w:rFonts w:eastAsia="Arial Unicode MS"/>
          <w:kern w:val="1"/>
          <w:sz w:val="28"/>
          <w:szCs w:val="28"/>
        </w:rPr>
        <w:t>2. Опубликовать настоящее постановление в Бюллетене правовых актов муниципального образования «</w:t>
      </w:r>
      <w:proofErr w:type="spellStart"/>
      <w:r w:rsidRPr="004812EF">
        <w:rPr>
          <w:rFonts w:eastAsia="Arial Unicode MS"/>
          <w:kern w:val="1"/>
          <w:sz w:val="28"/>
          <w:szCs w:val="28"/>
        </w:rPr>
        <w:t>Лобановское</w:t>
      </w:r>
      <w:proofErr w:type="spellEnd"/>
      <w:r w:rsidRPr="004812EF">
        <w:rPr>
          <w:rFonts w:eastAsia="Arial Unicode MS"/>
          <w:kern w:val="1"/>
          <w:sz w:val="28"/>
          <w:szCs w:val="28"/>
        </w:rPr>
        <w:t xml:space="preserve"> сельское поселение».</w:t>
      </w:r>
    </w:p>
    <w:p w:rsidR="004812EF" w:rsidRPr="004812EF" w:rsidRDefault="004812EF" w:rsidP="004812EF">
      <w:pPr>
        <w:tabs>
          <w:tab w:val="left" w:pos="-1985"/>
        </w:tabs>
        <w:suppressAutoHyphens/>
        <w:ind w:firstLine="720"/>
        <w:jc w:val="both"/>
        <w:rPr>
          <w:rFonts w:eastAsia="Arial Unicode MS"/>
          <w:kern w:val="1"/>
          <w:sz w:val="28"/>
          <w:szCs w:val="28"/>
        </w:rPr>
      </w:pPr>
      <w:r w:rsidRPr="004812EF">
        <w:rPr>
          <w:rFonts w:eastAsia="Arial Unicode MS"/>
          <w:kern w:val="1"/>
          <w:sz w:val="28"/>
          <w:szCs w:val="28"/>
        </w:rPr>
        <w:t xml:space="preserve">3. Настоящее постановление вступает в силу со дня его официального опубликования и применяется к отношениям, возникающим при составлении и исполнении бюджета </w:t>
      </w:r>
      <w:r w:rsidRPr="004812EF">
        <w:rPr>
          <w:rFonts w:eastAsia="Calibri"/>
          <w:kern w:val="1"/>
          <w:sz w:val="28"/>
          <w:szCs w:val="28"/>
        </w:rPr>
        <w:t>муниципального образования «</w:t>
      </w:r>
      <w:proofErr w:type="spellStart"/>
      <w:r w:rsidRPr="004812EF">
        <w:rPr>
          <w:rFonts w:eastAsia="Calibri"/>
          <w:kern w:val="1"/>
          <w:sz w:val="28"/>
          <w:szCs w:val="28"/>
        </w:rPr>
        <w:t>Лобановское</w:t>
      </w:r>
      <w:proofErr w:type="spellEnd"/>
      <w:r w:rsidRPr="004812EF">
        <w:rPr>
          <w:rFonts w:eastAsia="Calibri"/>
          <w:kern w:val="1"/>
          <w:sz w:val="28"/>
          <w:szCs w:val="28"/>
        </w:rPr>
        <w:t xml:space="preserve"> сельское поселение»</w:t>
      </w:r>
      <w:r w:rsidRPr="004812EF">
        <w:rPr>
          <w:rFonts w:eastAsia="Arial Unicode MS"/>
          <w:kern w:val="1"/>
          <w:sz w:val="28"/>
          <w:szCs w:val="28"/>
        </w:rPr>
        <w:t>, начиная с бюджета на 2016 год и на плановый период 2017 и 2018 годов.</w:t>
      </w:r>
    </w:p>
    <w:p w:rsidR="004812EF" w:rsidRPr="004812EF" w:rsidRDefault="004812EF" w:rsidP="004812EF">
      <w:pPr>
        <w:tabs>
          <w:tab w:val="left" w:pos="1122"/>
        </w:tabs>
        <w:suppressAutoHyphens/>
        <w:ind w:firstLine="720"/>
        <w:jc w:val="both"/>
        <w:rPr>
          <w:rFonts w:eastAsia="Arial Unicode MS"/>
          <w:kern w:val="1"/>
          <w:sz w:val="28"/>
          <w:szCs w:val="28"/>
        </w:rPr>
      </w:pPr>
      <w:r w:rsidRPr="004812EF">
        <w:rPr>
          <w:rFonts w:eastAsia="Arial Unicode MS"/>
          <w:kern w:val="1"/>
          <w:sz w:val="28"/>
          <w:szCs w:val="28"/>
        </w:rPr>
        <w:t>4. Контроль исполнения постановления оставляю за собой.</w:t>
      </w:r>
    </w:p>
    <w:p w:rsidR="004812EF" w:rsidRPr="004812EF" w:rsidRDefault="004812EF" w:rsidP="004812EF">
      <w:pPr>
        <w:suppressAutoHyphens/>
        <w:ind w:firstLine="720"/>
        <w:jc w:val="both"/>
        <w:rPr>
          <w:sz w:val="28"/>
          <w:szCs w:val="28"/>
          <w:lang w:eastAsia="ar-SA"/>
        </w:rPr>
      </w:pPr>
      <w:r>
        <w:rPr>
          <w:noProof/>
        </w:rPr>
        <mc:AlternateContent>
          <mc:Choice Requires="wps">
            <w:drawing>
              <wp:anchor distT="0" distB="0" distL="114935" distR="114935" simplePos="0" relativeHeight="251741184" behindDoc="0" locked="0" layoutInCell="1" allowOverlap="1">
                <wp:simplePos x="0" y="0"/>
                <wp:positionH relativeFrom="column">
                  <wp:posOffset>473710</wp:posOffset>
                </wp:positionH>
                <wp:positionV relativeFrom="paragraph">
                  <wp:posOffset>22860</wp:posOffset>
                </wp:positionV>
                <wp:extent cx="5346700" cy="118110"/>
                <wp:effectExtent l="10795" t="13335" r="5080" b="11430"/>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4812EF" w:rsidRDefault="004812EF" w:rsidP="004812EF">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068" type="#_x0000_t202" style="position:absolute;left:0;text-align:left;margin-left:37.3pt;margin-top:1.8pt;width:421pt;height:9.3pt;z-index:251741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W/NwIAAFoEAAAOAAAAZHJzL2Uyb0RvYy54bWysVF2O0zAQfkfiDpbfaZJuW7pR09XSpQhp&#10;+ZEWDuA6TmLheIztNimX2VPwhMQZeiTGTluq5W1FHiyPZ/x55vtmsrjpW0V2wjoJuqDZKKVEaA6l&#10;1HVBv35Zv5pT4jzTJVOgRUH3wtGb5csXi87kYgwNqFJYgiDa5Z0paOO9yZPE8Ua0zI3ACI3OCmzL&#10;PJq2TkrLOkRvVTJO01nSgS2NBS6cw9O7wUmXEb+qBPefqsoJT1RBMTcfVxvXTViT5YLltWWmkfyY&#10;BntGFi2TGh89Q90xz8jWyn+gWsktOKj8iEObQFVJLmINWE2WPqnmoWFGxFqQHGfONLn/B8s/7j5b&#10;IsuCzq4o0axFjQ6Ph9+HX4efBI+Qn864HMMeDAb6/g30qHOs1Zl74N8c0bBqmK7FrbXQNYKVmF8W&#10;biYXVwccF0A23Qco8R229RCB+sq2gTykgyA66rQ/ayN6TzgeTq8ms9cpujj6smyeZVG8hOWn28Y6&#10;/05AS8KmoBa1j+hsd+98yIblp5DwmAMly7VUKhq23qyUJTuGfbKOXyzgSZjSpAtMTdOBgGdAtNJj&#10;wyvZFnSehm9owUDbW13GdvRMqmGPKSt95DFQN5Do+00fJZuMT/psoNwjsxaGBseBxE0D9gclHTZ3&#10;Qd33LbOCEvVeozrXk1k2xWmIxmQ+v0bDXno2lx6mOUIV1FMybFd+mKCtsbJu8KWhHzTcoqKVjGQH&#10;6YesjvljA0cNjsMWJuTSjlF/fwnLPwAAAP//AwBQSwMEFAAGAAgAAAAhADbI7XPcAAAABwEAAA8A&#10;AABkcnMvZG93bnJldi54bWxMjs1OwzAQhO9IvIO1SNyok4BSGuJUCNRKnID+cHbjbRIlXlux24a3&#10;ZznBaXY0o9mvXE52EGccQ+dIQTpLQCDVznTUKNhtV3ePIELUZPTgCBV8Y4BldX1V6sK4C33ieRMb&#10;wSMUCq2gjdEXUoa6RavDzHkkzo5utDqyHRtpRn3hcTvILElyaXVH/KHVHl9arPvNySr48v3rfr7w&#10;jlbp+/bjbW3DsV8rdXszPT+BiDjFvzL84jM6VMx0cCcyQQwK5g85NxXcs3C8SHM+DgqyLANZlfI/&#10;f/UDAAD//wMAUEsBAi0AFAAGAAgAAAAhALaDOJL+AAAA4QEAABMAAAAAAAAAAAAAAAAAAAAAAFtD&#10;b250ZW50X1R5cGVzXS54bWxQSwECLQAUAAYACAAAACEAOP0h/9YAAACUAQAACwAAAAAAAAAAAAAA&#10;AAAvAQAAX3JlbHMvLnJlbHNQSwECLQAUAAYACAAAACEARC1FvzcCAABaBAAADgAAAAAAAAAAAAAA&#10;AAAuAgAAZHJzL2Uyb0RvYy54bWxQSwECLQAUAAYACAAAACEANsjtc9wAAAAHAQAADwAAAAAAAAAA&#10;AAAAAACRBAAAZHJzL2Rvd25yZXYueG1sUEsFBgAAAAAEAAQA8wAAAJoFAAAAAA==&#10;" strokecolor="white" strokeweight=".5pt">
                <v:textbox inset="7.45pt,3.85pt,7.45pt,3.85pt">
                  <w:txbxContent>
                    <w:p w:rsidR="004812EF" w:rsidRDefault="004812EF" w:rsidP="004812EF">
                      <w:pPr>
                        <w:spacing w:line="360" w:lineRule="atLeast"/>
                        <w:jc w:val="center"/>
                        <w:rPr>
                          <w:b/>
                          <w:sz w:val="28"/>
                          <w:szCs w:val="28"/>
                        </w:rPr>
                      </w:pPr>
                    </w:p>
                  </w:txbxContent>
                </v:textbox>
              </v:shape>
            </w:pict>
          </mc:Fallback>
        </mc:AlternateContent>
      </w:r>
    </w:p>
    <w:p w:rsidR="004812EF" w:rsidRPr="004812EF" w:rsidRDefault="004812EF" w:rsidP="004812EF">
      <w:pPr>
        <w:tabs>
          <w:tab w:val="left" w:pos="8228"/>
        </w:tabs>
        <w:suppressAutoHyphens/>
        <w:spacing w:after="480"/>
        <w:rPr>
          <w:sz w:val="28"/>
          <w:szCs w:val="28"/>
          <w:lang w:eastAsia="ar-SA"/>
        </w:rPr>
      </w:pPr>
      <w:r w:rsidRPr="004812EF">
        <w:rPr>
          <w:sz w:val="28"/>
          <w:szCs w:val="28"/>
          <w:lang w:eastAsia="ar-SA"/>
        </w:rPr>
        <w:t xml:space="preserve">Глава  поселения                                                                                 А.С. Кочкин     </w:t>
      </w:r>
    </w:p>
    <w:p w:rsidR="004812EF" w:rsidRPr="004812EF" w:rsidRDefault="004812EF" w:rsidP="004812EF">
      <w:pPr>
        <w:tabs>
          <w:tab w:val="left" w:pos="8228"/>
        </w:tabs>
        <w:suppressAutoHyphens/>
        <w:spacing w:after="480"/>
        <w:ind w:left="4962"/>
        <w:rPr>
          <w:b/>
          <w:sz w:val="20"/>
          <w:szCs w:val="20"/>
          <w:lang w:eastAsia="ar-SA"/>
        </w:rPr>
      </w:pPr>
      <w:proofErr w:type="gramStart"/>
      <w:r w:rsidRPr="004812EF">
        <w:rPr>
          <w:sz w:val="20"/>
          <w:szCs w:val="20"/>
          <w:lang w:eastAsia="ar-SA"/>
        </w:rPr>
        <w:lastRenderedPageBreak/>
        <w:t>УТВЕРЖДЕНА</w:t>
      </w:r>
      <w:proofErr w:type="gramEnd"/>
      <w:r w:rsidRPr="004812EF">
        <w:rPr>
          <w:sz w:val="20"/>
          <w:szCs w:val="20"/>
          <w:lang w:eastAsia="ar-SA"/>
        </w:rPr>
        <w:t xml:space="preserve">                                                                                                            постановлением администрации                                                                                   Лобановского сельского поселения                                                                                                  от 24.12.2015 № 539  </w:t>
      </w:r>
      <w:r w:rsidRPr="004812EF">
        <w:rPr>
          <w:b/>
          <w:sz w:val="20"/>
          <w:szCs w:val="20"/>
          <w:lang w:eastAsia="ar-SA"/>
        </w:rPr>
        <w:t xml:space="preserve">                                                            </w:t>
      </w:r>
    </w:p>
    <w:p w:rsidR="004812EF" w:rsidRPr="004812EF" w:rsidRDefault="004812EF" w:rsidP="004812EF">
      <w:pPr>
        <w:jc w:val="center"/>
        <w:rPr>
          <w:rFonts w:eastAsia="Calibri"/>
          <w:b/>
          <w:sz w:val="20"/>
          <w:szCs w:val="20"/>
          <w:lang w:eastAsia="en-US"/>
        </w:rPr>
      </w:pPr>
      <w:r w:rsidRPr="004812EF">
        <w:rPr>
          <w:sz w:val="20"/>
          <w:szCs w:val="20"/>
          <w:lang w:eastAsia="ar-SA"/>
        </w:rPr>
        <w:t xml:space="preserve">  </w:t>
      </w:r>
      <w:r w:rsidRPr="004812EF">
        <w:rPr>
          <w:rFonts w:eastAsia="Calibri"/>
          <w:b/>
          <w:sz w:val="20"/>
          <w:szCs w:val="20"/>
          <w:lang w:eastAsia="en-US"/>
        </w:rPr>
        <w:t>Муниципальная программа Лобановского сельского поселения</w:t>
      </w:r>
    </w:p>
    <w:p w:rsidR="004812EF" w:rsidRPr="004812EF" w:rsidRDefault="004812EF" w:rsidP="004812EF">
      <w:pPr>
        <w:jc w:val="center"/>
        <w:rPr>
          <w:rFonts w:eastAsia="Calibri"/>
          <w:b/>
          <w:sz w:val="20"/>
          <w:szCs w:val="20"/>
          <w:lang w:eastAsia="en-US"/>
        </w:rPr>
      </w:pPr>
      <w:r w:rsidRPr="004812EF">
        <w:rPr>
          <w:rFonts w:eastAsia="Calibri"/>
          <w:b/>
          <w:sz w:val="20"/>
          <w:szCs w:val="20"/>
          <w:lang w:eastAsia="en-US"/>
        </w:rPr>
        <w:t xml:space="preserve">«Развитие физической культуры и спорта» </w:t>
      </w:r>
    </w:p>
    <w:p w:rsidR="004812EF" w:rsidRPr="004812EF" w:rsidRDefault="004812EF" w:rsidP="004812EF">
      <w:pPr>
        <w:jc w:val="center"/>
        <w:rPr>
          <w:rFonts w:eastAsia="Calibri"/>
          <w:b/>
          <w:sz w:val="20"/>
          <w:szCs w:val="20"/>
          <w:lang w:eastAsia="en-US"/>
        </w:rPr>
      </w:pPr>
      <w:r w:rsidRPr="004812EF">
        <w:rPr>
          <w:rFonts w:eastAsia="Calibri"/>
          <w:b/>
          <w:sz w:val="20"/>
          <w:szCs w:val="20"/>
          <w:lang w:eastAsia="en-US"/>
        </w:rPr>
        <w:t>на 2016-2020 годы.</w:t>
      </w:r>
    </w:p>
    <w:p w:rsidR="004812EF" w:rsidRPr="004812EF" w:rsidRDefault="004812EF" w:rsidP="004812EF">
      <w:pPr>
        <w:autoSpaceDE w:val="0"/>
        <w:autoSpaceDN w:val="0"/>
        <w:adjustRightInd w:val="0"/>
        <w:jc w:val="center"/>
        <w:outlineLvl w:val="1"/>
        <w:rPr>
          <w:bCs/>
          <w:sz w:val="20"/>
          <w:szCs w:val="20"/>
        </w:rPr>
      </w:pPr>
      <w:r w:rsidRPr="004812EF">
        <w:rPr>
          <w:bCs/>
          <w:sz w:val="20"/>
          <w:szCs w:val="20"/>
        </w:rPr>
        <w:t>Паспорт муниципальной программы Лобановского сельского поселения</w:t>
      </w:r>
    </w:p>
    <w:p w:rsidR="004812EF" w:rsidRPr="004812EF" w:rsidRDefault="004812EF" w:rsidP="004812EF">
      <w:pPr>
        <w:widowControl w:val="0"/>
        <w:suppressAutoHyphens/>
        <w:rPr>
          <w:rFonts w:eastAsia="Arial Unicode MS"/>
          <w:bCs/>
          <w:kern w:val="1"/>
          <w:sz w:val="20"/>
          <w:szCs w:val="20"/>
        </w:rPr>
      </w:pPr>
    </w:p>
    <w:tbl>
      <w:tblPr>
        <w:tblW w:w="10069" w:type="dxa"/>
        <w:tblInd w:w="-654" w:type="dxa"/>
        <w:tblLayout w:type="fixed"/>
        <w:tblCellMar>
          <w:top w:w="55" w:type="dxa"/>
          <w:left w:w="55" w:type="dxa"/>
          <w:bottom w:w="55" w:type="dxa"/>
          <w:right w:w="55" w:type="dxa"/>
        </w:tblCellMar>
        <w:tblLook w:val="0000" w:firstRow="0" w:lastRow="0" w:firstColumn="0" w:lastColumn="0" w:noHBand="0" w:noVBand="0"/>
      </w:tblPr>
      <w:tblGrid>
        <w:gridCol w:w="425"/>
        <w:gridCol w:w="2836"/>
        <w:gridCol w:w="1417"/>
        <w:gridCol w:w="993"/>
        <w:gridCol w:w="850"/>
        <w:gridCol w:w="848"/>
        <w:gridCol w:w="900"/>
        <w:gridCol w:w="900"/>
        <w:gridCol w:w="900"/>
      </w:tblGrid>
      <w:tr w:rsidR="004812EF" w:rsidRPr="004812EF" w:rsidTr="004812EF">
        <w:tc>
          <w:tcPr>
            <w:tcW w:w="425" w:type="dxa"/>
            <w:tcBorders>
              <w:top w:val="single" w:sz="1" w:space="0" w:color="000000"/>
              <w:left w:val="single" w:sz="1" w:space="0" w:color="000000"/>
              <w:bottom w:val="single" w:sz="1" w:space="0" w:color="000000"/>
            </w:tcBorders>
          </w:tcPr>
          <w:p w:rsidR="004812EF" w:rsidRPr="004812EF" w:rsidRDefault="004812EF" w:rsidP="004610D3">
            <w:pPr>
              <w:widowControl w:val="0"/>
              <w:numPr>
                <w:ilvl w:val="0"/>
                <w:numId w:val="14"/>
              </w:numPr>
              <w:suppressLineNumbers/>
              <w:suppressAutoHyphens/>
              <w:snapToGrid w:val="0"/>
              <w:ind w:left="0" w:firstLine="0"/>
              <w:rPr>
                <w:rFonts w:eastAsia="Arial Unicode MS"/>
                <w:kern w:val="1"/>
                <w:sz w:val="20"/>
                <w:szCs w:val="20"/>
              </w:rPr>
            </w:pPr>
          </w:p>
        </w:tc>
        <w:tc>
          <w:tcPr>
            <w:tcW w:w="2836" w:type="dxa"/>
            <w:tcBorders>
              <w:top w:val="single" w:sz="1" w:space="0" w:color="000000"/>
              <w:left w:val="single" w:sz="1" w:space="0" w:color="000000"/>
              <w:bottom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 xml:space="preserve">Наименование </w:t>
            </w:r>
          </w:p>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муниципальной программы</w:t>
            </w:r>
          </w:p>
        </w:tc>
        <w:tc>
          <w:tcPr>
            <w:tcW w:w="6808" w:type="dxa"/>
            <w:gridSpan w:val="7"/>
            <w:tcBorders>
              <w:top w:val="single" w:sz="1" w:space="0" w:color="000000"/>
              <w:left w:val="single" w:sz="1" w:space="0" w:color="000000"/>
              <w:bottom w:val="single" w:sz="1" w:space="0" w:color="000000"/>
              <w:right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color w:val="000000"/>
                <w:kern w:val="1"/>
                <w:sz w:val="20"/>
                <w:szCs w:val="20"/>
              </w:rPr>
              <w:t>«</w:t>
            </w:r>
            <w:r w:rsidRPr="004812EF">
              <w:rPr>
                <w:rFonts w:eastAsia="Calibri"/>
                <w:sz w:val="20"/>
                <w:szCs w:val="20"/>
                <w:lang w:eastAsia="en-US"/>
              </w:rPr>
              <w:t>Развитие физической культуры и спорта» на 2016-2020 годы</w:t>
            </w:r>
          </w:p>
        </w:tc>
      </w:tr>
      <w:tr w:rsidR="004812EF" w:rsidRPr="004812EF" w:rsidTr="004812EF">
        <w:tc>
          <w:tcPr>
            <w:tcW w:w="425" w:type="dxa"/>
            <w:tcBorders>
              <w:top w:val="single" w:sz="1" w:space="0" w:color="000000"/>
              <w:left w:val="single" w:sz="1" w:space="0" w:color="000000"/>
              <w:bottom w:val="single" w:sz="1" w:space="0" w:color="000000"/>
            </w:tcBorders>
          </w:tcPr>
          <w:p w:rsidR="004812EF" w:rsidRPr="004812EF" w:rsidRDefault="004812EF" w:rsidP="004610D3">
            <w:pPr>
              <w:widowControl w:val="0"/>
              <w:numPr>
                <w:ilvl w:val="0"/>
                <w:numId w:val="14"/>
              </w:numPr>
              <w:suppressLineNumbers/>
              <w:suppressAutoHyphens/>
              <w:snapToGrid w:val="0"/>
              <w:ind w:left="0" w:firstLine="0"/>
              <w:rPr>
                <w:rFonts w:eastAsia="Arial Unicode MS"/>
                <w:kern w:val="1"/>
                <w:sz w:val="20"/>
                <w:szCs w:val="20"/>
              </w:rPr>
            </w:pPr>
          </w:p>
        </w:tc>
        <w:tc>
          <w:tcPr>
            <w:tcW w:w="2836" w:type="dxa"/>
            <w:tcBorders>
              <w:top w:val="single" w:sz="1" w:space="0" w:color="000000"/>
              <w:left w:val="single" w:sz="1" w:space="0" w:color="000000"/>
              <w:bottom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Цели муниципальной программы</w:t>
            </w:r>
          </w:p>
        </w:tc>
        <w:tc>
          <w:tcPr>
            <w:tcW w:w="6808" w:type="dxa"/>
            <w:gridSpan w:val="7"/>
            <w:tcBorders>
              <w:top w:val="single" w:sz="1" w:space="0" w:color="000000"/>
              <w:left w:val="single" w:sz="1" w:space="0" w:color="000000"/>
              <w:bottom w:val="single" w:sz="1" w:space="0" w:color="000000"/>
              <w:right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color w:val="000000"/>
                <w:kern w:val="1"/>
                <w:sz w:val="20"/>
                <w:szCs w:val="20"/>
              </w:rPr>
              <w:t xml:space="preserve">Повышение качества и доступности предоставляемых услуг массовой физической культуры и спорта на территории Лобановского сельского поселения.  </w:t>
            </w:r>
          </w:p>
        </w:tc>
      </w:tr>
      <w:tr w:rsidR="004812EF" w:rsidRPr="004812EF" w:rsidTr="004812EF">
        <w:trPr>
          <w:trHeight w:val="991"/>
        </w:trPr>
        <w:tc>
          <w:tcPr>
            <w:tcW w:w="425" w:type="dxa"/>
            <w:tcBorders>
              <w:left w:val="single" w:sz="1" w:space="0" w:color="000000"/>
              <w:bottom w:val="single" w:sz="1" w:space="0" w:color="000000"/>
            </w:tcBorders>
          </w:tcPr>
          <w:p w:rsidR="004812EF" w:rsidRPr="004812EF" w:rsidRDefault="004812EF"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2836" w:type="dxa"/>
            <w:tcBorders>
              <w:left w:val="single" w:sz="1" w:space="0" w:color="000000"/>
              <w:bottom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Задачи муниципальной программы</w:t>
            </w:r>
          </w:p>
        </w:tc>
        <w:tc>
          <w:tcPr>
            <w:tcW w:w="6808" w:type="dxa"/>
            <w:gridSpan w:val="7"/>
            <w:tcBorders>
              <w:left w:val="single" w:sz="1" w:space="0" w:color="000000"/>
              <w:bottom w:val="single" w:sz="1" w:space="0" w:color="000000"/>
              <w:right w:val="single" w:sz="1" w:space="0" w:color="000000"/>
            </w:tcBorders>
          </w:tcPr>
          <w:p w:rsidR="004812EF" w:rsidRPr="004812EF" w:rsidRDefault="004812EF" w:rsidP="004812EF">
            <w:pPr>
              <w:widowControl w:val="0"/>
              <w:rPr>
                <w:rFonts w:cs="Arial"/>
                <w:color w:val="000000"/>
                <w:sz w:val="20"/>
                <w:szCs w:val="20"/>
              </w:rPr>
            </w:pPr>
            <w:r w:rsidRPr="004812EF">
              <w:rPr>
                <w:rFonts w:cs="Arial"/>
                <w:color w:val="000000"/>
                <w:sz w:val="20"/>
                <w:szCs w:val="20"/>
              </w:rPr>
              <w:t xml:space="preserve">1. </w:t>
            </w:r>
            <w:r w:rsidRPr="004812EF">
              <w:rPr>
                <w:sz w:val="20"/>
                <w:szCs w:val="20"/>
              </w:rPr>
              <w:t>Создание условий для развития</w:t>
            </w:r>
            <w:r w:rsidRPr="004812EF">
              <w:rPr>
                <w:rFonts w:cs="Arial"/>
                <w:color w:val="000000"/>
                <w:sz w:val="20"/>
                <w:szCs w:val="20"/>
              </w:rPr>
              <w:t xml:space="preserve"> физической культуры и массового спорта </w:t>
            </w:r>
            <w:r w:rsidRPr="004812EF">
              <w:rPr>
                <w:sz w:val="20"/>
                <w:szCs w:val="20"/>
              </w:rPr>
              <w:t>среди различных категорий населения поселения</w:t>
            </w:r>
            <w:r w:rsidRPr="004812EF">
              <w:rPr>
                <w:rFonts w:cs="Arial"/>
                <w:color w:val="000000"/>
                <w:sz w:val="20"/>
                <w:szCs w:val="20"/>
              </w:rPr>
              <w:t>.</w:t>
            </w:r>
          </w:p>
          <w:p w:rsidR="004812EF" w:rsidRPr="004812EF" w:rsidRDefault="004812EF" w:rsidP="004812EF">
            <w:pPr>
              <w:widowControl w:val="0"/>
              <w:rPr>
                <w:color w:val="000000"/>
                <w:sz w:val="20"/>
                <w:szCs w:val="20"/>
              </w:rPr>
            </w:pPr>
            <w:r w:rsidRPr="004812EF">
              <w:rPr>
                <w:rFonts w:cs="Arial"/>
                <w:color w:val="000000"/>
                <w:sz w:val="20"/>
                <w:szCs w:val="20"/>
              </w:rPr>
              <w:t xml:space="preserve">2. </w:t>
            </w:r>
            <w:r w:rsidRPr="004812EF">
              <w:rPr>
                <w:sz w:val="20"/>
                <w:szCs w:val="20"/>
              </w:rPr>
              <w:t>Совершенствование системы обеспечения населения услугами спортивно-оздоровительного характера.</w:t>
            </w:r>
          </w:p>
        </w:tc>
      </w:tr>
      <w:tr w:rsidR="004812EF" w:rsidRPr="004812EF" w:rsidTr="004812EF">
        <w:trPr>
          <w:trHeight w:val="721"/>
        </w:trPr>
        <w:tc>
          <w:tcPr>
            <w:tcW w:w="425" w:type="dxa"/>
            <w:tcBorders>
              <w:left w:val="single" w:sz="1" w:space="0" w:color="000000"/>
              <w:bottom w:val="single" w:sz="1" w:space="0" w:color="000000"/>
            </w:tcBorders>
          </w:tcPr>
          <w:p w:rsidR="004812EF" w:rsidRPr="004812EF" w:rsidRDefault="004812EF"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2836" w:type="dxa"/>
            <w:tcBorders>
              <w:top w:val="single" w:sz="1" w:space="0" w:color="000000"/>
              <w:left w:val="single" w:sz="1" w:space="0" w:color="000000"/>
              <w:bottom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Сроки и этапы реализации  муниципальной программы</w:t>
            </w:r>
          </w:p>
        </w:tc>
        <w:tc>
          <w:tcPr>
            <w:tcW w:w="6808" w:type="dxa"/>
            <w:gridSpan w:val="7"/>
            <w:tcBorders>
              <w:top w:val="single" w:sz="1" w:space="0" w:color="000000"/>
              <w:left w:val="single" w:sz="1" w:space="0" w:color="000000"/>
              <w:bottom w:val="single" w:sz="1" w:space="0" w:color="000000"/>
              <w:right w:val="single" w:sz="1" w:space="0" w:color="000000"/>
            </w:tcBorders>
          </w:tcPr>
          <w:p w:rsidR="004812EF" w:rsidRPr="004812EF" w:rsidRDefault="004812EF" w:rsidP="004812EF">
            <w:pPr>
              <w:widowControl w:val="0"/>
              <w:suppressAutoHyphens/>
              <w:rPr>
                <w:rFonts w:eastAsia="Arial Unicode MS"/>
                <w:kern w:val="1"/>
                <w:sz w:val="20"/>
                <w:szCs w:val="20"/>
                <w:lang w:eastAsia="ar-SA"/>
              </w:rPr>
            </w:pPr>
            <w:r w:rsidRPr="004812EF">
              <w:rPr>
                <w:rFonts w:eastAsia="Arial Unicode MS"/>
                <w:kern w:val="1"/>
                <w:sz w:val="20"/>
                <w:szCs w:val="20"/>
                <w:lang w:eastAsia="ar-SA"/>
              </w:rPr>
              <w:t>Сроки: 2016- 2020 годы</w:t>
            </w:r>
          </w:p>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Программа реализуется в один этап                                                   (с 2016 по 2020 годы).</w:t>
            </w:r>
          </w:p>
          <w:p w:rsidR="004812EF" w:rsidRPr="004812EF" w:rsidRDefault="004812EF" w:rsidP="004812EF">
            <w:pPr>
              <w:widowControl w:val="0"/>
              <w:suppressLineNumbers/>
              <w:suppressAutoHyphens/>
              <w:snapToGrid w:val="0"/>
              <w:rPr>
                <w:rFonts w:eastAsia="Arial Unicode MS"/>
                <w:kern w:val="1"/>
                <w:sz w:val="20"/>
                <w:szCs w:val="20"/>
              </w:rPr>
            </w:pPr>
          </w:p>
        </w:tc>
      </w:tr>
      <w:tr w:rsidR="004812EF" w:rsidRPr="004812EF" w:rsidTr="004812EF">
        <w:tc>
          <w:tcPr>
            <w:tcW w:w="425" w:type="dxa"/>
            <w:tcBorders>
              <w:left w:val="single" w:sz="1" w:space="0" w:color="000000"/>
              <w:bottom w:val="single" w:sz="1" w:space="0" w:color="000000"/>
            </w:tcBorders>
          </w:tcPr>
          <w:p w:rsidR="004812EF" w:rsidRPr="004812EF" w:rsidRDefault="004812EF"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2836" w:type="dxa"/>
            <w:tcBorders>
              <w:top w:val="single" w:sz="1" w:space="0" w:color="000000"/>
              <w:left w:val="single" w:sz="1" w:space="0" w:color="000000"/>
              <w:bottom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Конечные результаты муниципальной программы</w:t>
            </w:r>
          </w:p>
        </w:tc>
        <w:tc>
          <w:tcPr>
            <w:tcW w:w="6808" w:type="dxa"/>
            <w:gridSpan w:val="7"/>
            <w:tcBorders>
              <w:top w:val="single" w:sz="1" w:space="0" w:color="000000"/>
              <w:left w:val="single" w:sz="1" w:space="0" w:color="000000"/>
              <w:bottom w:val="single" w:sz="1" w:space="0" w:color="000000"/>
              <w:right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За период действия Программы:</w:t>
            </w:r>
          </w:p>
          <w:p w:rsidR="004812EF" w:rsidRPr="004812EF" w:rsidRDefault="004812EF" w:rsidP="004812EF">
            <w:pPr>
              <w:widowControl w:val="0"/>
              <w:suppressAutoHyphens/>
              <w:rPr>
                <w:rFonts w:eastAsia="Arial Unicode MS"/>
                <w:kern w:val="1"/>
                <w:sz w:val="20"/>
                <w:szCs w:val="20"/>
              </w:rPr>
            </w:pPr>
            <w:r w:rsidRPr="004812EF">
              <w:rPr>
                <w:rFonts w:eastAsia="Arial Unicode MS"/>
                <w:kern w:val="1"/>
                <w:sz w:val="20"/>
                <w:szCs w:val="20"/>
              </w:rPr>
              <w:t xml:space="preserve">1. Увеличение доли населения, систематически </w:t>
            </w:r>
            <w:proofErr w:type="gramStart"/>
            <w:r w:rsidRPr="004812EF">
              <w:rPr>
                <w:rFonts w:eastAsia="Arial Unicode MS"/>
                <w:kern w:val="1"/>
                <w:sz w:val="20"/>
                <w:szCs w:val="20"/>
              </w:rPr>
              <w:t>занимающихся</w:t>
            </w:r>
            <w:proofErr w:type="gramEnd"/>
            <w:r w:rsidRPr="004812EF">
              <w:rPr>
                <w:rFonts w:eastAsia="Arial Unicode MS"/>
                <w:kern w:val="1"/>
                <w:sz w:val="20"/>
                <w:szCs w:val="20"/>
              </w:rPr>
              <w:t xml:space="preserve"> физической культурой и спортом на 0,5%  по отношению к 2015 году.</w:t>
            </w:r>
          </w:p>
          <w:p w:rsidR="004812EF" w:rsidRPr="004812EF" w:rsidRDefault="004812EF" w:rsidP="004812EF">
            <w:pPr>
              <w:widowControl w:val="0"/>
              <w:suppressAutoHyphens/>
              <w:rPr>
                <w:rFonts w:eastAsia="Arial Unicode MS"/>
                <w:kern w:val="1"/>
                <w:sz w:val="20"/>
                <w:szCs w:val="20"/>
              </w:rPr>
            </w:pPr>
            <w:r w:rsidRPr="004812EF">
              <w:rPr>
                <w:rFonts w:eastAsia="Arial Unicode MS"/>
                <w:kern w:val="1"/>
                <w:sz w:val="20"/>
                <w:szCs w:val="20"/>
              </w:rPr>
              <w:t xml:space="preserve">2. </w:t>
            </w:r>
            <w:r w:rsidRPr="004812EF">
              <w:rPr>
                <w:rFonts w:eastAsia="Arial Unicode MS"/>
                <w:color w:val="000000"/>
                <w:kern w:val="1"/>
                <w:sz w:val="20"/>
                <w:szCs w:val="20"/>
              </w:rPr>
              <w:t>Удовлетворенности жителей поселения качеством предоставления муниципальных услуг в сфере спорта</w:t>
            </w:r>
            <w:r w:rsidRPr="004812EF">
              <w:rPr>
                <w:rFonts w:eastAsia="Arial Unicode MS"/>
                <w:kern w:val="1"/>
                <w:sz w:val="20"/>
                <w:szCs w:val="20"/>
              </w:rPr>
              <w:t>.</w:t>
            </w:r>
          </w:p>
          <w:p w:rsidR="004812EF" w:rsidRPr="004812EF" w:rsidRDefault="004812EF" w:rsidP="004812EF">
            <w:pPr>
              <w:widowControl w:val="0"/>
              <w:suppressLineNumbers/>
              <w:suppressAutoHyphens/>
              <w:snapToGrid w:val="0"/>
              <w:rPr>
                <w:rFonts w:eastAsia="Calibri"/>
                <w:kern w:val="1"/>
                <w:sz w:val="20"/>
                <w:szCs w:val="20"/>
              </w:rPr>
            </w:pPr>
            <w:r w:rsidRPr="004812EF">
              <w:rPr>
                <w:rFonts w:eastAsia="Calibri"/>
                <w:kern w:val="1"/>
                <w:sz w:val="20"/>
                <w:szCs w:val="20"/>
              </w:rPr>
              <w:t>3.</w:t>
            </w:r>
            <w:r w:rsidRPr="004812EF">
              <w:rPr>
                <w:rFonts w:eastAsia="Calibri"/>
                <w:sz w:val="20"/>
                <w:szCs w:val="20"/>
                <w:lang w:eastAsia="en-US"/>
              </w:rPr>
              <w:t>Увеличение уровня обеспеченности населения спортивными сооружениями, исходя из их единовременной пропускной способности на 0,3 %</w:t>
            </w:r>
            <w:r w:rsidRPr="004812EF">
              <w:rPr>
                <w:rFonts w:eastAsia="Calibri"/>
                <w:kern w:val="1"/>
                <w:sz w:val="20"/>
                <w:szCs w:val="20"/>
              </w:rPr>
              <w:t xml:space="preserve"> по отношению к 2015 г.</w:t>
            </w:r>
          </w:p>
          <w:p w:rsidR="004812EF" w:rsidRPr="004812EF" w:rsidRDefault="004812EF" w:rsidP="004812EF">
            <w:pPr>
              <w:widowControl w:val="0"/>
              <w:suppressLineNumbers/>
              <w:suppressAutoHyphens/>
              <w:snapToGrid w:val="0"/>
              <w:rPr>
                <w:rFonts w:eastAsia="Calibri"/>
                <w:sz w:val="20"/>
                <w:szCs w:val="20"/>
                <w:lang w:eastAsia="en-US"/>
              </w:rPr>
            </w:pPr>
          </w:p>
        </w:tc>
      </w:tr>
      <w:tr w:rsidR="004812EF" w:rsidRPr="004812EF" w:rsidTr="004812EF">
        <w:tc>
          <w:tcPr>
            <w:tcW w:w="425" w:type="dxa"/>
            <w:tcBorders>
              <w:left w:val="single" w:sz="1" w:space="0" w:color="000000"/>
              <w:bottom w:val="single" w:sz="1" w:space="0" w:color="000000"/>
            </w:tcBorders>
          </w:tcPr>
          <w:p w:rsidR="004812EF" w:rsidRPr="004812EF" w:rsidRDefault="004812EF"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2836" w:type="dxa"/>
            <w:tcBorders>
              <w:top w:val="single" w:sz="1" w:space="0" w:color="000000"/>
              <w:left w:val="single" w:sz="1" w:space="0" w:color="000000"/>
              <w:bottom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 xml:space="preserve">Координатор </w:t>
            </w:r>
          </w:p>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муниципальной программы</w:t>
            </w:r>
          </w:p>
        </w:tc>
        <w:tc>
          <w:tcPr>
            <w:tcW w:w="6808" w:type="dxa"/>
            <w:gridSpan w:val="7"/>
            <w:tcBorders>
              <w:top w:val="single" w:sz="1" w:space="0" w:color="000000"/>
              <w:left w:val="single" w:sz="1" w:space="0" w:color="000000"/>
              <w:bottom w:val="single" w:sz="1" w:space="0" w:color="000000"/>
              <w:right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 xml:space="preserve">Заместитель главы администрации, начальник финансово-экономического отдела </w:t>
            </w:r>
          </w:p>
        </w:tc>
      </w:tr>
      <w:tr w:rsidR="004812EF" w:rsidRPr="004812EF" w:rsidTr="004812EF">
        <w:tc>
          <w:tcPr>
            <w:tcW w:w="425" w:type="dxa"/>
            <w:tcBorders>
              <w:left w:val="single" w:sz="1" w:space="0" w:color="000000"/>
              <w:bottom w:val="single" w:sz="1" w:space="0" w:color="000000"/>
            </w:tcBorders>
          </w:tcPr>
          <w:p w:rsidR="004812EF" w:rsidRPr="004812EF" w:rsidRDefault="004812EF"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2836" w:type="dxa"/>
            <w:tcBorders>
              <w:top w:val="single" w:sz="1" w:space="0" w:color="000000"/>
              <w:left w:val="single" w:sz="1" w:space="0" w:color="000000"/>
              <w:bottom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Ответственный исполнитель муниципальной программы</w:t>
            </w:r>
          </w:p>
        </w:tc>
        <w:tc>
          <w:tcPr>
            <w:tcW w:w="6808" w:type="dxa"/>
            <w:gridSpan w:val="7"/>
            <w:tcBorders>
              <w:top w:val="single" w:sz="1" w:space="0" w:color="000000"/>
              <w:left w:val="single" w:sz="1" w:space="0" w:color="000000"/>
              <w:bottom w:val="single" w:sz="1" w:space="0" w:color="000000"/>
              <w:right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Администрация Лобановского сельского поселения (далее Администрация поселения)</w:t>
            </w:r>
          </w:p>
        </w:tc>
      </w:tr>
      <w:tr w:rsidR="004812EF" w:rsidRPr="004812EF" w:rsidTr="004812EF">
        <w:tc>
          <w:tcPr>
            <w:tcW w:w="425" w:type="dxa"/>
            <w:tcBorders>
              <w:left w:val="single" w:sz="1" w:space="0" w:color="000000"/>
              <w:bottom w:val="single" w:sz="4" w:space="0" w:color="auto"/>
            </w:tcBorders>
          </w:tcPr>
          <w:p w:rsidR="004812EF" w:rsidRPr="004812EF" w:rsidRDefault="004812EF"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2836" w:type="dxa"/>
            <w:tcBorders>
              <w:top w:val="single" w:sz="1" w:space="0" w:color="000000"/>
              <w:left w:val="single" w:sz="1" w:space="0" w:color="000000"/>
              <w:bottom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Соисполнители</w:t>
            </w:r>
          </w:p>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муниципальной программы</w:t>
            </w:r>
          </w:p>
        </w:tc>
        <w:tc>
          <w:tcPr>
            <w:tcW w:w="6808" w:type="dxa"/>
            <w:gridSpan w:val="7"/>
            <w:tcBorders>
              <w:top w:val="single" w:sz="1" w:space="0" w:color="000000"/>
              <w:left w:val="single" w:sz="1" w:space="0" w:color="000000"/>
              <w:bottom w:val="single" w:sz="4" w:space="0" w:color="auto"/>
              <w:right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 Муниципальное автономное учреждение спорта «Лобановский дом спорта» (далее Дом спорта)</w:t>
            </w:r>
          </w:p>
        </w:tc>
      </w:tr>
      <w:tr w:rsidR="004812EF" w:rsidRPr="004812EF" w:rsidTr="004812EF">
        <w:trPr>
          <w:trHeight w:val="278"/>
        </w:trPr>
        <w:tc>
          <w:tcPr>
            <w:tcW w:w="425" w:type="dxa"/>
            <w:vMerge w:val="restart"/>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both"/>
              <w:rPr>
                <w:rFonts w:eastAsia="Arial Unicode MS"/>
                <w:kern w:val="1"/>
                <w:sz w:val="20"/>
                <w:szCs w:val="20"/>
              </w:rPr>
            </w:pPr>
            <w:r w:rsidRPr="004812EF">
              <w:rPr>
                <w:rFonts w:eastAsia="Arial Unicode MS"/>
                <w:kern w:val="1"/>
                <w:sz w:val="20"/>
                <w:szCs w:val="20"/>
              </w:rPr>
              <w:t>9.</w:t>
            </w:r>
          </w:p>
          <w:p w:rsidR="004812EF" w:rsidRPr="004812EF" w:rsidRDefault="004812EF" w:rsidP="004812EF">
            <w:pPr>
              <w:widowControl w:val="0"/>
              <w:suppressLineNumbers/>
              <w:suppressAutoHyphens/>
              <w:snapToGrid w:val="0"/>
              <w:jc w:val="both"/>
              <w:rPr>
                <w:rFonts w:eastAsia="Arial Unicode MS"/>
                <w:kern w:val="1"/>
                <w:sz w:val="20"/>
                <w:szCs w:val="20"/>
              </w:rPr>
            </w:pPr>
          </w:p>
        </w:tc>
        <w:tc>
          <w:tcPr>
            <w:tcW w:w="2836" w:type="dxa"/>
            <w:vMerge w:val="restart"/>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Финансовое обеспечение по всем источникам с разбивкой по годам реализации муниципальной программы</w:t>
            </w:r>
          </w:p>
        </w:tc>
        <w:tc>
          <w:tcPr>
            <w:tcW w:w="1417" w:type="dxa"/>
            <w:vMerge w:val="restart"/>
            <w:tcBorders>
              <w:top w:val="single" w:sz="4" w:space="0" w:color="auto"/>
              <w:left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 xml:space="preserve">Источник </w:t>
            </w:r>
            <w:proofErr w:type="spellStart"/>
            <w:proofErr w:type="gramStart"/>
            <w:r w:rsidRPr="004812EF">
              <w:rPr>
                <w:rFonts w:eastAsia="Arial Unicode MS"/>
                <w:kern w:val="1"/>
                <w:sz w:val="20"/>
                <w:szCs w:val="20"/>
              </w:rPr>
              <w:t>финанси-рования</w:t>
            </w:r>
            <w:proofErr w:type="spellEnd"/>
            <w:proofErr w:type="gramEnd"/>
          </w:p>
        </w:tc>
        <w:tc>
          <w:tcPr>
            <w:tcW w:w="5391" w:type="dxa"/>
            <w:gridSpan w:val="6"/>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Расходы, тыс. руб.</w:t>
            </w:r>
          </w:p>
        </w:tc>
      </w:tr>
      <w:tr w:rsidR="004812EF" w:rsidRPr="004812EF" w:rsidTr="004812EF">
        <w:trPr>
          <w:trHeight w:val="277"/>
        </w:trPr>
        <w:tc>
          <w:tcPr>
            <w:tcW w:w="425" w:type="dxa"/>
            <w:vMerge/>
            <w:tcBorders>
              <w:top w:val="single" w:sz="4" w:space="0" w:color="auto"/>
              <w:left w:val="single" w:sz="4" w:space="0" w:color="auto"/>
              <w:bottom w:val="single" w:sz="4" w:space="0" w:color="auto"/>
              <w:right w:val="single" w:sz="4" w:space="0" w:color="auto"/>
            </w:tcBorders>
          </w:tcPr>
          <w:p w:rsidR="004812EF" w:rsidRPr="004812EF" w:rsidRDefault="004812EF"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2836" w:type="dxa"/>
            <w:vMerge/>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1417" w:type="dxa"/>
            <w:vMerge/>
            <w:tcBorders>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993"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proofErr w:type="spellStart"/>
            <w:proofErr w:type="gramStart"/>
            <w:r w:rsidRPr="004812EF">
              <w:rPr>
                <w:rFonts w:eastAsia="Arial Unicode MS"/>
                <w:kern w:val="1"/>
                <w:sz w:val="20"/>
                <w:szCs w:val="20"/>
              </w:rPr>
              <w:t>Очеред</w:t>
            </w:r>
            <w:proofErr w:type="spellEnd"/>
            <w:r w:rsidRPr="004812EF">
              <w:rPr>
                <w:rFonts w:eastAsia="Arial Unicode MS"/>
                <w:kern w:val="1"/>
                <w:sz w:val="20"/>
                <w:szCs w:val="20"/>
              </w:rPr>
              <w:t>-ной</w:t>
            </w:r>
            <w:proofErr w:type="gramEnd"/>
            <w:r w:rsidRPr="004812EF">
              <w:rPr>
                <w:rFonts w:eastAsia="Arial Unicode MS"/>
                <w:kern w:val="1"/>
                <w:sz w:val="20"/>
                <w:szCs w:val="20"/>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 xml:space="preserve">1-й год </w:t>
            </w:r>
            <w:proofErr w:type="spellStart"/>
            <w:proofErr w:type="gramStart"/>
            <w:r w:rsidRPr="004812EF">
              <w:rPr>
                <w:rFonts w:eastAsia="Arial Unicode MS"/>
                <w:kern w:val="1"/>
                <w:sz w:val="20"/>
                <w:szCs w:val="20"/>
              </w:rPr>
              <w:t>плано-вого</w:t>
            </w:r>
            <w:proofErr w:type="spellEnd"/>
            <w:proofErr w:type="gramEnd"/>
            <w:r w:rsidRPr="004812EF">
              <w:rPr>
                <w:rFonts w:eastAsia="Arial Unicode MS"/>
                <w:kern w:val="1"/>
                <w:sz w:val="20"/>
                <w:szCs w:val="20"/>
              </w:rPr>
              <w:t xml:space="preserve"> </w:t>
            </w:r>
            <w:proofErr w:type="spellStart"/>
            <w:r w:rsidRPr="004812EF">
              <w:rPr>
                <w:rFonts w:eastAsia="Arial Unicode MS"/>
                <w:kern w:val="1"/>
                <w:sz w:val="20"/>
                <w:szCs w:val="20"/>
              </w:rPr>
              <w:t>пе-риода</w:t>
            </w:r>
            <w:proofErr w:type="spellEnd"/>
          </w:p>
        </w:tc>
        <w:tc>
          <w:tcPr>
            <w:tcW w:w="848"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 xml:space="preserve">2-й год </w:t>
            </w:r>
            <w:proofErr w:type="spellStart"/>
            <w:proofErr w:type="gramStart"/>
            <w:r w:rsidRPr="004812EF">
              <w:rPr>
                <w:rFonts w:eastAsia="Arial Unicode MS"/>
                <w:kern w:val="1"/>
                <w:sz w:val="20"/>
                <w:szCs w:val="20"/>
              </w:rPr>
              <w:t>плано-вого</w:t>
            </w:r>
            <w:proofErr w:type="spellEnd"/>
            <w:proofErr w:type="gramEnd"/>
            <w:r w:rsidRPr="004812EF">
              <w:rPr>
                <w:rFonts w:eastAsia="Arial Unicode MS"/>
                <w:kern w:val="1"/>
                <w:sz w:val="20"/>
                <w:szCs w:val="20"/>
              </w:rPr>
              <w:t xml:space="preserve"> </w:t>
            </w:r>
            <w:proofErr w:type="spellStart"/>
            <w:r w:rsidRPr="004812EF">
              <w:rPr>
                <w:rFonts w:eastAsia="Arial Unicode MS"/>
                <w:kern w:val="1"/>
                <w:sz w:val="20"/>
                <w:szCs w:val="20"/>
              </w:rPr>
              <w:t>пе-риода</w:t>
            </w:r>
            <w:proofErr w:type="spellEnd"/>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 xml:space="preserve">3-й год </w:t>
            </w:r>
            <w:proofErr w:type="spellStart"/>
            <w:proofErr w:type="gramStart"/>
            <w:r w:rsidRPr="004812EF">
              <w:rPr>
                <w:rFonts w:eastAsia="Arial Unicode MS"/>
                <w:kern w:val="1"/>
                <w:sz w:val="20"/>
                <w:szCs w:val="20"/>
              </w:rPr>
              <w:t>плано-вого</w:t>
            </w:r>
            <w:proofErr w:type="spellEnd"/>
            <w:proofErr w:type="gramEnd"/>
            <w:r w:rsidRPr="004812EF">
              <w:rPr>
                <w:rFonts w:eastAsia="Arial Unicode MS"/>
                <w:kern w:val="1"/>
                <w:sz w:val="20"/>
                <w:szCs w:val="20"/>
              </w:rPr>
              <w:t xml:space="preserve"> </w:t>
            </w:r>
            <w:proofErr w:type="spellStart"/>
            <w:r w:rsidRPr="004812EF">
              <w:rPr>
                <w:rFonts w:eastAsia="Arial Unicode MS"/>
                <w:kern w:val="1"/>
                <w:sz w:val="20"/>
                <w:szCs w:val="20"/>
              </w:rPr>
              <w:t>пе-риода</w:t>
            </w:r>
            <w:proofErr w:type="spellEnd"/>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 xml:space="preserve">4-й год </w:t>
            </w:r>
            <w:proofErr w:type="spellStart"/>
            <w:proofErr w:type="gramStart"/>
            <w:r w:rsidRPr="004812EF">
              <w:rPr>
                <w:rFonts w:eastAsia="Arial Unicode MS"/>
                <w:kern w:val="1"/>
                <w:sz w:val="20"/>
                <w:szCs w:val="20"/>
              </w:rPr>
              <w:t>плано-вого</w:t>
            </w:r>
            <w:proofErr w:type="spellEnd"/>
            <w:proofErr w:type="gramEnd"/>
            <w:r w:rsidRPr="004812EF">
              <w:rPr>
                <w:rFonts w:eastAsia="Arial Unicode MS"/>
                <w:kern w:val="1"/>
                <w:sz w:val="20"/>
                <w:szCs w:val="20"/>
              </w:rPr>
              <w:t xml:space="preserve"> </w:t>
            </w:r>
            <w:proofErr w:type="spellStart"/>
            <w:r w:rsidRPr="004812EF">
              <w:rPr>
                <w:rFonts w:eastAsia="Arial Unicode MS"/>
                <w:kern w:val="1"/>
                <w:sz w:val="20"/>
                <w:szCs w:val="20"/>
              </w:rPr>
              <w:t>пе-риода</w:t>
            </w:r>
            <w:proofErr w:type="spellEnd"/>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Итого</w:t>
            </w:r>
          </w:p>
        </w:tc>
      </w:tr>
      <w:tr w:rsidR="004812EF" w:rsidRPr="004812EF" w:rsidTr="004812EF">
        <w:trPr>
          <w:trHeight w:val="42"/>
        </w:trPr>
        <w:tc>
          <w:tcPr>
            <w:tcW w:w="425" w:type="dxa"/>
            <w:vMerge/>
            <w:tcBorders>
              <w:top w:val="single" w:sz="4" w:space="0" w:color="auto"/>
              <w:left w:val="single" w:sz="4" w:space="0" w:color="auto"/>
              <w:bottom w:val="single" w:sz="4" w:space="0" w:color="auto"/>
              <w:right w:val="single" w:sz="4" w:space="0" w:color="auto"/>
            </w:tcBorders>
          </w:tcPr>
          <w:p w:rsidR="004812EF" w:rsidRPr="004812EF" w:rsidRDefault="004812EF"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2836" w:type="dxa"/>
            <w:vMerge/>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Всего:</w:t>
            </w:r>
          </w:p>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в т. ч.</w:t>
            </w:r>
          </w:p>
        </w:tc>
        <w:tc>
          <w:tcPr>
            <w:tcW w:w="993"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6 600,1</w:t>
            </w:r>
          </w:p>
        </w:tc>
        <w:tc>
          <w:tcPr>
            <w:tcW w:w="85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6 700,1</w:t>
            </w:r>
          </w:p>
        </w:tc>
        <w:tc>
          <w:tcPr>
            <w:tcW w:w="848"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ind w:right="-55"/>
              <w:jc w:val="center"/>
              <w:rPr>
                <w:rFonts w:eastAsia="Arial Unicode MS"/>
                <w:kern w:val="1"/>
                <w:sz w:val="20"/>
                <w:szCs w:val="20"/>
              </w:rPr>
            </w:pPr>
            <w:r w:rsidRPr="004812EF">
              <w:rPr>
                <w:rFonts w:eastAsia="Arial Unicode MS"/>
                <w:kern w:val="1"/>
                <w:sz w:val="20"/>
                <w:szCs w:val="20"/>
              </w:rPr>
              <w:t>6 800,1</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6 900,1</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7 000,1</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34 000,5</w:t>
            </w:r>
          </w:p>
        </w:tc>
      </w:tr>
      <w:tr w:rsidR="004812EF" w:rsidRPr="004812EF" w:rsidTr="004812EF">
        <w:trPr>
          <w:trHeight w:val="38"/>
        </w:trPr>
        <w:tc>
          <w:tcPr>
            <w:tcW w:w="425" w:type="dxa"/>
            <w:vMerge/>
            <w:tcBorders>
              <w:top w:val="single" w:sz="4" w:space="0" w:color="auto"/>
              <w:left w:val="single" w:sz="4" w:space="0" w:color="auto"/>
              <w:bottom w:val="single" w:sz="4" w:space="0" w:color="auto"/>
              <w:right w:val="single" w:sz="4" w:space="0" w:color="auto"/>
            </w:tcBorders>
          </w:tcPr>
          <w:p w:rsidR="004812EF" w:rsidRPr="004812EF" w:rsidRDefault="004812EF"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2836" w:type="dxa"/>
            <w:vMerge/>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Calibri"/>
                <w:kern w:val="1"/>
                <w:sz w:val="20"/>
                <w:szCs w:val="20"/>
                <w:lang w:eastAsia="en-US"/>
              </w:rPr>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5 100,1</w:t>
            </w:r>
          </w:p>
        </w:tc>
        <w:tc>
          <w:tcPr>
            <w:tcW w:w="85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5 100,1</w:t>
            </w:r>
          </w:p>
        </w:tc>
        <w:tc>
          <w:tcPr>
            <w:tcW w:w="848"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ind w:right="-55"/>
              <w:jc w:val="center"/>
              <w:rPr>
                <w:rFonts w:eastAsia="Arial Unicode MS"/>
                <w:kern w:val="1"/>
                <w:sz w:val="20"/>
                <w:szCs w:val="20"/>
              </w:rPr>
            </w:pPr>
            <w:r w:rsidRPr="004812EF">
              <w:rPr>
                <w:rFonts w:eastAsia="Arial Unicode MS"/>
                <w:kern w:val="1"/>
                <w:sz w:val="20"/>
                <w:szCs w:val="20"/>
              </w:rPr>
              <w:t>5 100,1</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5 100,1</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5 100,1</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25 500,5</w:t>
            </w:r>
          </w:p>
        </w:tc>
      </w:tr>
      <w:tr w:rsidR="004812EF" w:rsidRPr="004812EF" w:rsidTr="004812EF">
        <w:trPr>
          <w:trHeight w:val="38"/>
        </w:trPr>
        <w:tc>
          <w:tcPr>
            <w:tcW w:w="425" w:type="dxa"/>
            <w:vMerge/>
            <w:tcBorders>
              <w:top w:val="single" w:sz="4" w:space="0" w:color="auto"/>
              <w:left w:val="single" w:sz="4" w:space="0" w:color="auto"/>
              <w:bottom w:val="single" w:sz="4" w:space="0" w:color="auto"/>
              <w:right w:val="single" w:sz="4" w:space="0" w:color="auto"/>
            </w:tcBorders>
          </w:tcPr>
          <w:p w:rsidR="004812EF" w:rsidRPr="004812EF" w:rsidRDefault="004812EF"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2836" w:type="dxa"/>
            <w:vMerge/>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4812EF">
              <w:rPr>
                <w:rFonts w:eastAsia="Calibri"/>
                <w:kern w:val="1"/>
                <w:sz w:val="20"/>
                <w:szCs w:val="2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848"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r>
      <w:tr w:rsidR="004812EF" w:rsidRPr="004812EF" w:rsidTr="004812EF">
        <w:trPr>
          <w:trHeight w:val="38"/>
        </w:trPr>
        <w:tc>
          <w:tcPr>
            <w:tcW w:w="425" w:type="dxa"/>
            <w:vMerge/>
            <w:tcBorders>
              <w:top w:val="single" w:sz="4" w:space="0" w:color="auto"/>
              <w:left w:val="single" w:sz="4" w:space="0" w:color="auto"/>
              <w:bottom w:val="single" w:sz="4" w:space="0" w:color="auto"/>
              <w:right w:val="single" w:sz="4" w:space="0" w:color="auto"/>
            </w:tcBorders>
          </w:tcPr>
          <w:p w:rsidR="004812EF" w:rsidRPr="004812EF" w:rsidRDefault="004812EF" w:rsidP="004610D3">
            <w:pPr>
              <w:widowControl w:val="0"/>
              <w:numPr>
                <w:ilvl w:val="0"/>
                <w:numId w:val="23"/>
              </w:numPr>
              <w:suppressAutoHyphens/>
              <w:snapToGrid w:val="0"/>
              <w:ind w:left="0" w:firstLine="0"/>
              <w:jc w:val="both"/>
              <w:rPr>
                <w:b/>
                <w:i/>
                <w:sz w:val="20"/>
                <w:szCs w:val="20"/>
              </w:rPr>
            </w:pPr>
          </w:p>
        </w:tc>
        <w:tc>
          <w:tcPr>
            <w:tcW w:w="2836" w:type="dxa"/>
            <w:vMerge/>
            <w:tcBorders>
              <w:top w:val="single" w:sz="4" w:space="0" w:color="auto"/>
              <w:left w:val="single" w:sz="4" w:space="0" w:color="auto"/>
              <w:bottom w:val="single" w:sz="4" w:space="0" w:color="auto"/>
              <w:right w:val="single" w:sz="4" w:space="0" w:color="auto"/>
            </w:tcBorders>
          </w:tcPr>
          <w:p w:rsidR="004812EF" w:rsidRPr="004812EF" w:rsidRDefault="004812EF" w:rsidP="004812EF">
            <w:pPr>
              <w:snapToGrid w:val="0"/>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4812EF">
              <w:rPr>
                <w:rFonts w:eastAsia="Calibri"/>
                <w:kern w:val="1"/>
                <w:sz w:val="20"/>
                <w:szCs w:val="20"/>
                <w:lang w:eastAsia="en-US"/>
              </w:rPr>
              <w:t>Краевой бюджет</w:t>
            </w:r>
          </w:p>
        </w:tc>
        <w:tc>
          <w:tcPr>
            <w:tcW w:w="993"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848"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r>
      <w:tr w:rsidR="004812EF" w:rsidRPr="004812EF" w:rsidTr="004812EF">
        <w:trPr>
          <w:trHeight w:val="38"/>
        </w:trPr>
        <w:tc>
          <w:tcPr>
            <w:tcW w:w="425" w:type="dxa"/>
            <w:vMerge/>
            <w:tcBorders>
              <w:top w:val="single" w:sz="4" w:space="0" w:color="auto"/>
              <w:left w:val="single" w:sz="4" w:space="0" w:color="auto"/>
              <w:bottom w:val="single" w:sz="4" w:space="0" w:color="auto"/>
              <w:right w:val="single" w:sz="4" w:space="0" w:color="auto"/>
            </w:tcBorders>
          </w:tcPr>
          <w:p w:rsidR="004812EF" w:rsidRPr="004812EF" w:rsidRDefault="004812EF" w:rsidP="004610D3">
            <w:pPr>
              <w:widowControl w:val="0"/>
              <w:numPr>
                <w:ilvl w:val="0"/>
                <w:numId w:val="23"/>
              </w:numPr>
              <w:suppressAutoHyphens/>
              <w:snapToGrid w:val="0"/>
              <w:ind w:left="0" w:firstLine="0"/>
              <w:jc w:val="both"/>
              <w:rPr>
                <w:b/>
                <w:i/>
                <w:sz w:val="20"/>
                <w:szCs w:val="20"/>
              </w:rPr>
            </w:pPr>
          </w:p>
        </w:tc>
        <w:tc>
          <w:tcPr>
            <w:tcW w:w="2836" w:type="dxa"/>
            <w:vMerge/>
            <w:tcBorders>
              <w:top w:val="single" w:sz="4" w:space="0" w:color="auto"/>
              <w:left w:val="single" w:sz="4" w:space="0" w:color="auto"/>
              <w:bottom w:val="single" w:sz="4" w:space="0" w:color="auto"/>
              <w:right w:val="single" w:sz="4" w:space="0" w:color="auto"/>
            </w:tcBorders>
          </w:tcPr>
          <w:p w:rsidR="004812EF" w:rsidRPr="004812EF" w:rsidRDefault="004812EF" w:rsidP="004812EF">
            <w:pPr>
              <w:snapToGrid w:val="0"/>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4812EF">
              <w:rPr>
                <w:rFonts w:eastAsia="Calibri"/>
                <w:kern w:val="1"/>
                <w:sz w:val="20"/>
                <w:szCs w:val="20"/>
                <w:lang w:eastAsia="en-US"/>
              </w:rPr>
              <w:t xml:space="preserve">бюджет Пермского </w:t>
            </w:r>
            <w:r w:rsidRPr="004812EF">
              <w:rPr>
                <w:rFonts w:eastAsia="Calibri"/>
                <w:kern w:val="1"/>
                <w:sz w:val="20"/>
                <w:szCs w:val="20"/>
                <w:lang w:eastAsia="en-US"/>
              </w:rPr>
              <w:lastRenderedPageBreak/>
              <w:t>района</w:t>
            </w:r>
          </w:p>
        </w:tc>
        <w:tc>
          <w:tcPr>
            <w:tcW w:w="993"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lastRenderedPageBreak/>
              <w:t>-</w:t>
            </w:r>
          </w:p>
        </w:tc>
        <w:tc>
          <w:tcPr>
            <w:tcW w:w="85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848"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r>
      <w:tr w:rsidR="004812EF" w:rsidRPr="004812EF" w:rsidTr="004812EF">
        <w:trPr>
          <w:trHeight w:val="38"/>
        </w:trPr>
        <w:tc>
          <w:tcPr>
            <w:tcW w:w="425" w:type="dxa"/>
            <w:vMerge/>
            <w:tcBorders>
              <w:top w:val="single" w:sz="4" w:space="0" w:color="auto"/>
              <w:left w:val="single" w:sz="4" w:space="0" w:color="auto"/>
              <w:bottom w:val="single" w:sz="4" w:space="0" w:color="auto"/>
              <w:right w:val="single" w:sz="4" w:space="0" w:color="auto"/>
            </w:tcBorders>
          </w:tcPr>
          <w:p w:rsidR="004812EF" w:rsidRPr="004812EF" w:rsidRDefault="004812EF"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2836" w:type="dxa"/>
            <w:vMerge/>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Внебюджетные средства</w:t>
            </w:r>
          </w:p>
        </w:tc>
        <w:tc>
          <w:tcPr>
            <w:tcW w:w="993"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1 500,0</w:t>
            </w:r>
          </w:p>
        </w:tc>
        <w:tc>
          <w:tcPr>
            <w:tcW w:w="85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1 600,0</w:t>
            </w:r>
          </w:p>
        </w:tc>
        <w:tc>
          <w:tcPr>
            <w:tcW w:w="848"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1 700,0</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1 800,0</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1 900,0</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8 500,0</w:t>
            </w:r>
          </w:p>
        </w:tc>
      </w:tr>
    </w:tbl>
    <w:p w:rsidR="004812EF" w:rsidRPr="004812EF" w:rsidRDefault="004812EF" w:rsidP="004812EF">
      <w:pPr>
        <w:widowControl w:val="0"/>
        <w:suppressLineNumbers/>
        <w:suppressAutoHyphens/>
        <w:jc w:val="both"/>
        <w:rPr>
          <w:rFonts w:eastAsia="Arial Unicode MS"/>
          <w:kern w:val="1"/>
          <w:sz w:val="20"/>
          <w:szCs w:val="20"/>
        </w:rPr>
      </w:pPr>
    </w:p>
    <w:p w:rsidR="004812EF" w:rsidRPr="004812EF" w:rsidRDefault="004812EF" w:rsidP="004812EF">
      <w:pPr>
        <w:widowControl w:val="0"/>
        <w:suppressLineNumbers/>
        <w:suppressAutoHyphens/>
        <w:jc w:val="center"/>
        <w:rPr>
          <w:rFonts w:eastAsia="Arial Unicode MS"/>
          <w:b/>
          <w:kern w:val="1"/>
          <w:sz w:val="20"/>
          <w:szCs w:val="20"/>
        </w:rPr>
      </w:pPr>
      <w:r w:rsidRPr="004812EF">
        <w:rPr>
          <w:rFonts w:eastAsia="Arial Unicode MS"/>
          <w:b/>
          <w:kern w:val="1"/>
          <w:sz w:val="20"/>
          <w:szCs w:val="20"/>
        </w:rPr>
        <w:t xml:space="preserve">1. Характеристика текущего состояния сферы физической культуры и спорта Лобановского сельского поселения </w:t>
      </w:r>
      <w:r w:rsidRPr="004812EF">
        <w:rPr>
          <w:rFonts w:eastAsia="Arial Unicode MS"/>
          <w:b/>
          <w:color w:val="000000"/>
          <w:kern w:val="1"/>
          <w:sz w:val="20"/>
          <w:szCs w:val="20"/>
        </w:rPr>
        <w:t>с указанием основных показателей и формулировкой основных проблем</w:t>
      </w:r>
    </w:p>
    <w:p w:rsidR="004812EF" w:rsidRPr="004812EF" w:rsidRDefault="004812EF" w:rsidP="004812EF">
      <w:pPr>
        <w:widowControl w:val="0"/>
        <w:suppressAutoHyphens/>
        <w:spacing w:line="276" w:lineRule="auto"/>
        <w:ind w:firstLine="709"/>
        <w:jc w:val="both"/>
        <w:rPr>
          <w:rFonts w:eastAsia="Arial Unicode MS"/>
          <w:kern w:val="1"/>
          <w:sz w:val="20"/>
          <w:szCs w:val="20"/>
        </w:rPr>
      </w:pPr>
      <w:r w:rsidRPr="004812EF">
        <w:rPr>
          <w:rFonts w:eastAsia="Arial Unicode MS"/>
          <w:kern w:val="1"/>
          <w:sz w:val="20"/>
          <w:szCs w:val="20"/>
        </w:rPr>
        <w:t xml:space="preserve">Одним из основных условий развития Лобановского сельского поселения является наличие здорового поколения, развитие которого невозможно без использования разнообразных способов приобщения к занятиям физической культурой и спортом. </w:t>
      </w:r>
      <w:proofErr w:type="gramStart"/>
      <w:r w:rsidRPr="004812EF">
        <w:rPr>
          <w:rFonts w:eastAsia="Arial Unicode MS"/>
          <w:kern w:val="1"/>
          <w:sz w:val="20"/>
          <w:szCs w:val="20"/>
        </w:rPr>
        <w:t>Физическая культура и спорт как специфическая деятельность, направленная на формирование двигательных умений и навыков, повышение физических возможностей человека, сохранение и укрепление здоровья, гармоничное развитие личности, является мощным оздоровительным фактором, позволяющим использовать весь комплекс воздействия на человека, от внутренних установок и желания людей вести здоровый образ жизни до создания благоприятных условий, стимулирующих человека к отказу от вредных привычек и пристрастий.</w:t>
      </w:r>
      <w:proofErr w:type="gramEnd"/>
    </w:p>
    <w:p w:rsidR="004812EF" w:rsidRPr="004812EF" w:rsidRDefault="004812EF" w:rsidP="004812EF">
      <w:pPr>
        <w:shd w:val="clear" w:color="auto" w:fill="FFFFFF"/>
        <w:autoSpaceDE w:val="0"/>
        <w:autoSpaceDN w:val="0"/>
        <w:adjustRightInd w:val="0"/>
        <w:ind w:firstLine="720"/>
        <w:jc w:val="both"/>
        <w:rPr>
          <w:sz w:val="20"/>
          <w:szCs w:val="20"/>
        </w:rPr>
      </w:pPr>
      <w:r w:rsidRPr="004812EF">
        <w:rPr>
          <w:sz w:val="20"/>
          <w:szCs w:val="20"/>
        </w:rPr>
        <w:t>Сохранение и укрепление здоровья жителей поселения возможно путем утверждения в обществе ценностей здорового образа жизни, создания условий для развития массовой физической культуры и спорта.</w:t>
      </w:r>
    </w:p>
    <w:p w:rsidR="004812EF" w:rsidRPr="004812EF" w:rsidRDefault="004812EF" w:rsidP="004812EF">
      <w:pPr>
        <w:ind w:firstLine="720"/>
        <w:jc w:val="both"/>
        <w:rPr>
          <w:sz w:val="20"/>
          <w:szCs w:val="20"/>
        </w:rPr>
      </w:pPr>
      <w:r w:rsidRPr="004812EF">
        <w:rPr>
          <w:sz w:val="20"/>
          <w:szCs w:val="20"/>
        </w:rPr>
        <w:t>Для реализации данного направления предлагается решение следующих задач:</w:t>
      </w:r>
    </w:p>
    <w:p w:rsidR="004812EF" w:rsidRPr="004812EF" w:rsidRDefault="004812EF" w:rsidP="004812EF">
      <w:pPr>
        <w:widowControl w:val="0"/>
        <w:ind w:firstLine="720"/>
        <w:jc w:val="both"/>
        <w:rPr>
          <w:color w:val="000000"/>
          <w:sz w:val="20"/>
          <w:szCs w:val="20"/>
        </w:rPr>
      </w:pPr>
      <w:r w:rsidRPr="004812EF">
        <w:rPr>
          <w:color w:val="000000"/>
          <w:sz w:val="20"/>
          <w:szCs w:val="20"/>
        </w:rPr>
        <w:t xml:space="preserve">- </w:t>
      </w:r>
      <w:r w:rsidRPr="004812EF">
        <w:rPr>
          <w:sz w:val="20"/>
          <w:szCs w:val="20"/>
        </w:rPr>
        <w:t>создание условий для развития</w:t>
      </w:r>
      <w:r w:rsidRPr="004812EF">
        <w:rPr>
          <w:color w:val="000000"/>
          <w:sz w:val="20"/>
          <w:szCs w:val="20"/>
        </w:rPr>
        <w:t xml:space="preserve"> физической культуры и массового спорта </w:t>
      </w:r>
      <w:r w:rsidRPr="004812EF">
        <w:rPr>
          <w:sz w:val="20"/>
          <w:szCs w:val="20"/>
        </w:rPr>
        <w:t>среди различных категорий населения поселения</w:t>
      </w:r>
      <w:r w:rsidRPr="004812EF">
        <w:rPr>
          <w:color w:val="000000"/>
          <w:sz w:val="20"/>
          <w:szCs w:val="20"/>
        </w:rPr>
        <w:t>,</w:t>
      </w:r>
    </w:p>
    <w:p w:rsidR="004812EF" w:rsidRPr="004812EF" w:rsidRDefault="004812EF" w:rsidP="004812EF">
      <w:pPr>
        <w:widowControl w:val="0"/>
        <w:suppressAutoHyphens/>
        <w:autoSpaceDE w:val="0"/>
        <w:autoSpaceDN w:val="0"/>
        <w:adjustRightInd w:val="0"/>
        <w:ind w:firstLine="720"/>
        <w:jc w:val="both"/>
        <w:rPr>
          <w:rFonts w:eastAsia="Arial Unicode MS"/>
          <w:kern w:val="1"/>
          <w:sz w:val="20"/>
          <w:szCs w:val="20"/>
        </w:rPr>
      </w:pPr>
      <w:r w:rsidRPr="004812EF">
        <w:rPr>
          <w:rFonts w:eastAsia="Arial Unicode MS"/>
          <w:color w:val="000000"/>
          <w:kern w:val="1"/>
          <w:sz w:val="20"/>
          <w:szCs w:val="20"/>
        </w:rPr>
        <w:t xml:space="preserve">- </w:t>
      </w:r>
      <w:r w:rsidRPr="004812EF">
        <w:rPr>
          <w:rFonts w:eastAsia="Arial Unicode MS"/>
          <w:kern w:val="1"/>
          <w:sz w:val="20"/>
          <w:szCs w:val="20"/>
        </w:rPr>
        <w:t>совершенствование системы обеспечения населения услугами спортивно-оздоровительного характера.</w:t>
      </w:r>
    </w:p>
    <w:p w:rsidR="004812EF" w:rsidRPr="004812EF" w:rsidRDefault="004812EF" w:rsidP="004812EF">
      <w:pPr>
        <w:widowControl w:val="0"/>
        <w:suppressAutoHyphens/>
        <w:spacing w:line="228" w:lineRule="auto"/>
        <w:ind w:firstLine="709"/>
        <w:jc w:val="both"/>
        <w:rPr>
          <w:rFonts w:eastAsia="Arial Unicode MS"/>
          <w:color w:val="000000"/>
          <w:kern w:val="1"/>
          <w:sz w:val="20"/>
          <w:szCs w:val="20"/>
        </w:rPr>
      </w:pPr>
      <w:r w:rsidRPr="004812EF">
        <w:rPr>
          <w:rFonts w:eastAsia="Arial Unicode MS"/>
          <w:kern w:val="1"/>
          <w:sz w:val="20"/>
          <w:szCs w:val="20"/>
        </w:rPr>
        <w:t xml:space="preserve">На территории Лобановского сельского поселения организацией физкультурно-оздоровительной работой и </w:t>
      </w:r>
      <w:r w:rsidRPr="004812EF">
        <w:rPr>
          <w:rFonts w:eastAsia="Calibri"/>
          <w:kern w:val="1"/>
          <w:sz w:val="20"/>
          <w:szCs w:val="20"/>
        </w:rPr>
        <w:t xml:space="preserve">предоставление муниципальных услуг спортивно-оздоровительного характера населению </w:t>
      </w:r>
      <w:r w:rsidRPr="004812EF">
        <w:rPr>
          <w:rFonts w:eastAsia="Arial Unicode MS"/>
          <w:kern w:val="1"/>
          <w:sz w:val="20"/>
          <w:szCs w:val="20"/>
        </w:rPr>
        <w:t xml:space="preserve">заняты специалисты </w:t>
      </w:r>
      <w:r w:rsidRPr="004812EF">
        <w:rPr>
          <w:rFonts w:eastAsia="Arial Unicode MS"/>
          <w:color w:val="000000"/>
          <w:kern w:val="1"/>
          <w:sz w:val="20"/>
          <w:szCs w:val="20"/>
        </w:rPr>
        <w:t>МАУС «Лобановский дом спорта», далее (дом спорта).</w:t>
      </w:r>
    </w:p>
    <w:p w:rsidR="004812EF" w:rsidRPr="004812EF" w:rsidRDefault="004812EF" w:rsidP="004812EF">
      <w:pPr>
        <w:widowControl w:val="0"/>
        <w:suppressAutoHyphens/>
        <w:ind w:firstLine="709"/>
        <w:jc w:val="both"/>
        <w:rPr>
          <w:rFonts w:eastAsia="Calibri"/>
          <w:kern w:val="1"/>
          <w:sz w:val="20"/>
          <w:szCs w:val="20"/>
        </w:rPr>
      </w:pPr>
      <w:r w:rsidRPr="004812EF">
        <w:rPr>
          <w:rFonts w:eastAsia="Calibri"/>
          <w:kern w:val="1"/>
          <w:sz w:val="20"/>
          <w:szCs w:val="20"/>
        </w:rPr>
        <w:t>К основным услугам,  оказываемым домом спорта,  населению относятся:</w:t>
      </w:r>
    </w:p>
    <w:p w:rsidR="004812EF" w:rsidRPr="004812EF" w:rsidRDefault="004812EF" w:rsidP="004812EF">
      <w:pPr>
        <w:widowControl w:val="0"/>
        <w:suppressAutoHyphens/>
        <w:ind w:firstLine="709"/>
        <w:jc w:val="both"/>
        <w:rPr>
          <w:rFonts w:eastAsia="Calibri"/>
          <w:kern w:val="1"/>
          <w:sz w:val="20"/>
          <w:szCs w:val="20"/>
        </w:rPr>
      </w:pPr>
      <w:proofErr w:type="gramStart"/>
      <w:r w:rsidRPr="004812EF">
        <w:rPr>
          <w:rFonts w:eastAsia="Calibri"/>
          <w:kern w:val="1"/>
          <w:sz w:val="20"/>
          <w:szCs w:val="20"/>
        </w:rPr>
        <w:t xml:space="preserve">- тренировочные занятия групп  в секциях (шахматы, шашки,  настольный теннис, фитнес, волейбол, баскетбол, лёгкая атлетика, футбол, лыжные гонки, мини-футбол, джиу-джитсу, тхэквондо, смешанные единоборства, вольная борьба, </w:t>
      </w:r>
      <w:proofErr w:type="spellStart"/>
      <w:r w:rsidRPr="004812EF">
        <w:rPr>
          <w:rFonts w:eastAsia="Calibri"/>
          <w:kern w:val="1"/>
          <w:sz w:val="20"/>
          <w:szCs w:val="20"/>
        </w:rPr>
        <w:t>черлидинг</w:t>
      </w:r>
      <w:proofErr w:type="spellEnd"/>
      <w:r w:rsidRPr="004812EF">
        <w:rPr>
          <w:rFonts w:eastAsia="Calibri"/>
          <w:kern w:val="1"/>
          <w:sz w:val="20"/>
          <w:szCs w:val="20"/>
        </w:rPr>
        <w:t>, йога, пауэрлифтинг);</w:t>
      </w:r>
      <w:proofErr w:type="gramEnd"/>
    </w:p>
    <w:p w:rsidR="004812EF" w:rsidRPr="004812EF" w:rsidRDefault="004812EF" w:rsidP="004812EF">
      <w:pPr>
        <w:widowControl w:val="0"/>
        <w:suppressAutoHyphens/>
        <w:ind w:firstLine="709"/>
        <w:jc w:val="both"/>
        <w:rPr>
          <w:rFonts w:eastAsia="Calibri"/>
          <w:kern w:val="1"/>
          <w:sz w:val="20"/>
          <w:szCs w:val="20"/>
        </w:rPr>
      </w:pPr>
      <w:r w:rsidRPr="004812EF">
        <w:rPr>
          <w:rFonts w:eastAsia="Calibri"/>
          <w:kern w:val="1"/>
          <w:sz w:val="20"/>
          <w:szCs w:val="20"/>
        </w:rPr>
        <w:t>- аренда универсального спортивного зала (проведение соревнований на договорной основе);</w:t>
      </w:r>
    </w:p>
    <w:p w:rsidR="004812EF" w:rsidRPr="004812EF" w:rsidRDefault="004812EF" w:rsidP="004812EF">
      <w:pPr>
        <w:widowControl w:val="0"/>
        <w:suppressAutoHyphens/>
        <w:ind w:firstLine="709"/>
        <w:jc w:val="both"/>
        <w:rPr>
          <w:rFonts w:eastAsia="Calibri"/>
          <w:kern w:val="1"/>
          <w:sz w:val="20"/>
          <w:szCs w:val="20"/>
        </w:rPr>
      </w:pPr>
      <w:r w:rsidRPr="004812EF">
        <w:rPr>
          <w:rFonts w:eastAsia="Calibri"/>
          <w:kern w:val="1"/>
          <w:sz w:val="20"/>
          <w:szCs w:val="20"/>
        </w:rPr>
        <w:t>- занятия в тренажерном  зале;</w:t>
      </w:r>
    </w:p>
    <w:p w:rsidR="004812EF" w:rsidRPr="004812EF" w:rsidRDefault="004812EF" w:rsidP="004812EF">
      <w:pPr>
        <w:widowControl w:val="0"/>
        <w:suppressAutoHyphens/>
        <w:ind w:firstLine="709"/>
        <w:jc w:val="both"/>
        <w:rPr>
          <w:rFonts w:eastAsia="Calibri"/>
          <w:kern w:val="1"/>
          <w:sz w:val="20"/>
          <w:szCs w:val="20"/>
        </w:rPr>
      </w:pPr>
      <w:r w:rsidRPr="004812EF">
        <w:rPr>
          <w:rFonts w:eastAsia="Calibri"/>
          <w:kern w:val="1"/>
          <w:sz w:val="20"/>
          <w:szCs w:val="20"/>
        </w:rPr>
        <w:t>- аренда универсального игрового  спортивного зала;</w:t>
      </w:r>
    </w:p>
    <w:p w:rsidR="004812EF" w:rsidRPr="004812EF" w:rsidRDefault="004812EF" w:rsidP="004812EF">
      <w:pPr>
        <w:widowControl w:val="0"/>
        <w:suppressAutoHyphens/>
        <w:jc w:val="both"/>
        <w:rPr>
          <w:rFonts w:eastAsia="Arial Unicode MS"/>
          <w:bCs/>
          <w:kern w:val="1"/>
          <w:sz w:val="20"/>
          <w:szCs w:val="20"/>
        </w:rPr>
      </w:pPr>
      <w:r w:rsidRPr="004812EF">
        <w:rPr>
          <w:rFonts w:eastAsia="Arial Unicode MS"/>
          <w:bCs/>
          <w:kern w:val="1"/>
          <w:sz w:val="20"/>
          <w:szCs w:val="20"/>
        </w:rPr>
        <w:t xml:space="preserve">          </w:t>
      </w:r>
      <w:r w:rsidRPr="004812EF">
        <w:rPr>
          <w:rFonts w:eastAsia="Calibri"/>
          <w:bCs/>
          <w:kern w:val="1"/>
          <w:sz w:val="20"/>
          <w:szCs w:val="20"/>
        </w:rPr>
        <w:t>- прокат спортинвентаря и оборудования.</w:t>
      </w:r>
      <w:r w:rsidRPr="004812EF">
        <w:rPr>
          <w:rFonts w:eastAsia="Arial Unicode MS"/>
          <w:bCs/>
          <w:kern w:val="1"/>
          <w:sz w:val="20"/>
          <w:szCs w:val="20"/>
        </w:rPr>
        <w:t xml:space="preserve">    </w:t>
      </w:r>
    </w:p>
    <w:p w:rsidR="004812EF" w:rsidRPr="004812EF" w:rsidRDefault="004812EF" w:rsidP="004812EF">
      <w:pPr>
        <w:widowControl w:val="0"/>
        <w:suppressAutoHyphens/>
        <w:autoSpaceDE w:val="0"/>
        <w:autoSpaceDN w:val="0"/>
        <w:adjustRightInd w:val="0"/>
        <w:ind w:firstLine="709"/>
        <w:jc w:val="both"/>
        <w:rPr>
          <w:rFonts w:eastAsia="Calibri"/>
          <w:kern w:val="1"/>
          <w:sz w:val="20"/>
          <w:szCs w:val="20"/>
        </w:rPr>
      </w:pPr>
      <w:r w:rsidRPr="004812EF">
        <w:rPr>
          <w:rFonts w:eastAsia="Calibri"/>
          <w:kern w:val="1"/>
          <w:sz w:val="20"/>
          <w:szCs w:val="20"/>
        </w:rPr>
        <w:t xml:space="preserve">Услуги оказываются как на бесплатной, так и на платной основе. Тарифы на услуги, оказываемые домом спорта,  утверждаются администрацией Лобановского сельского поселения.  </w:t>
      </w:r>
    </w:p>
    <w:p w:rsidR="004812EF" w:rsidRPr="004812EF" w:rsidRDefault="004812EF" w:rsidP="004812EF">
      <w:pPr>
        <w:widowControl w:val="0"/>
        <w:suppressAutoHyphens/>
        <w:ind w:firstLine="709"/>
        <w:jc w:val="both"/>
        <w:rPr>
          <w:rFonts w:eastAsia="Calibri"/>
          <w:kern w:val="1"/>
          <w:sz w:val="20"/>
          <w:szCs w:val="20"/>
        </w:rPr>
      </w:pPr>
      <w:r w:rsidRPr="004812EF">
        <w:rPr>
          <w:rFonts w:eastAsia="Calibri"/>
          <w:kern w:val="1"/>
          <w:sz w:val="20"/>
          <w:szCs w:val="20"/>
        </w:rPr>
        <w:t xml:space="preserve">В целях </w:t>
      </w:r>
      <w:proofErr w:type="gramStart"/>
      <w:r w:rsidRPr="004812EF">
        <w:rPr>
          <w:rFonts w:eastAsia="Calibri"/>
          <w:kern w:val="1"/>
          <w:sz w:val="20"/>
          <w:szCs w:val="20"/>
        </w:rPr>
        <w:t>привлечения большего  количества посетителей дома спорта</w:t>
      </w:r>
      <w:proofErr w:type="gramEnd"/>
      <w:r w:rsidRPr="004812EF">
        <w:rPr>
          <w:rFonts w:eastAsia="Calibri"/>
          <w:kern w:val="1"/>
          <w:sz w:val="20"/>
          <w:szCs w:val="20"/>
        </w:rPr>
        <w:t xml:space="preserve"> добавляются новые услуги, все мероприятия, проводимые на базе дома спорта,  постоянно освещаются в средствах массовой информации поселения, фото доступны для просмотра на официальном сайте администрации Лобановского сельского поселения. </w:t>
      </w:r>
    </w:p>
    <w:p w:rsidR="004812EF" w:rsidRPr="004812EF" w:rsidRDefault="004812EF" w:rsidP="004812EF">
      <w:pPr>
        <w:widowControl w:val="0"/>
        <w:suppressAutoHyphens/>
        <w:ind w:firstLine="720"/>
        <w:jc w:val="both"/>
        <w:rPr>
          <w:rFonts w:eastAsia="Arial Unicode MS"/>
          <w:kern w:val="1"/>
          <w:sz w:val="20"/>
          <w:szCs w:val="20"/>
        </w:rPr>
      </w:pPr>
      <w:r w:rsidRPr="004812EF">
        <w:rPr>
          <w:rFonts w:eastAsia="Arial Unicode MS"/>
          <w:kern w:val="1"/>
          <w:sz w:val="20"/>
          <w:szCs w:val="20"/>
        </w:rPr>
        <w:t>Спортсмены Лобановского сельского поселения принимают участие в следующих мероприятиях Пермского муниципального района:</w:t>
      </w:r>
    </w:p>
    <w:p w:rsidR="004812EF" w:rsidRPr="004812EF" w:rsidRDefault="004812EF" w:rsidP="004812EF">
      <w:pPr>
        <w:widowControl w:val="0"/>
        <w:suppressAutoHyphens/>
        <w:ind w:firstLine="720"/>
        <w:jc w:val="both"/>
        <w:rPr>
          <w:rFonts w:eastAsia="Arial Unicode MS"/>
          <w:kern w:val="1"/>
          <w:sz w:val="20"/>
          <w:szCs w:val="20"/>
        </w:rPr>
      </w:pPr>
      <w:r w:rsidRPr="004812EF">
        <w:rPr>
          <w:rFonts w:eastAsia="Arial Unicode MS"/>
          <w:kern w:val="1"/>
          <w:sz w:val="20"/>
          <w:szCs w:val="20"/>
        </w:rPr>
        <w:t xml:space="preserve">- ежегодные районные сельские спортивные игры (конкурс среди сельских поселений Пермского района) по 9 видам спорта; </w:t>
      </w:r>
    </w:p>
    <w:p w:rsidR="004812EF" w:rsidRPr="004812EF" w:rsidRDefault="004812EF" w:rsidP="004812EF">
      <w:pPr>
        <w:widowControl w:val="0"/>
        <w:suppressAutoHyphens/>
        <w:ind w:firstLine="720"/>
        <w:jc w:val="both"/>
        <w:rPr>
          <w:rFonts w:eastAsia="Arial Unicode MS"/>
          <w:kern w:val="1"/>
          <w:sz w:val="20"/>
          <w:szCs w:val="20"/>
        </w:rPr>
      </w:pPr>
      <w:r w:rsidRPr="004812EF">
        <w:rPr>
          <w:rFonts w:eastAsia="Arial Unicode MS"/>
          <w:kern w:val="1"/>
          <w:sz w:val="20"/>
          <w:szCs w:val="20"/>
        </w:rPr>
        <w:t>- ежегодные районные чемпионаты, кубки, турниры среди взрослого населения по 10 видам спорта;</w:t>
      </w:r>
    </w:p>
    <w:p w:rsidR="004812EF" w:rsidRPr="004812EF" w:rsidRDefault="004812EF" w:rsidP="004812EF">
      <w:pPr>
        <w:widowControl w:val="0"/>
        <w:suppressAutoHyphens/>
        <w:ind w:firstLine="720"/>
        <w:jc w:val="both"/>
        <w:rPr>
          <w:rFonts w:eastAsia="Arial Unicode MS"/>
          <w:kern w:val="1"/>
          <w:sz w:val="20"/>
          <w:szCs w:val="20"/>
        </w:rPr>
      </w:pPr>
      <w:r w:rsidRPr="004812EF">
        <w:rPr>
          <w:rFonts w:eastAsia="Arial Unicode MS"/>
          <w:kern w:val="1"/>
          <w:sz w:val="20"/>
          <w:szCs w:val="20"/>
        </w:rPr>
        <w:t>- ежегодный районный спортивный фестиваль «Уральские зори» по 9 видам спорта;</w:t>
      </w:r>
    </w:p>
    <w:p w:rsidR="004812EF" w:rsidRPr="004812EF" w:rsidRDefault="004812EF" w:rsidP="004812EF">
      <w:pPr>
        <w:widowControl w:val="0"/>
        <w:suppressAutoHyphens/>
        <w:ind w:firstLine="720"/>
        <w:jc w:val="both"/>
        <w:rPr>
          <w:rFonts w:eastAsia="Arial Unicode MS"/>
          <w:kern w:val="1"/>
          <w:sz w:val="20"/>
          <w:szCs w:val="20"/>
        </w:rPr>
      </w:pPr>
      <w:r w:rsidRPr="004812EF">
        <w:rPr>
          <w:rFonts w:eastAsia="Arial Unicode MS"/>
          <w:kern w:val="1"/>
          <w:sz w:val="20"/>
          <w:szCs w:val="20"/>
        </w:rPr>
        <w:t xml:space="preserve">- день физкультурника, «Лыжня России», «Осенний кросс», </w:t>
      </w:r>
      <w:r w:rsidRPr="004812EF">
        <w:rPr>
          <w:rFonts w:eastAsia="Arial Unicode MS"/>
          <w:bCs/>
          <w:kern w:val="1"/>
          <w:sz w:val="20"/>
          <w:szCs w:val="20"/>
        </w:rPr>
        <w:t>традиционная легкоатлетическая эстафета на призы главы Пермского муниципального района и газеты «Нива»</w:t>
      </w:r>
      <w:r w:rsidRPr="004812EF">
        <w:rPr>
          <w:rFonts w:eastAsia="Arial Unicode MS"/>
          <w:kern w:val="1"/>
          <w:sz w:val="20"/>
          <w:szCs w:val="20"/>
        </w:rPr>
        <w:t>.</w:t>
      </w:r>
    </w:p>
    <w:p w:rsidR="004812EF" w:rsidRPr="004812EF" w:rsidRDefault="004812EF" w:rsidP="004812EF">
      <w:pPr>
        <w:ind w:firstLine="708"/>
        <w:jc w:val="both"/>
        <w:rPr>
          <w:sz w:val="20"/>
          <w:szCs w:val="20"/>
        </w:rPr>
      </w:pPr>
      <w:r w:rsidRPr="004812EF">
        <w:rPr>
          <w:sz w:val="20"/>
          <w:szCs w:val="20"/>
        </w:rPr>
        <w:t>В Лобановском поселении регулярно занимаются спортом 130 человек от общей численности населения Лобановского поселения. Для населения поселения в течение года проводятся более 30 мероприятий по различным видам спорта. Ещё жители Лобановского поселения принимают участие в районных и краевых соревнованиях, это более 100 мероприятий. К сожалению, все спортивные мероприятия Лобановского сельского поселения проходят в спортивных сооружениях не прошедших лицензирование и не внесенных в российский реестр спортивных сооружений.</w:t>
      </w:r>
    </w:p>
    <w:p w:rsidR="004812EF" w:rsidRPr="004812EF" w:rsidRDefault="004812EF" w:rsidP="004812EF">
      <w:pPr>
        <w:ind w:firstLine="708"/>
        <w:jc w:val="both"/>
        <w:rPr>
          <w:sz w:val="20"/>
          <w:szCs w:val="20"/>
        </w:rPr>
      </w:pPr>
      <w:r w:rsidRPr="004812EF">
        <w:rPr>
          <w:sz w:val="20"/>
          <w:szCs w:val="20"/>
        </w:rPr>
        <w:t>Для взрослого населения в поселении проводится спартакиада по восьми видам спорта среди  учреждений различных форм собственности Лобановского сельского поселения.</w:t>
      </w:r>
    </w:p>
    <w:p w:rsidR="004812EF" w:rsidRPr="004812EF" w:rsidRDefault="004812EF" w:rsidP="004812EF">
      <w:pPr>
        <w:widowControl w:val="0"/>
        <w:suppressAutoHyphens/>
        <w:autoSpaceDE w:val="0"/>
        <w:autoSpaceDN w:val="0"/>
        <w:adjustRightInd w:val="0"/>
        <w:ind w:right="-81" w:firstLine="720"/>
        <w:jc w:val="both"/>
        <w:outlineLvl w:val="2"/>
        <w:rPr>
          <w:rFonts w:eastAsia="Arial Unicode MS"/>
          <w:kern w:val="1"/>
          <w:sz w:val="20"/>
          <w:szCs w:val="20"/>
        </w:rPr>
      </w:pPr>
      <w:r w:rsidRPr="004812EF">
        <w:rPr>
          <w:rFonts w:eastAsia="Arial Unicode MS"/>
          <w:kern w:val="1"/>
          <w:sz w:val="20"/>
          <w:szCs w:val="20"/>
        </w:rPr>
        <w:t>В соответствии со Стратегией развития физической культуры и спорта в Российской Федерации на период до 2020 года к приоритетным направлениям реализации муниципальной программы относятся:</w:t>
      </w:r>
    </w:p>
    <w:p w:rsidR="004812EF" w:rsidRPr="004812EF" w:rsidRDefault="004812EF" w:rsidP="004812EF">
      <w:pPr>
        <w:widowControl w:val="0"/>
        <w:suppressAutoHyphens/>
        <w:autoSpaceDE w:val="0"/>
        <w:autoSpaceDN w:val="0"/>
        <w:adjustRightInd w:val="0"/>
        <w:ind w:right="-81" w:firstLine="720"/>
        <w:jc w:val="both"/>
        <w:rPr>
          <w:rFonts w:eastAsia="Arial Unicode MS"/>
          <w:kern w:val="1"/>
          <w:sz w:val="20"/>
          <w:szCs w:val="20"/>
        </w:rPr>
      </w:pPr>
      <w:r w:rsidRPr="004812EF">
        <w:rPr>
          <w:rFonts w:eastAsia="Arial Unicode MS"/>
          <w:kern w:val="1"/>
          <w:sz w:val="20"/>
          <w:szCs w:val="20"/>
        </w:rPr>
        <w:t>1. Организация предоставления физкультурно-оздоровительных и спортивных услуг населению.</w:t>
      </w:r>
    </w:p>
    <w:p w:rsidR="004812EF" w:rsidRPr="004812EF" w:rsidRDefault="004812EF" w:rsidP="004812EF">
      <w:pPr>
        <w:widowControl w:val="0"/>
        <w:suppressAutoHyphens/>
        <w:autoSpaceDE w:val="0"/>
        <w:autoSpaceDN w:val="0"/>
        <w:adjustRightInd w:val="0"/>
        <w:ind w:right="-81" w:firstLine="720"/>
        <w:jc w:val="both"/>
        <w:rPr>
          <w:rFonts w:eastAsia="Arial Unicode MS"/>
          <w:kern w:val="1"/>
          <w:sz w:val="20"/>
          <w:szCs w:val="20"/>
        </w:rPr>
      </w:pPr>
      <w:r w:rsidRPr="004812EF">
        <w:rPr>
          <w:rFonts w:eastAsia="Arial Unicode MS"/>
          <w:kern w:val="1"/>
          <w:sz w:val="20"/>
          <w:szCs w:val="20"/>
        </w:rPr>
        <w:t>2. Организация проведения официальных физкультурно-оздоровительных и спортивных мероприятий Лобановского сельского поселения.</w:t>
      </w:r>
    </w:p>
    <w:p w:rsidR="004812EF" w:rsidRPr="004812EF" w:rsidRDefault="004812EF" w:rsidP="004812EF">
      <w:pPr>
        <w:widowControl w:val="0"/>
        <w:suppressAutoHyphens/>
        <w:autoSpaceDE w:val="0"/>
        <w:autoSpaceDN w:val="0"/>
        <w:adjustRightInd w:val="0"/>
        <w:ind w:right="-81" w:firstLine="720"/>
        <w:jc w:val="both"/>
        <w:rPr>
          <w:rFonts w:eastAsia="Arial Unicode MS"/>
          <w:kern w:val="1"/>
          <w:sz w:val="20"/>
          <w:szCs w:val="20"/>
        </w:rPr>
      </w:pPr>
      <w:r w:rsidRPr="004812EF">
        <w:rPr>
          <w:rFonts w:eastAsia="Arial Unicode MS"/>
          <w:kern w:val="1"/>
          <w:sz w:val="20"/>
          <w:szCs w:val="20"/>
        </w:rPr>
        <w:t>3.     Развитие инфраструктуры для занятий массовым спортом.</w:t>
      </w:r>
    </w:p>
    <w:p w:rsidR="004812EF" w:rsidRPr="004812EF" w:rsidRDefault="004812EF" w:rsidP="004812EF">
      <w:pPr>
        <w:widowControl w:val="0"/>
        <w:suppressAutoHyphens/>
        <w:autoSpaceDE w:val="0"/>
        <w:autoSpaceDN w:val="0"/>
        <w:adjustRightInd w:val="0"/>
        <w:ind w:right="-81" w:firstLine="720"/>
        <w:jc w:val="both"/>
        <w:rPr>
          <w:rFonts w:eastAsia="Arial Unicode MS"/>
          <w:kern w:val="1"/>
          <w:sz w:val="20"/>
          <w:szCs w:val="20"/>
        </w:rPr>
      </w:pPr>
      <w:r w:rsidRPr="004812EF">
        <w:rPr>
          <w:rFonts w:eastAsia="Arial Unicode MS"/>
          <w:kern w:val="1"/>
          <w:sz w:val="20"/>
          <w:szCs w:val="20"/>
        </w:rPr>
        <w:lastRenderedPageBreak/>
        <w:t>В рамках направления «Организация предоставления физкультурно-оздоровительных и спортивных услуг населению» предстоит обеспечить:</w:t>
      </w:r>
    </w:p>
    <w:p w:rsidR="004812EF" w:rsidRPr="004812EF" w:rsidRDefault="004812EF" w:rsidP="004812EF">
      <w:pPr>
        <w:widowControl w:val="0"/>
        <w:suppressAutoHyphens/>
        <w:autoSpaceDE w:val="0"/>
        <w:autoSpaceDN w:val="0"/>
        <w:adjustRightInd w:val="0"/>
        <w:ind w:right="-81" w:firstLine="720"/>
        <w:jc w:val="both"/>
        <w:rPr>
          <w:rFonts w:eastAsia="Arial Unicode MS"/>
          <w:kern w:val="1"/>
          <w:sz w:val="20"/>
          <w:szCs w:val="20"/>
        </w:rPr>
      </w:pPr>
      <w:r w:rsidRPr="004812EF">
        <w:rPr>
          <w:rFonts w:eastAsia="Arial Unicode MS"/>
          <w:kern w:val="1"/>
          <w:sz w:val="20"/>
          <w:szCs w:val="20"/>
        </w:rPr>
        <w:t>- создание условий и проведение на высоком организационном уровне спортивных мероприятий;</w:t>
      </w:r>
    </w:p>
    <w:p w:rsidR="004812EF" w:rsidRPr="004812EF" w:rsidRDefault="004812EF" w:rsidP="004812EF">
      <w:pPr>
        <w:widowControl w:val="0"/>
        <w:suppressAutoHyphens/>
        <w:autoSpaceDE w:val="0"/>
        <w:autoSpaceDN w:val="0"/>
        <w:adjustRightInd w:val="0"/>
        <w:ind w:right="-81" w:firstLine="720"/>
        <w:jc w:val="both"/>
        <w:rPr>
          <w:rFonts w:eastAsia="Arial Unicode MS"/>
          <w:kern w:val="1"/>
          <w:sz w:val="20"/>
          <w:szCs w:val="20"/>
        </w:rPr>
      </w:pPr>
      <w:r w:rsidRPr="004812EF">
        <w:rPr>
          <w:rFonts w:eastAsia="Arial Unicode MS"/>
          <w:kern w:val="1"/>
          <w:sz w:val="20"/>
          <w:szCs w:val="20"/>
        </w:rPr>
        <w:t>- развитие инфраструктуры физической культуры и спорта, в том числе для лиц с ограниченными возможностями здоровья и инвалидов.</w:t>
      </w:r>
    </w:p>
    <w:p w:rsidR="004812EF" w:rsidRPr="004812EF" w:rsidRDefault="004812EF" w:rsidP="004812EF">
      <w:pPr>
        <w:widowControl w:val="0"/>
        <w:suppressAutoHyphens/>
        <w:autoSpaceDE w:val="0"/>
        <w:autoSpaceDN w:val="0"/>
        <w:adjustRightInd w:val="0"/>
        <w:ind w:right="-81" w:firstLine="720"/>
        <w:jc w:val="both"/>
        <w:rPr>
          <w:rFonts w:eastAsia="Arial Unicode MS"/>
          <w:kern w:val="1"/>
          <w:sz w:val="20"/>
          <w:szCs w:val="20"/>
        </w:rPr>
      </w:pPr>
      <w:r w:rsidRPr="004812EF">
        <w:rPr>
          <w:rFonts w:eastAsia="Arial Unicode MS"/>
          <w:kern w:val="1"/>
          <w:sz w:val="20"/>
          <w:szCs w:val="20"/>
        </w:rPr>
        <w:t>В рамках направления «Организация проведения официальных физкультурно-оздоровительных и спортивных мероприятий Лобановского сельского поселения» предстоит:</w:t>
      </w:r>
    </w:p>
    <w:p w:rsidR="004812EF" w:rsidRPr="004812EF" w:rsidRDefault="004812EF" w:rsidP="004812EF">
      <w:pPr>
        <w:widowControl w:val="0"/>
        <w:suppressAutoHyphens/>
        <w:autoSpaceDE w:val="0"/>
        <w:autoSpaceDN w:val="0"/>
        <w:adjustRightInd w:val="0"/>
        <w:ind w:right="-81" w:firstLine="720"/>
        <w:jc w:val="both"/>
        <w:rPr>
          <w:rFonts w:eastAsia="Arial Unicode MS"/>
          <w:kern w:val="1"/>
          <w:sz w:val="20"/>
          <w:szCs w:val="20"/>
        </w:rPr>
      </w:pPr>
      <w:r w:rsidRPr="004812EF">
        <w:rPr>
          <w:rFonts w:eastAsia="Arial Unicode MS"/>
          <w:kern w:val="1"/>
          <w:sz w:val="20"/>
          <w:szCs w:val="20"/>
        </w:rPr>
        <w:t xml:space="preserve">-  обеспечить подготовку и участие сборных команд Лобановского сельского поселения в районных спортивных соревнованиях, спартакиадах, фестивалях; </w:t>
      </w:r>
    </w:p>
    <w:p w:rsidR="004812EF" w:rsidRPr="004812EF" w:rsidRDefault="004812EF" w:rsidP="004812EF">
      <w:pPr>
        <w:widowControl w:val="0"/>
        <w:suppressAutoHyphens/>
        <w:autoSpaceDE w:val="0"/>
        <w:autoSpaceDN w:val="0"/>
        <w:adjustRightInd w:val="0"/>
        <w:ind w:right="-81" w:firstLine="720"/>
        <w:jc w:val="both"/>
        <w:rPr>
          <w:rFonts w:eastAsia="Arial Unicode MS"/>
          <w:kern w:val="1"/>
          <w:sz w:val="20"/>
          <w:szCs w:val="20"/>
        </w:rPr>
      </w:pPr>
      <w:r w:rsidRPr="004812EF">
        <w:rPr>
          <w:rFonts w:eastAsia="Arial Unicode MS"/>
          <w:kern w:val="1"/>
          <w:sz w:val="20"/>
          <w:szCs w:val="20"/>
        </w:rPr>
        <w:t>- организовать и провести официальные чемпионаты Лобановского сельского поселения по видам спорта входящим в состав спартакиады поселения.</w:t>
      </w:r>
    </w:p>
    <w:p w:rsidR="004812EF" w:rsidRPr="004812EF" w:rsidRDefault="004812EF" w:rsidP="004812EF">
      <w:pPr>
        <w:snapToGrid w:val="0"/>
        <w:jc w:val="center"/>
        <w:rPr>
          <w:rFonts w:eastAsia="Arial Unicode MS"/>
          <w:kern w:val="1"/>
          <w:sz w:val="20"/>
          <w:szCs w:val="20"/>
        </w:rPr>
      </w:pPr>
      <w:r w:rsidRPr="004812EF">
        <w:rPr>
          <w:b/>
          <w:sz w:val="20"/>
          <w:szCs w:val="20"/>
        </w:rPr>
        <w:t>2. Прогноз развития сферы физической культуры и спорта Лобановского сельского поселения и планируемые показатели по итогам реализации Программы</w:t>
      </w:r>
    </w:p>
    <w:p w:rsidR="004812EF" w:rsidRPr="004812EF" w:rsidRDefault="004812EF" w:rsidP="004812EF">
      <w:pPr>
        <w:widowControl w:val="0"/>
        <w:suppressAutoHyphens/>
        <w:autoSpaceDE w:val="0"/>
        <w:autoSpaceDN w:val="0"/>
        <w:adjustRightInd w:val="0"/>
        <w:ind w:firstLine="709"/>
        <w:jc w:val="both"/>
        <w:rPr>
          <w:rFonts w:eastAsia="Arial Unicode MS"/>
          <w:kern w:val="1"/>
          <w:sz w:val="20"/>
          <w:szCs w:val="20"/>
        </w:rPr>
      </w:pPr>
      <w:r w:rsidRPr="004812EF">
        <w:rPr>
          <w:rFonts w:eastAsia="Arial Unicode MS"/>
          <w:kern w:val="1"/>
          <w:sz w:val="20"/>
          <w:szCs w:val="20"/>
        </w:rPr>
        <w:t>Деятельность органов исполнительной власти Лобановского сельского поселения в части развития физической культуры и массового спорта регламентируется следующими основными законами и нормативно-правовыми актами: Федеральным законом от 6 октября 2003 г. № 131-ФЗ «Об общих принципах организации местного самоуправления в Российской Федерации», Федеральным  законом от 4 декабря 2007 г. № 329-ФЗ «О физической культуре и спорте в Российской Федерации».</w:t>
      </w:r>
    </w:p>
    <w:p w:rsidR="004812EF" w:rsidRPr="004812EF" w:rsidRDefault="004812EF" w:rsidP="004812EF">
      <w:pPr>
        <w:widowControl w:val="0"/>
        <w:suppressAutoHyphens/>
        <w:autoSpaceDE w:val="0"/>
        <w:autoSpaceDN w:val="0"/>
        <w:adjustRightInd w:val="0"/>
        <w:ind w:firstLine="709"/>
        <w:jc w:val="both"/>
        <w:rPr>
          <w:rFonts w:eastAsia="Calibri"/>
          <w:kern w:val="1"/>
          <w:sz w:val="20"/>
          <w:szCs w:val="20"/>
        </w:rPr>
      </w:pPr>
      <w:r w:rsidRPr="004812EF">
        <w:rPr>
          <w:rFonts w:eastAsia="Calibri"/>
          <w:kern w:val="1"/>
          <w:sz w:val="20"/>
          <w:szCs w:val="20"/>
        </w:rPr>
        <w:t xml:space="preserve">Система организации предоставления государственных и муниципальных услуг в Российской Федерации регламентируется основополагающим законом - Федеральным законом от 27.07.2010 г. № 210-ФЗ «Об организации предоставления государственных и муниципальных услуг». </w:t>
      </w:r>
      <w:proofErr w:type="gramStart"/>
      <w:r w:rsidRPr="004812EF">
        <w:rPr>
          <w:rFonts w:eastAsia="Calibri"/>
          <w:kern w:val="1"/>
          <w:sz w:val="20"/>
          <w:szCs w:val="20"/>
        </w:rPr>
        <w:t xml:space="preserve">Данным законом определено, что 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w:t>
      </w:r>
      <w:proofErr w:type="gramEnd"/>
    </w:p>
    <w:p w:rsidR="004812EF" w:rsidRPr="004812EF" w:rsidRDefault="004812EF" w:rsidP="004610D3">
      <w:pPr>
        <w:widowControl w:val="0"/>
        <w:numPr>
          <w:ilvl w:val="0"/>
          <w:numId w:val="13"/>
        </w:numPr>
        <w:suppressAutoHyphens/>
        <w:ind w:firstLine="709"/>
        <w:jc w:val="both"/>
        <w:rPr>
          <w:rFonts w:cs="Calibri"/>
          <w:sz w:val="20"/>
          <w:szCs w:val="20"/>
          <w:lang w:eastAsia="en-US"/>
        </w:rPr>
      </w:pPr>
      <w:r w:rsidRPr="004812EF">
        <w:rPr>
          <w:rFonts w:cs="Calibri"/>
          <w:sz w:val="20"/>
          <w:szCs w:val="20"/>
          <w:lang w:eastAsia="en-US"/>
        </w:rPr>
        <w:t>Функционирование и развитие физкультурно-спортивного движения в  Лобановском</w:t>
      </w:r>
      <w:r w:rsidRPr="004812EF">
        <w:rPr>
          <w:sz w:val="20"/>
          <w:szCs w:val="20"/>
          <w:lang w:eastAsia="en-US"/>
        </w:rPr>
        <w:t xml:space="preserve"> сельском поселении</w:t>
      </w:r>
      <w:r w:rsidRPr="004812EF">
        <w:rPr>
          <w:rFonts w:cs="Calibri"/>
          <w:sz w:val="20"/>
          <w:szCs w:val="20"/>
          <w:lang w:eastAsia="en-US"/>
        </w:rPr>
        <w:t xml:space="preserve"> обеспечивается за счет реализации основных направлений развития физической культуры и спорта, предусматривающих: </w:t>
      </w:r>
    </w:p>
    <w:p w:rsidR="004812EF" w:rsidRPr="004812EF" w:rsidRDefault="004812EF" w:rsidP="004812EF">
      <w:pPr>
        <w:widowControl w:val="0"/>
        <w:suppressAutoHyphens/>
        <w:ind w:firstLine="709"/>
        <w:jc w:val="both"/>
        <w:rPr>
          <w:rFonts w:eastAsia="Arial Unicode MS"/>
          <w:kern w:val="1"/>
          <w:sz w:val="20"/>
          <w:szCs w:val="20"/>
        </w:rPr>
      </w:pPr>
      <w:r w:rsidRPr="004812EF">
        <w:rPr>
          <w:rFonts w:eastAsia="Arial Unicode MS"/>
          <w:kern w:val="1"/>
          <w:sz w:val="20"/>
          <w:szCs w:val="20"/>
        </w:rPr>
        <w:t xml:space="preserve">- поэтапный рост массовости, </w:t>
      </w:r>
      <w:proofErr w:type="gramStart"/>
      <w:r w:rsidRPr="004812EF">
        <w:rPr>
          <w:rFonts w:eastAsia="Arial Unicode MS"/>
          <w:kern w:val="1"/>
          <w:sz w:val="20"/>
          <w:szCs w:val="20"/>
        </w:rPr>
        <w:t>занимающихся</w:t>
      </w:r>
      <w:proofErr w:type="gramEnd"/>
      <w:r w:rsidRPr="004812EF">
        <w:rPr>
          <w:rFonts w:eastAsia="Arial Unicode MS"/>
          <w:kern w:val="1"/>
          <w:sz w:val="20"/>
          <w:szCs w:val="20"/>
        </w:rPr>
        <w:t xml:space="preserve"> физической культурой и спортом; </w:t>
      </w:r>
    </w:p>
    <w:p w:rsidR="004812EF" w:rsidRPr="004812EF" w:rsidRDefault="004812EF" w:rsidP="004812EF">
      <w:pPr>
        <w:widowControl w:val="0"/>
        <w:suppressAutoHyphens/>
        <w:ind w:firstLine="709"/>
        <w:jc w:val="both"/>
        <w:rPr>
          <w:rFonts w:eastAsia="Arial Unicode MS"/>
          <w:kern w:val="1"/>
          <w:sz w:val="20"/>
          <w:szCs w:val="20"/>
        </w:rPr>
      </w:pPr>
      <w:r w:rsidRPr="004812EF">
        <w:rPr>
          <w:rFonts w:eastAsia="Arial Unicode MS"/>
          <w:kern w:val="1"/>
          <w:sz w:val="20"/>
          <w:szCs w:val="20"/>
        </w:rPr>
        <w:t xml:space="preserve">- сохранение материально-технической базы и расширение сети спортивных сооружений; </w:t>
      </w:r>
    </w:p>
    <w:p w:rsidR="004812EF" w:rsidRPr="004812EF" w:rsidRDefault="004812EF" w:rsidP="004812EF">
      <w:pPr>
        <w:widowControl w:val="0"/>
        <w:suppressAutoHyphens/>
        <w:ind w:firstLine="709"/>
        <w:jc w:val="both"/>
        <w:rPr>
          <w:rFonts w:eastAsia="Arial Unicode MS"/>
          <w:kern w:val="1"/>
          <w:sz w:val="20"/>
          <w:szCs w:val="20"/>
        </w:rPr>
      </w:pPr>
      <w:r w:rsidRPr="004812EF">
        <w:rPr>
          <w:rFonts w:eastAsia="Arial Unicode MS"/>
          <w:kern w:val="1"/>
          <w:sz w:val="20"/>
          <w:szCs w:val="20"/>
        </w:rPr>
        <w:t xml:space="preserve">- увеличение видов услуг спортивной направленности; </w:t>
      </w:r>
    </w:p>
    <w:p w:rsidR="004812EF" w:rsidRPr="004812EF" w:rsidRDefault="004812EF" w:rsidP="004812EF">
      <w:pPr>
        <w:widowControl w:val="0"/>
        <w:suppressAutoHyphens/>
        <w:ind w:firstLine="709"/>
        <w:jc w:val="both"/>
        <w:rPr>
          <w:rFonts w:eastAsia="Arial Unicode MS"/>
          <w:kern w:val="1"/>
          <w:sz w:val="20"/>
          <w:szCs w:val="20"/>
        </w:rPr>
      </w:pPr>
      <w:r w:rsidRPr="004812EF">
        <w:rPr>
          <w:rFonts w:eastAsia="Arial Unicode MS"/>
          <w:kern w:val="1"/>
          <w:sz w:val="20"/>
          <w:szCs w:val="20"/>
        </w:rPr>
        <w:t>- усиление пропаганды здорового образа жизни, культивируемых и новых видов спорта на территории поселения в средствах массовой информации.</w:t>
      </w:r>
    </w:p>
    <w:p w:rsidR="004812EF" w:rsidRPr="004812EF" w:rsidRDefault="004812EF" w:rsidP="004812EF">
      <w:pPr>
        <w:autoSpaceDE w:val="0"/>
        <w:autoSpaceDN w:val="0"/>
        <w:adjustRightInd w:val="0"/>
        <w:ind w:firstLine="709"/>
        <w:jc w:val="both"/>
        <w:rPr>
          <w:sz w:val="20"/>
          <w:szCs w:val="20"/>
        </w:rPr>
      </w:pPr>
      <w:r w:rsidRPr="004812EF">
        <w:rPr>
          <w:sz w:val="20"/>
          <w:szCs w:val="20"/>
        </w:rPr>
        <w:t>Реализация комплекса программных мероприятий, направленных на достижение стратегических целей спортивной политики, позволит добиться:</w:t>
      </w:r>
    </w:p>
    <w:p w:rsidR="004812EF" w:rsidRPr="004812EF" w:rsidRDefault="004812EF" w:rsidP="004812EF">
      <w:pPr>
        <w:widowControl w:val="0"/>
        <w:suppressAutoHyphens/>
        <w:autoSpaceDE w:val="0"/>
        <w:autoSpaceDN w:val="0"/>
        <w:adjustRightInd w:val="0"/>
        <w:ind w:firstLine="540"/>
        <w:jc w:val="both"/>
        <w:rPr>
          <w:rFonts w:eastAsia="Arial Unicode MS"/>
          <w:kern w:val="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18"/>
      </w:tblGrid>
      <w:tr w:rsidR="004812EF" w:rsidRPr="004812EF" w:rsidTr="004812EF">
        <w:tc>
          <w:tcPr>
            <w:tcW w:w="4077" w:type="dxa"/>
            <w:shd w:val="clear" w:color="auto" w:fill="auto"/>
          </w:tcPr>
          <w:p w:rsidR="004812EF" w:rsidRPr="004812EF" w:rsidRDefault="004812EF" w:rsidP="004812EF">
            <w:pPr>
              <w:widowControl w:val="0"/>
              <w:suppressAutoHyphens/>
              <w:autoSpaceDE w:val="0"/>
              <w:autoSpaceDN w:val="0"/>
              <w:adjustRightInd w:val="0"/>
              <w:jc w:val="center"/>
              <w:rPr>
                <w:rFonts w:eastAsia="Arial Unicode MS"/>
                <w:kern w:val="1"/>
                <w:sz w:val="20"/>
                <w:szCs w:val="20"/>
              </w:rPr>
            </w:pPr>
            <w:r w:rsidRPr="004812EF">
              <w:rPr>
                <w:rFonts w:eastAsia="Arial Unicode MS"/>
                <w:kern w:val="1"/>
                <w:sz w:val="20"/>
                <w:szCs w:val="20"/>
              </w:rPr>
              <w:t>Задача</w:t>
            </w:r>
          </w:p>
        </w:tc>
        <w:tc>
          <w:tcPr>
            <w:tcW w:w="5418" w:type="dxa"/>
            <w:shd w:val="clear" w:color="auto" w:fill="auto"/>
          </w:tcPr>
          <w:p w:rsidR="004812EF" w:rsidRPr="004812EF" w:rsidRDefault="004812EF" w:rsidP="004812EF">
            <w:pPr>
              <w:widowControl w:val="0"/>
              <w:suppressAutoHyphens/>
              <w:autoSpaceDE w:val="0"/>
              <w:autoSpaceDN w:val="0"/>
              <w:adjustRightInd w:val="0"/>
              <w:jc w:val="center"/>
              <w:rPr>
                <w:rFonts w:eastAsia="Arial Unicode MS"/>
                <w:kern w:val="1"/>
                <w:sz w:val="20"/>
                <w:szCs w:val="20"/>
              </w:rPr>
            </w:pPr>
            <w:r w:rsidRPr="004812EF">
              <w:rPr>
                <w:rFonts w:eastAsia="Arial Unicode MS"/>
                <w:kern w:val="1"/>
                <w:sz w:val="20"/>
                <w:szCs w:val="20"/>
              </w:rPr>
              <w:t>Ожидаемые результаты</w:t>
            </w:r>
          </w:p>
        </w:tc>
      </w:tr>
      <w:tr w:rsidR="004812EF" w:rsidRPr="004812EF" w:rsidTr="004812EF">
        <w:tc>
          <w:tcPr>
            <w:tcW w:w="4077" w:type="dxa"/>
            <w:shd w:val="clear" w:color="auto" w:fill="auto"/>
          </w:tcPr>
          <w:p w:rsidR="004812EF" w:rsidRPr="004812EF" w:rsidRDefault="004812EF" w:rsidP="004812EF">
            <w:pPr>
              <w:widowControl w:val="0"/>
              <w:suppressAutoHyphens/>
              <w:rPr>
                <w:rFonts w:ascii="Arial" w:eastAsia="Arial Unicode MS" w:hAnsi="Arial"/>
                <w:kern w:val="1"/>
                <w:sz w:val="20"/>
                <w:szCs w:val="20"/>
              </w:rPr>
            </w:pPr>
            <w:r w:rsidRPr="004812EF">
              <w:rPr>
                <w:rFonts w:eastAsia="Arial Unicode MS"/>
                <w:kern w:val="1"/>
                <w:sz w:val="20"/>
                <w:szCs w:val="20"/>
              </w:rPr>
              <w:t>1. Создание условий для развития физической культуры и массового спорта среди различных категорий населения.</w:t>
            </w:r>
          </w:p>
        </w:tc>
        <w:tc>
          <w:tcPr>
            <w:tcW w:w="5418" w:type="dxa"/>
            <w:shd w:val="clear" w:color="auto" w:fill="auto"/>
          </w:tcPr>
          <w:p w:rsidR="004812EF" w:rsidRPr="004812EF" w:rsidRDefault="004812EF" w:rsidP="004812EF">
            <w:pPr>
              <w:widowControl w:val="0"/>
              <w:suppressAutoHyphens/>
              <w:rPr>
                <w:rFonts w:eastAsia="Arial Unicode MS"/>
                <w:kern w:val="1"/>
                <w:sz w:val="20"/>
                <w:szCs w:val="20"/>
              </w:rPr>
            </w:pPr>
            <w:r w:rsidRPr="004812EF">
              <w:rPr>
                <w:rFonts w:eastAsia="Arial Unicode MS"/>
                <w:kern w:val="1"/>
                <w:sz w:val="20"/>
                <w:szCs w:val="20"/>
              </w:rPr>
              <w:t xml:space="preserve">Увеличение доли населения, систематически </w:t>
            </w:r>
            <w:proofErr w:type="gramStart"/>
            <w:r w:rsidRPr="004812EF">
              <w:rPr>
                <w:rFonts w:eastAsia="Arial Unicode MS"/>
                <w:kern w:val="1"/>
                <w:sz w:val="20"/>
                <w:szCs w:val="20"/>
              </w:rPr>
              <w:t>занимающихся</w:t>
            </w:r>
            <w:proofErr w:type="gramEnd"/>
            <w:r w:rsidRPr="004812EF">
              <w:rPr>
                <w:rFonts w:eastAsia="Arial Unicode MS"/>
                <w:kern w:val="1"/>
                <w:sz w:val="20"/>
                <w:szCs w:val="20"/>
              </w:rPr>
              <w:t xml:space="preserve"> физической культурой и спортом на 0,5%  по отношению к 2015 году.</w:t>
            </w:r>
          </w:p>
          <w:p w:rsidR="004812EF" w:rsidRPr="004812EF" w:rsidRDefault="004812EF" w:rsidP="004812EF">
            <w:pPr>
              <w:widowControl w:val="0"/>
              <w:suppressAutoHyphens/>
              <w:autoSpaceDE w:val="0"/>
              <w:autoSpaceDN w:val="0"/>
              <w:adjustRightInd w:val="0"/>
              <w:rPr>
                <w:rFonts w:eastAsia="Arial Unicode MS"/>
                <w:kern w:val="1"/>
                <w:sz w:val="20"/>
                <w:szCs w:val="20"/>
              </w:rPr>
            </w:pPr>
          </w:p>
        </w:tc>
      </w:tr>
      <w:tr w:rsidR="004812EF" w:rsidRPr="004812EF" w:rsidTr="004812EF">
        <w:tc>
          <w:tcPr>
            <w:tcW w:w="4077" w:type="dxa"/>
            <w:shd w:val="clear" w:color="auto" w:fill="auto"/>
          </w:tcPr>
          <w:p w:rsidR="004812EF" w:rsidRPr="004812EF" w:rsidRDefault="004812EF" w:rsidP="004812EF">
            <w:pPr>
              <w:widowControl w:val="0"/>
              <w:suppressAutoHyphens/>
              <w:rPr>
                <w:rFonts w:eastAsia="Arial Unicode MS"/>
                <w:kern w:val="1"/>
                <w:sz w:val="20"/>
                <w:szCs w:val="20"/>
              </w:rPr>
            </w:pPr>
            <w:r w:rsidRPr="004812EF">
              <w:rPr>
                <w:rFonts w:eastAsia="Arial Unicode MS"/>
                <w:kern w:val="1"/>
                <w:sz w:val="20"/>
                <w:szCs w:val="20"/>
              </w:rPr>
              <w:t>2. Совершенствование системы оказания услуг спортивно-оздоровительного характера.</w:t>
            </w:r>
          </w:p>
        </w:tc>
        <w:tc>
          <w:tcPr>
            <w:tcW w:w="5418" w:type="dxa"/>
            <w:shd w:val="clear" w:color="auto" w:fill="auto"/>
          </w:tcPr>
          <w:p w:rsidR="004812EF" w:rsidRPr="004812EF" w:rsidRDefault="004812EF" w:rsidP="004812EF">
            <w:pPr>
              <w:widowControl w:val="0"/>
              <w:suppressAutoHyphens/>
              <w:autoSpaceDE w:val="0"/>
              <w:autoSpaceDN w:val="0"/>
              <w:adjustRightInd w:val="0"/>
              <w:rPr>
                <w:rFonts w:eastAsia="Arial Unicode MS"/>
                <w:kern w:val="1"/>
                <w:sz w:val="20"/>
                <w:szCs w:val="20"/>
              </w:rPr>
            </w:pPr>
            <w:r w:rsidRPr="004812EF">
              <w:rPr>
                <w:rFonts w:eastAsia="Arial Unicode MS"/>
                <w:color w:val="000000"/>
                <w:kern w:val="1"/>
                <w:sz w:val="20"/>
                <w:szCs w:val="20"/>
              </w:rPr>
              <w:t>Удовлетворенности жителей поселения качеством предоставления муниципальных услуг в сфере спорта</w:t>
            </w:r>
            <w:r w:rsidRPr="004812EF">
              <w:rPr>
                <w:rFonts w:eastAsia="Arial Unicode MS"/>
                <w:kern w:val="1"/>
                <w:sz w:val="20"/>
                <w:szCs w:val="20"/>
              </w:rPr>
              <w:t>.</w:t>
            </w:r>
          </w:p>
        </w:tc>
      </w:tr>
    </w:tbl>
    <w:p w:rsidR="004812EF" w:rsidRPr="004812EF" w:rsidRDefault="004812EF" w:rsidP="004812EF">
      <w:pPr>
        <w:widowControl w:val="0"/>
        <w:suppressAutoHyphens/>
        <w:autoSpaceDE w:val="0"/>
        <w:autoSpaceDN w:val="0"/>
        <w:adjustRightInd w:val="0"/>
        <w:ind w:firstLine="540"/>
        <w:jc w:val="both"/>
        <w:rPr>
          <w:rFonts w:eastAsia="Arial Unicode MS"/>
          <w:kern w:val="1"/>
          <w:sz w:val="20"/>
          <w:szCs w:val="20"/>
        </w:rPr>
      </w:pPr>
    </w:p>
    <w:p w:rsidR="004812EF" w:rsidRPr="004812EF" w:rsidRDefault="004812EF" w:rsidP="004812EF">
      <w:pPr>
        <w:widowControl w:val="0"/>
        <w:suppressAutoHyphens/>
        <w:autoSpaceDE w:val="0"/>
        <w:autoSpaceDN w:val="0"/>
        <w:adjustRightInd w:val="0"/>
        <w:ind w:firstLine="540"/>
        <w:jc w:val="both"/>
        <w:rPr>
          <w:rFonts w:eastAsia="Arial Unicode MS"/>
          <w:kern w:val="1"/>
          <w:sz w:val="20"/>
          <w:szCs w:val="20"/>
        </w:rPr>
      </w:pPr>
      <w:r w:rsidRPr="004812EF">
        <w:rPr>
          <w:rFonts w:eastAsia="Arial Unicode MS"/>
          <w:kern w:val="1"/>
          <w:sz w:val="20"/>
          <w:szCs w:val="20"/>
        </w:rPr>
        <w:t>Реализация мероприятий Программы призвана обеспечить создание благоприятных условий для расширения участия населения в спортивной жизни Лобановского сельского поселения.</w:t>
      </w:r>
    </w:p>
    <w:p w:rsidR="004812EF" w:rsidRPr="004812EF" w:rsidRDefault="004812EF" w:rsidP="004812EF">
      <w:pPr>
        <w:widowControl w:val="0"/>
        <w:suppressAutoHyphens/>
        <w:autoSpaceDE w:val="0"/>
        <w:autoSpaceDN w:val="0"/>
        <w:adjustRightInd w:val="0"/>
        <w:ind w:firstLine="540"/>
        <w:jc w:val="both"/>
        <w:rPr>
          <w:rFonts w:eastAsia="Arial Unicode MS"/>
          <w:kern w:val="1"/>
          <w:sz w:val="20"/>
          <w:szCs w:val="20"/>
        </w:rPr>
      </w:pPr>
      <w:r w:rsidRPr="004812EF">
        <w:rPr>
          <w:rFonts w:eastAsia="Arial Unicode MS"/>
          <w:kern w:val="1"/>
          <w:sz w:val="20"/>
          <w:szCs w:val="20"/>
        </w:rPr>
        <w:t>Социальный эффект реализации Программы носит ускоренный характер и проявляется в увеличении спортивного потенциала и уровня здоровья жителей поселения, изменении их ценностных ориентаций и норм поведения, сказывается, отчасти, и на модернизации всего общества.</w:t>
      </w:r>
    </w:p>
    <w:p w:rsidR="004812EF" w:rsidRPr="004812EF" w:rsidRDefault="004812EF" w:rsidP="004812EF">
      <w:pPr>
        <w:widowControl w:val="0"/>
        <w:suppressAutoHyphens/>
        <w:autoSpaceDE w:val="0"/>
        <w:autoSpaceDN w:val="0"/>
        <w:adjustRightInd w:val="0"/>
        <w:ind w:firstLine="540"/>
        <w:jc w:val="both"/>
        <w:rPr>
          <w:rFonts w:eastAsia="Arial Unicode MS"/>
          <w:kern w:val="1"/>
          <w:sz w:val="20"/>
          <w:szCs w:val="20"/>
        </w:rPr>
      </w:pPr>
      <w:r w:rsidRPr="004812EF">
        <w:rPr>
          <w:rFonts w:eastAsia="Arial Unicode MS"/>
          <w:kern w:val="1"/>
          <w:sz w:val="20"/>
          <w:szCs w:val="20"/>
        </w:rPr>
        <w:t xml:space="preserve">Формирование спортивной среды, создание которой и есть миссия учреждения спорта, влияет в итоге не только на общую социальную атмосферу, но и на экономическое развитие поселения. Высокая двигательная активность жителей поселения будет способствовать успешному решению стратегических </w:t>
      </w:r>
      <w:proofErr w:type="gramStart"/>
      <w:r w:rsidRPr="004812EF">
        <w:rPr>
          <w:rFonts w:eastAsia="Arial Unicode MS"/>
          <w:kern w:val="1"/>
          <w:sz w:val="20"/>
          <w:szCs w:val="20"/>
        </w:rPr>
        <w:t>задач</w:t>
      </w:r>
      <w:proofErr w:type="gramEnd"/>
      <w:r w:rsidRPr="004812EF">
        <w:rPr>
          <w:rFonts w:eastAsia="Arial Unicode MS"/>
          <w:kern w:val="1"/>
          <w:sz w:val="20"/>
          <w:szCs w:val="20"/>
        </w:rPr>
        <w:t xml:space="preserve"> и определять в значительной степени, будущее Лобановского сельского поселения.</w:t>
      </w:r>
    </w:p>
    <w:p w:rsidR="004812EF" w:rsidRPr="004812EF" w:rsidRDefault="004812EF" w:rsidP="004812EF">
      <w:pPr>
        <w:snapToGrid w:val="0"/>
        <w:jc w:val="center"/>
        <w:rPr>
          <w:rFonts w:eastAsia="Arial Unicode MS"/>
          <w:b/>
          <w:bCs/>
          <w:color w:val="000000"/>
          <w:kern w:val="1"/>
          <w:sz w:val="20"/>
          <w:szCs w:val="20"/>
        </w:rPr>
      </w:pPr>
      <w:r w:rsidRPr="004812EF">
        <w:rPr>
          <w:b/>
          <w:sz w:val="20"/>
          <w:szCs w:val="20"/>
        </w:rPr>
        <w:t>3. Основные цели и задачи Программы</w:t>
      </w:r>
    </w:p>
    <w:p w:rsidR="004812EF" w:rsidRPr="004812EF" w:rsidRDefault="004812EF" w:rsidP="004812EF">
      <w:pPr>
        <w:widowControl w:val="0"/>
        <w:suppressAutoHyphens/>
        <w:autoSpaceDE w:val="0"/>
        <w:autoSpaceDN w:val="0"/>
        <w:adjustRightInd w:val="0"/>
        <w:ind w:firstLine="708"/>
        <w:jc w:val="both"/>
        <w:rPr>
          <w:rFonts w:eastAsia="Arial Unicode MS"/>
          <w:color w:val="000000"/>
          <w:kern w:val="1"/>
          <w:sz w:val="20"/>
          <w:szCs w:val="20"/>
        </w:rPr>
      </w:pPr>
      <w:r w:rsidRPr="004812EF">
        <w:rPr>
          <w:rFonts w:eastAsia="Arial Unicode MS"/>
          <w:color w:val="000000"/>
          <w:kern w:val="1"/>
          <w:sz w:val="20"/>
          <w:szCs w:val="20"/>
        </w:rPr>
        <w:t>Целью Программы является повышение качества и доступности предоставляемых услуг массовой физической культуры и спорта на территории Лобановского сельского поселения.</w:t>
      </w:r>
    </w:p>
    <w:p w:rsidR="004812EF" w:rsidRPr="004812EF" w:rsidRDefault="004812EF" w:rsidP="004812EF">
      <w:pPr>
        <w:widowControl w:val="0"/>
        <w:suppressAutoHyphens/>
        <w:autoSpaceDE w:val="0"/>
        <w:autoSpaceDN w:val="0"/>
        <w:adjustRightInd w:val="0"/>
        <w:ind w:firstLine="708"/>
        <w:jc w:val="both"/>
        <w:rPr>
          <w:rFonts w:eastAsia="Arial Unicode MS"/>
          <w:color w:val="000000"/>
          <w:kern w:val="1"/>
          <w:sz w:val="20"/>
          <w:szCs w:val="20"/>
        </w:rPr>
      </w:pPr>
      <w:r w:rsidRPr="004812EF">
        <w:rPr>
          <w:rFonts w:eastAsia="Arial Unicode MS"/>
          <w:kern w:val="1"/>
          <w:sz w:val="20"/>
          <w:szCs w:val="20"/>
        </w:rPr>
        <w:t>Достижение данной цели возможно при решении следующих задач</w:t>
      </w:r>
      <w:r w:rsidRPr="004812EF">
        <w:rPr>
          <w:rFonts w:eastAsia="Arial Unicode MS"/>
          <w:color w:val="000000"/>
          <w:kern w:val="1"/>
          <w:sz w:val="20"/>
          <w:szCs w:val="20"/>
        </w:rPr>
        <w:t>:</w:t>
      </w:r>
    </w:p>
    <w:p w:rsidR="004812EF" w:rsidRPr="004812EF" w:rsidRDefault="004812EF" w:rsidP="004812EF">
      <w:pPr>
        <w:widowControl w:val="0"/>
        <w:ind w:firstLine="720"/>
        <w:jc w:val="both"/>
        <w:rPr>
          <w:rFonts w:cs="Arial"/>
          <w:color w:val="000000"/>
          <w:sz w:val="20"/>
          <w:szCs w:val="20"/>
        </w:rPr>
      </w:pPr>
      <w:r w:rsidRPr="004812EF">
        <w:rPr>
          <w:rFonts w:cs="Arial"/>
          <w:color w:val="000000"/>
          <w:sz w:val="20"/>
          <w:szCs w:val="20"/>
        </w:rPr>
        <w:t xml:space="preserve">- </w:t>
      </w:r>
      <w:r w:rsidRPr="004812EF">
        <w:rPr>
          <w:sz w:val="20"/>
          <w:szCs w:val="20"/>
        </w:rPr>
        <w:t>Создание условий для развития физической культуры и массового спорта среди различных категорий населения</w:t>
      </w:r>
      <w:r w:rsidRPr="004812EF">
        <w:rPr>
          <w:rFonts w:cs="Arial"/>
          <w:color w:val="000000"/>
          <w:sz w:val="20"/>
          <w:szCs w:val="20"/>
        </w:rPr>
        <w:t>.</w:t>
      </w:r>
    </w:p>
    <w:p w:rsidR="004812EF" w:rsidRPr="004812EF" w:rsidRDefault="004812EF" w:rsidP="004812EF">
      <w:pPr>
        <w:widowControl w:val="0"/>
        <w:ind w:firstLine="720"/>
        <w:jc w:val="both"/>
        <w:rPr>
          <w:rFonts w:cs="Arial"/>
          <w:color w:val="000000"/>
          <w:sz w:val="20"/>
          <w:szCs w:val="20"/>
        </w:rPr>
      </w:pPr>
      <w:r w:rsidRPr="004812EF">
        <w:rPr>
          <w:rFonts w:cs="Arial"/>
          <w:color w:val="000000"/>
          <w:sz w:val="20"/>
          <w:szCs w:val="20"/>
        </w:rPr>
        <w:t xml:space="preserve">- </w:t>
      </w:r>
      <w:r w:rsidRPr="004812EF">
        <w:rPr>
          <w:sz w:val="20"/>
          <w:szCs w:val="20"/>
        </w:rPr>
        <w:t xml:space="preserve">Совершенствование системы обеспечения населения услугами спортивно-оздоровительного </w:t>
      </w:r>
      <w:r w:rsidRPr="004812EF">
        <w:rPr>
          <w:sz w:val="20"/>
          <w:szCs w:val="20"/>
        </w:rPr>
        <w:lastRenderedPageBreak/>
        <w:t>характера</w:t>
      </w:r>
      <w:r w:rsidRPr="004812EF">
        <w:rPr>
          <w:rFonts w:cs="Arial"/>
          <w:color w:val="000000"/>
          <w:sz w:val="20"/>
          <w:szCs w:val="20"/>
        </w:rPr>
        <w:t>.</w:t>
      </w:r>
    </w:p>
    <w:p w:rsidR="004812EF" w:rsidRPr="004812EF" w:rsidRDefault="004812EF" w:rsidP="004812EF">
      <w:pPr>
        <w:widowControl w:val="0"/>
        <w:ind w:firstLine="720"/>
        <w:jc w:val="both"/>
        <w:rPr>
          <w:rFonts w:cs="Arial"/>
          <w:color w:val="000000"/>
          <w:sz w:val="20"/>
          <w:szCs w:val="20"/>
        </w:rPr>
      </w:pPr>
      <w:r w:rsidRPr="004812EF">
        <w:rPr>
          <w:rFonts w:cs="Arial"/>
          <w:color w:val="000000"/>
          <w:sz w:val="20"/>
          <w:szCs w:val="20"/>
        </w:rPr>
        <w:t>В рамках решения задач необходимо провести комплекс следующих основных мероприятий:</w:t>
      </w:r>
    </w:p>
    <w:p w:rsidR="004812EF" w:rsidRPr="004812EF" w:rsidRDefault="004812EF" w:rsidP="004812EF">
      <w:pPr>
        <w:widowControl w:val="0"/>
        <w:ind w:firstLine="720"/>
        <w:jc w:val="both"/>
        <w:rPr>
          <w:rFonts w:cs="Arial"/>
          <w:color w:val="000000"/>
          <w:sz w:val="20"/>
          <w:szCs w:val="20"/>
        </w:rPr>
      </w:pPr>
      <w:r w:rsidRPr="004812EF">
        <w:rPr>
          <w:rFonts w:cs="Arial"/>
          <w:color w:val="000000"/>
          <w:sz w:val="20"/>
          <w:szCs w:val="20"/>
        </w:rPr>
        <w:t>- организация предоставления физкультурно-оздоровительных и спортивных услуг населению;</w:t>
      </w:r>
    </w:p>
    <w:p w:rsidR="004812EF" w:rsidRPr="004812EF" w:rsidRDefault="004812EF" w:rsidP="004812EF">
      <w:pPr>
        <w:widowControl w:val="0"/>
        <w:ind w:firstLine="720"/>
        <w:jc w:val="both"/>
        <w:rPr>
          <w:rFonts w:cs="Arial"/>
          <w:color w:val="000000"/>
          <w:sz w:val="20"/>
          <w:szCs w:val="20"/>
        </w:rPr>
      </w:pPr>
      <w:r w:rsidRPr="004812EF">
        <w:rPr>
          <w:rFonts w:cs="Arial"/>
          <w:color w:val="000000"/>
          <w:sz w:val="20"/>
          <w:szCs w:val="20"/>
        </w:rPr>
        <w:t>- развитие массового спорта.</w:t>
      </w:r>
    </w:p>
    <w:p w:rsidR="004812EF" w:rsidRPr="004812EF" w:rsidRDefault="004812EF" w:rsidP="004812EF">
      <w:pPr>
        <w:snapToGrid w:val="0"/>
        <w:ind w:firstLine="720"/>
        <w:jc w:val="both"/>
        <w:rPr>
          <w:rFonts w:eastAsia="Arial Unicode MS"/>
          <w:color w:val="000000"/>
          <w:kern w:val="1"/>
          <w:sz w:val="20"/>
          <w:szCs w:val="20"/>
        </w:rPr>
      </w:pPr>
      <w:r w:rsidRPr="004812EF">
        <w:rPr>
          <w:rFonts w:eastAsia="Arial Unicode MS"/>
          <w:color w:val="000000"/>
          <w:kern w:val="1"/>
          <w:sz w:val="20"/>
          <w:szCs w:val="20"/>
        </w:rPr>
        <w:t xml:space="preserve">3.1. Решение основного мероприятия «Организация предоставления физкультурно-оздоровительных и спортивных услуг населению» осуществляется посредством выполнения следующего мероприятия:     </w:t>
      </w:r>
    </w:p>
    <w:p w:rsidR="004812EF" w:rsidRPr="004812EF" w:rsidRDefault="004812EF" w:rsidP="004812EF">
      <w:pPr>
        <w:snapToGrid w:val="0"/>
        <w:ind w:firstLine="540"/>
        <w:jc w:val="both"/>
        <w:rPr>
          <w:rFonts w:eastAsia="Arial Unicode MS"/>
          <w:kern w:val="1"/>
          <w:sz w:val="20"/>
          <w:szCs w:val="20"/>
        </w:rPr>
      </w:pPr>
      <w:r w:rsidRPr="004812EF">
        <w:rPr>
          <w:rFonts w:eastAsia="Arial Unicode MS"/>
          <w:color w:val="000000"/>
          <w:kern w:val="1"/>
          <w:sz w:val="20"/>
          <w:szCs w:val="20"/>
        </w:rPr>
        <w:t xml:space="preserve">  3.1.1.</w:t>
      </w:r>
      <w:r w:rsidRPr="004812EF">
        <w:rPr>
          <w:rFonts w:ascii="Arial" w:eastAsia="Arial Unicode MS" w:hAnsi="Arial"/>
          <w:kern w:val="1"/>
          <w:sz w:val="20"/>
          <w:szCs w:val="20"/>
        </w:rPr>
        <w:t xml:space="preserve"> </w:t>
      </w:r>
      <w:r w:rsidRPr="004812EF">
        <w:rPr>
          <w:rFonts w:eastAsia="Arial Unicode MS"/>
          <w:kern w:val="1"/>
          <w:sz w:val="20"/>
          <w:szCs w:val="20"/>
        </w:rPr>
        <w:t>организация деятельности спортивных формирований МАУС «Лобановский дом спорта».</w:t>
      </w:r>
    </w:p>
    <w:p w:rsidR="004812EF" w:rsidRPr="004812EF" w:rsidRDefault="004812EF" w:rsidP="004812EF">
      <w:pPr>
        <w:snapToGrid w:val="0"/>
        <w:ind w:firstLine="540"/>
        <w:jc w:val="both"/>
        <w:rPr>
          <w:rFonts w:eastAsia="Arial Unicode MS"/>
          <w:color w:val="000000"/>
          <w:kern w:val="1"/>
          <w:sz w:val="20"/>
          <w:szCs w:val="20"/>
        </w:rPr>
      </w:pPr>
      <w:r w:rsidRPr="004812EF">
        <w:rPr>
          <w:rFonts w:eastAsia="Arial Unicode MS"/>
          <w:color w:val="000000"/>
          <w:kern w:val="1"/>
          <w:sz w:val="20"/>
          <w:szCs w:val="20"/>
        </w:rPr>
        <w:t xml:space="preserve">  В рамках реализации данного программного мероприятия будут выполнены работы по организации досуга и обеспечению жителей поселения услугами в области спорта. Планируется продолжить работу с населением в спортивных секциях Дома спорта.</w:t>
      </w:r>
    </w:p>
    <w:p w:rsidR="004812EF" w:rsidRPr="004812EF" w:rsidRDefault="004812EF" w:rsidP="004812EF">
      <w:pPr>
        <w:snapToGrid w:val="0"/>
        <w:ind w:firstLine="720"/>
        <w:jc w:val="both"/>
        <w:rPr>
          <w:rFonts w:eastAsia="Arial Unicode MS"/>
          <w:color w:val="000000"/>
          <w:kern w:val="1"/>
          <w:sz w:val="20"/>
          <w:szCs w:val="20"/>
        </w:rPr>
      </w:pPr>
      <w:r w:rsidRPr="004812EF">
        <w:rPr>
          <w:rFonts w:eastAsia="Arial Unicode MS"/>
          <w:color w:val="000000"/>
          <w:kern w:val="1"/>
          <w:sz w:val="20"/>
          <w:szCs w:val="20"/>
        </w:rPr>
        <w:t xml:space="preserve">3.2. Решение основного мероприятия «Развитие массового спорта» осуществляется посредством выполнения следующего мероприятия:     </w:t>
      </w:r>
    </w:p>
    <w:p w:rsidR="004812EF" w:rsidRPr="004812EF" w:rsidRDefault="004812EF" w:rsidP="004812EF">
      <w:pPr>
        <w:snapToGrid w:val="0"/>
        <w:ind w:firstLine="720"/>
        <w:jc w:val="both"/>
        <w:rPr>
          <w:rFonts w:eastAsia="Arial Unicode MS"/>
          <w:color w:val="000000"/>
          <w:kern w:val="1"/>
          <w:sz w:val="20"/>
          <w:szCs w:val="20"/>
        </w:rPr>
      </w:pPr>
      <w:r w:rsidRPr="004812EF">
        <w:rPr>
          <w:rFonts w:eastAsia="Arial Unicode MS"/>
          <w:color w:val="000000"/>
          <w:kern w:val="1"/>
          <w:sz w:val="20"/>
          <w:szCs w:val="20"/>
        </w:rPr>
        <w:t>3.2.1.</w:t>
      </w:r>
      <w:r w:rsidRPr="004812EF">
        <w:rPr>
          <w:rFonts w:ascii="Arial" w:eastAsia="Arial Unicode MS" w:hAnsi="Arial"/>
          <w:kern w:val="1"/>
          <w:sz w:val="20"/>
          <w:szCs w:val="20"/>
        </w:rPr>
        <w:t xml:space="preserve"> </w:t>
      </w:r>
      <w:r w:rsidRPr="004812EF">
        <w:rPr>
          <w:rFonts w:eastAsia="Arial Unicode MS"/>
          <w:color w:val="000000"/>
          <w:kern w:val="1"/>
          <w:sz w:val="20"/>
          <w:szCs w:val="20"/>
        </w:rPr>
        <w:t>организация и проведение официальных спортивных мероприятий.</w:t>
      </w:r>
    </w:p>
    <w:p w:rsidR="004812EF" w:rsidRPr="004812EF" w:rsidRDefault="004812EF" w:rsidP="004812EF">
      <w:pPr>
        <w:snapToGrid w:val="0"/>
        <w:ind w:firstLine="720"/>
        <w:jc w:val="both"/>
        <w:rPr>
          <w:sz w:val="20"/>
          <w:szCs w:val="20"/>
        </w:rPr>
      </w:pPr>
      <w:r w:rsidRPr="004812EF">
        <w:rPr>
          <w:sz w:val="20"/>
          <w:szCs w:val="20"/>
        </w:rPr>
        <w:t xml:space="preserve">  </w:t>
      </w:r>
    </w:p>
    <w:p w:rsidR="004812EF" w:rsidRPr="004812EF" w:rsidRDefault="004812EF" w:rsidP="004812EF">
      <w:pPr>
        <w:snapToGrid w:val="0"/>
        <w:jc w:val="center"/>
        <w:rPr>
          <w:rFonts w:eastAsia="Arial Unicode MS"/>
          <w:b/>
          <w:kern w:val="1"/>
          <w:sz w:val="20"/>
          <w:szCs w:val="20"/>
        </w:rPr>
      </w:pPr>
      <w:r w:rsidRPr="004812EF">
        <w:rPr>
          <w:rFonts w:eastAsia="Arial Unicode MS"/>
          <w:b/>
          <w:kern w:val="1"/>
          <w:sz w:val="20"/>
          <w:szCs w:val="20"/>
        </w:rPr>
        <w:t>4. Сроки и этапы реализации Программы</w:t>
      </w:r>
    </w:p>
    <w:p w:rsidR="004812EF" w:rsidRPr="004812EF" w:rsidRDefault="004812EF" w:rsidP="004812EF">
      <w:pPr>
        <w:widowControl w:val="0"/>
        <w:suppressAutoHyphens/>
        <w:snapToGrid w:val="0"/>
        <w:ind w:firstLine="540"/>
        <w:jc w:val="both"/>
        <w:rPr>
          <w:rFonts w:eastAsia="Arial Unicode MS"/>
          <w:color w:val="000000"/>
          <w:kern w:val="1"/>
          <w:sz w:val="20"/>
          <w:szCs w:val="20"/>
        </w:rPr>
      </w:pPr>
      <w:r w:rsidRPr="004812EF">
        <w:rPr>
          <w:rFonts w:eastAsia="Arial Unicode MS"/>
          <w:color w:val="000000"/>
          <w:kern w:val="1"/>
          <w:sz w:val="20"/>
          <w:szCs w:val="20"/>
        </w:rPr>
        <w:t>Сроки реализации настоящей Программы – 2016-2020 годы.</w:t>
      </w:r>
    </w:p>
    <w:p w:rsidR="004812EF" w:rsidRPr="004812EF" w:rsidRDefault="004812EF" w:rsidP="004812EF">
      <w:pPr>
        <w:widowControl w:val="0"/>
        <w:suppressAutoHyphens/>
        <w:autoSpaceDE w:val="0"/>
        <w:autoSpaceDN w:val="0"/>
        <w:adjustRightInd w:val="0"/>
        <w:spacing w:line="360" w:lineRule="exact"/>
        <w:ind w:firstLine="540"/>
        <w:jc w:val="both"/>
        <w:outlineLvl w:val="2"/>
        <w:rPr>
          <w:rFonts w:eastAsia="Arial Unicode MS"/>
          <w:color w:val="000000"/>
          <w:kern w:val="1"/>
          <w:sz w:val="20"/>
          <w:szCs w:val="20"/>
        </w:rPr>
      </w:pPr>
      <w:r w:rsidRPr="004812EF">
        <w:rPr>
          <w:rFonts w:eastAsia="Arial Unicode MS"/>
          <w:color w:val="000000"/>
          <w:kern w:val="1"/>
          <w:sz w:val="20"/>
          <w:szCs w:val="20"/>
        </w:rPr>
        <w:t>Программа не имеет строгого деления на этапы, мероприятия реализуются на протяжении всего срока ее действия.</w:t>
      </w:r>
    </w:p>
    <w:p w:rsidR="004812EF" w:rsidRPr="004812EF" w:rsidRDefault="004812EF" w:rsidP="004812EF">
      <w:pPr>
        <w:widowControl w:val="0"/>
        <w:suppressAutoHyphens/>
        <w:autoSpaceDE w:val="0"/>
        <w:autoSpaceDN w:val="0"/>
        <w:adjustRightInd w:val="0"/>
        <w:ind w:firstLine="540"/>
        <w:jc w:val="both"/>
        <w:rPr>
          <w:sz w:val="20"/>
          <w:szCs w:val="20"/>
        </w:rPr>
      </w:pPr>
      <w:r w:rsidRPr="004812EF">
        <w:rPr>
          <w:rFonts w:eastAsia="Arial Unicode MS"/>
          <w:kern w:val="1"/>
          <w:sz w:val="20"/>
          <w:szCs w:val="20"/>
        </w:rPr>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поселения.</w:t>
      </w:r>
    </w:p>
    <w:p w:rsidR="004812EF" w:rsidRPr="004812EF" w:rsidRDefault="004812EF" w:rsidP="004812EF">
      <w:pPr>
        <w:widowControl w:val="0"/>
        <w:suppressAutoHyphens/>
        <w:autoSpaceDE w:val="0"/>
        <w:autoSpaceDN w:val="0"/>
        <w:adjustRightInd w:val="0"/>
        <w:ind w:firstLine="709"/>
        <w:jc w:val="center"/>
        <w:outlineLvl w:val="0"/>
        <w:rPr>
          <w:rFonts w:ascii="Arial" w:eastAsia="Calibri" w:hAnsi="Arial"/>
          <w:kern w:val="1"/>
          <w:sz w:val="20"/>
          <w:szCs w:val="20"/>
          <w:lang w:eastAsia="en-US"/>
        </w:rPr>
      </w:pPr>
      <w:r w:rsidRPr="004812EF">
        <w:rPr>
          <w:rFonts w:eastAsia="Arial Unicode MS"/>
          <w:b/>
          <w:color w:val="000000"/>
          <w:kern w:val="1"/>
          <w:sz w:val="20"/>
          <w:szCs w:val="20"/>
        </w:rPr>
        <w:t xml:space="preserve">5. </w:t>
      </w:r>
      <w:r w:rsidRPr="004812EF">
        <w:rPr>
          <w:rFonts w:eastAsia="Calibri"/>
          <w:b/>
          <w:kern w:val="1"/>
          <w:sz w:val="20"/>
          <w:szCs w:val="20"/>
          <w:lang w:eastAsia="en-US"/>
        </w:rPr>
        <w:t>Перечень и краткое описание подпрограмм</w:t>
      </w:r>
    </w:p>
    <w:p w:rsidR="004812EF" w:rsidRPr="004812EF" w:rsidRDefault="004812EF" w:rsidP="004812EF">
      <w:pPr>
        <w:spacing w:line="276" w:lineRule="auto"/>
        <w:ind w:left="20" w:right="40" w:firstLine="520"/>
        <w:jc w:val="both"/>
        <w:rPr>
          <w:sz w:val="20"/>
          <w:szCs w:val="20"/>
        </w:rPr>
      </w:pPr>
      <w:r w:rsidRPr="004812EF">
        <w:rPr>
          <w:sz w:val="20"/>
          <w:szCs w:val="20"/>
        </w:rPr>
        <w:t>Программой не предусматриваются подпрограммы.</w:t>
      </w:r>
    </w:p>
    <w:p w:rsidR="004812EF" w:rsidRPr="004812EF" w:rsidRDefault="004812EF" w:rsidP="004812EF">
      <w:pPr>
        <w:snapToGrid w:val="0"/>
        <w:ind w:firstLine="708"/>
        <w:jc w:val="both"/>
        <w:rPr>
          <w:sz w:val="20"/>
          <w:szCs w:val="20"/>
        </w:rPr>
      </w:pPr>
    </w:p>
    <w:p w:rsidR="004812EF" w:rsidRPr="004812EF" w:rsidRDefault="004812EF" w:rsidP="004610D3">
      <w:pPr>
        <w:widowControl w:val="0"/>
        <w:numPr>
          <w:ilvl w:val="0"/>
          <w:numId w:val="22"/>
        </w:numPr>
        <w:suppressAutoHyphens/>
        <w:snapToGrid w:val="0"/>
        <w:ind w:left="360"/>
        <w:jc w:val="center"/>
        <w:rPr>
          <w:b/>
          <w:sz w:val="20"/>
          <w:szCs w:val="20"/>
        </w:rPr>
      </w:pPr>
      <w:r w:rsidRPr="004812EF">
        <w:rPr>
          <w:b/>
          <w:sz w:val="20"/>
          <w:szCs w:val="20"/>
        </w:rPr>
        <w:t>Обоснование объема финансовых ресурсов, необходимых для реализации Программы</w:t>
      </w:r>
    </w:p>
    <w:p w:rsidR="004812EF" w:rsidRPr="004812EF" w:rsidRDefault="004812EF" w:rsidP="004812EF">
      <w:pPr>
        <w:snapToGrid w:val="0"/>
        <w:ind w:firstLine="708"/>
        <w:jc w:val="center"/>
        <w:rPr>
          <w:b/>
          <w:sz w:val="20"/>
          <w:szCs w:val="20"/>
        </w:rPr>
      </w:pPr>
    </w:p>
    <w:p w:rsidR="004812EF" w:rsidRPr="004812EF" w:rsidRDefault="004812EF" w:rsidP="004812EF">
      <w:pPr>
        <w:widowControl w:val="0"/>
        <w:autoSpaceDE w:val="0"/>
        <w:autoSpaceDN w:val="0"/>
        <w:adjustRightInd w:val="0"/>
        <w:ind w:firstLine="540"/>
        <w:jc w:val="both"/>
        <w:rPr>
          <w:sz w:val="20"/>
          <w:szCs w:val="20"/>
        </w:rPr>
      </w:pPr>
      <w:r w:rsidRPr="004812EF">
        <w:rPr>
          <w:sz w:val="20"/>
          <w:szCs w:val="20"/>
        </w:rPr>
        <w:t>Источниками финансирования муниципальной программы «</w:t>
      </w:r>
      <w:r w:rsidRPr="004812EF">
        <w:rPr>
          <w:rFonts w:eastAsia="Arial Unicode MS"/>
          <w:color w:val="000000"/>
          <w:kern w:val="1"/>
          <w:sz w:val="20"/>
          <w:szCs w:val="20"/>
        </w:rPr>
        <w:t xml:space="preserve">Развитие физической культуры и спорта» </w:t>
      </w:r>
      <w:r w:rsidRPr="004812EF">
        <w:rPr>
          <w:rFonts w:eastAsia="Arial Unicode MS"/>
          <w:kern w:val="1"/>
          <w:sz w:val="20"/>
          <w:szCs w:val="20"/>
        </w:rPr>
        <w:t>на 2016-2020 годы</w:t>
      </w:r>
      <w:r w:rsidRPr="004812EF">
        <w:rPr>
          <w:sz w:val="20"/>
          <w:szCs w:val="20"/>
        </w:rPr>
        <w:t xml:space="preserve"> являются средства местного бюджета, а также внебюджетные источники.</w:t>
      </w:r>
    </w:p>
    <w:p w:rsidR="004812EF" w:rsidRPr="004812EF" w:rsidRDefault="004812EF" w:rsidP="004812EF">
      <w:pPr>
        <w:widowControl w:val="0"/>
        <w:autoSpaceDE w:val="0"/>
        <w:autoSpaceDN w:val="0"/>
        <w:adjustRightInd w:val="0"/>
        <w:ind w:firstLine="540"/>
        <w:jc w:val="both"/>
        <w:rPr>
          <w:sz w:val="20"/>
          <w:szCs w:val="20"/>
        </w:rPr>
      </w:pPr>
      <w:r w:rsidRPr="004812EF">
        <w:rPr>
          <w:sz w:val="20"/>
          <w:szCs w:val="20"/>
        </w:rPr>
        <w:t>Общая сумма ассигнований на финансирование Программы составляет 34 000,0 тыс. рублей, в том числе по годам:</w:t>
      </w:r>
    </w:p>
    <w:tbl>
      <w:tblPr>
        <w:tblW w:w="9281" w:type="dxa"/>
        <w:tblInd w:w="55" w:type="dxa"/>
        <w:tblLayout w:type="fixed"/>
        <w:tblCellMar>
          <w:top w:w="55" w:type="dxa"/>
          <w:left w:w="55" w:type="dxa"/>
          <w:bottom w:w="55" w:type="dxa"/>
          <w:right w:w="55" w:type="dxa"/>
        </w:tblCellMar>
        <w:tblLook w:val="0000" w:firstRow="0" w:lastRow="0" w:firstColumn="0" w:lastColumn="0" w:noHBand="0" w:noVBand="0"/>
      </w:tblPr>
      <w:tblGrid>
        <w:gridCol w:w="2520"/>
        <w:gridCol w:w="1080"/>
        <w:gridCol w:w="1080"/>
        <w:gridCol w:w="1080"/>
        <w:gridCol w:w="1170"/>
        <w:gridCol w:w="1170"/>
        <w:gridCol w:w="1181"/>
      </w:tblGrid>
      <w:tr w:rsidR="004812EF" w:rsidRPr="004812EF" w:rsidTr="004812EF">
        <w:trPr>
          <w:trHeight w:val="278"/>
        </w:trPr>
        <w:tc>
          <w:tcPr>
            <w:tcW w:w="2520" w:type="dxa"/>
            <w:vMerge w:val="restart"/>
            <w:tcBorders>
              <w:top w:val="single" w:sz="4" w:space="0" w:color="auto"/>
              <w:left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Источник финансирования</w:t>
            </w:r>
          </w:p>
        </w:tc>
        <w:tc>
          <w:tcPr>
            <w:tcW w:w="6761" w:type="dxa"/>
            <w:gridSpan w:val="6"/>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Расходы, тыс. руб.</w:t>
            </w:r>
          </w:p>
        </w:tc>
      </w:tr>
      <w:tr w:rsidR="004812EF" w:rsidRPr="004812EF" w:rsidTr="004812EF">
        <w:trPr>
          <w:trHeight w:val="277"/>
        </w:trPr>
        <w:tc>
          <w:tcPr>
            <w:tcW w:w="2520" w:type="dxa"/>
            <w:vMerge/>
            <w:tcBorders>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2016</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2017</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2018</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2019</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2020</w:t>
            </w:r>
          </w:p>
        </w:tc>
        <w:tc>
          <w:tcPr>
            <w:tcW w:w="118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Итого</w:t>
            </w:r>
          </w:p>
        </w:tc>
      </w:tr>
      <w:tr w:rsidR="004812EF" w:rsidRPr="004812EF" w:rsidTr="004812EF">
        <w:trPr>
          <w:trHeight w:val="42"/>
        </w:trPr>
        <w:tc>
          <w:tcPr>
            <w:tcW w:w="252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Всего:</w:t>
            </w:r>
          </w:p>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в т. ч.</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6 600,1</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6 700,1</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6 800,1</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6 900,1</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7 000,1</w:t>
            </w:r>
          </w:p>
        </w:tc>
        <w:tc>
          <w:tcPr>
            <w:tcW w:w="118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34 000,5</w:t>
            </w:r>
          </w:p>
        </w:tc>
      </w:tr>
      <w:tr w:rsidR="004812EF" w:rsidRPr="004812EF" w:rsidTr="004812EF">
        <w:trPr>
          <w:trHeight w:val="38"/>
        </w:trPr>
        <w:tc>
          <w:tcPr>
            <w:tcW w:w="252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бюджет Лобановского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5 100,1</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ascii="Arial" w:eastAsia="Arial Unicode MS" w:hAnsi="Arial"/>
                <w:kern w:val="1"/>
                <w:sz w:val="20"/>
                <w:szCs w:val="20"/>
              </w:rPr>
            </w:pPr>
            <w:r w:rsidRPr="004812EF">
              <w:rPr>
                <w:rFonts w:eastAsia="Arial Unicode MS"/>
                <w:kern w:val="1"/>
                <w:sz w:val="20"/>
                <w:szCs w:val="20"/>
              </w:rPr>
              <w:t>5 100,1</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ascii="Arial" w:eastAsia="Arial Unicode MS" w:hAnsi="Arial"/>
                <w:kern w:val="1"/>
                <w:sz w:val="20"/>
                <w:szCs w:val="20"/>
              </w:rPr>
            </w:pPr>
            <w:r w:rsidRPr="004812EF">
              <w:rPr>
                <w:rFonts w:eastAsia="Arial Unicode MS"/>
                <w:kern w:val="1"/>
                <w:sz w:val="20"/>
                <w:szCs w:val="20"/>
              </w:rPr>
              <w:t>5 100,1</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ascii="Arial" w:eastAsia="Arial Unicode MS" w:hAnsi="Arial"/>
                <w:kern w:val="1"/>
                <w:sz w:val="20"/>
                <w:szCs w:val="20"/>
              </w:rPr>
            </w:pPr>
            <w:r w:rsidRPr="004812EF">
              <w:rPr>
                <w:rFonts w:eastAsia="Arial Unicode MS"/>
                <w:kern w:val="1"/>
                <w:sz w:val="20"/>
                <w:szCs w:val="20"/>
              </w:rPr>
              <w:t>5 100,1</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ascii="Arial" w:eastAsia="Arial Unicode MS" w:hAnsi="Arial"/>
                <w:kern w:val="1"/>
                <w:sz w:val="20"/>
                <w:szCs w:val="20"/>
              </w:rPr>
            </w:pPr>
            <w:r w:rsidRPr="004812EF">
              <w:rPr>
                <w:rFonts w:eastAsia="Arial Unicode MS"/>
                <w:kern w:val="1"/>
                <w:sz w:val="20"/>
                <w:szCs w:val="20"/>
              </w:rPr>
              <w:t>5 100,1</w:t>
            </w:r>
          </w:p>
        </w:tc>
        <w:tc>
          <w:tcPr>
            <w:tcW w:w="118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25 500,5</w:t>
            </w:r>
          </w:p>
        </w:tc>
      </w:tr>
      <w:tr w:rsidR="004812EF" w:rsidRPr="004812EF" w:rsidTr="004812EF">
        <w:trPr>
          <w:trHeight w:val="38"/>
        </w:trPr>
        <w:tc>
          <w:tcPr>
            <w:tcW w:w="252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4812EF">
              <w:rPr>
                <w:rFonts w:eastAsia="Calibri"/>
                <w:kern w:val="1"/>
                <w:sz w:val="20"/>
                <w:szCs w:val="20"/>
                <w:lang w:eastAsia="en-US"/>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r>
      <w:tr w:rsidR="004812EF" w:rsidRPr="004812EF" w:rsidTr="004812EF">
        <w:trPr>
          <w:trHeight w:val="38"/>
        </w:trPr>
        <w:tc>
          <w:tcPr>
            <w:tcW w:w="252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4812EF">
              <w:rPr>
                <w:rFonts w:eastAsia="Calibri"/>
                <w:kern w:val="1"/>
                <w:sz w:val="20"/>
                <w:szCs w:val="20"/>
                <w:lang w:eastAsia="en-US"/>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r>
      <w:tr w:rsidR="004812EF" w:rsidRPr="004812EF" w:rsidTr="004812EF">
        <w:trPr>
          <w:trHeight w:val="38"/>
        </w:trPr>
        <w:tc>
          <w:tcPr>
            <w:tcW w:w="252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4812EF">
              <w:rPr>
                <w:rFonts w:eastAsia="Calibri"/>
                <w:kern w:val="1"/>
                <w:sz w:val="20"/>
                <w:szCs w:val="20"/>
                <w:lang w:eastAsia="en-US"/>
              </w:rPr>
              <w:t>бюджет Пермского района</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r>
      <w:tr w:rsidR="004812EF" w:rsidRPr="004812EF" w:rsidTr="004812EF">
        <w:trPr>
          <w:trHeight w:val="38"/>
        </w:trPr>
        <w:tc>
          <w:tcPr>
            <w:tcW w:w="252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1 500,0</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1 600,0</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1 700,0</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1 800,0</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1 900,0</w:t>
            </w:r>
          </w:p>
        </w:tc>
        <w:tc>
          <w:tcPr>
            <w:tcW w:w="118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8 500,0</w:t>
            </w:r>
          </w:p>
        </w:tc>
      </w:tr>
    </w:tbl>
    <w:p w:rsidR="004812EF" w:rsidRPr="004812EF" w:rsidRDefault="004812EF" w:rsidP="004812EF">
      <w:pPr>
        <w:widowControl w:val="0"/>
        <w:autoSpaceDE w:val="0"/>
        <w:autoSpaceDN w:val="0"/>
        <w:adjustRightInd w:val="0"/>
        <w:ind w:firstLine="540"/>
        <w:jc w:val="both"/>
        <w:rPr>
          <w:sz w:val="20"/>
          <w:szCs w:val="20"/>
        </w:rPr>
      </w:pPr>
    </w:p>
    <w:p w:rsidR="004812EF" w:rsidRPr="004812EF" w:rsidRDefault="004812EF" w:rsidP="004812EF">
      <w:pPr>
        <w:widowControl w:val="0"/>
        <w:autoSpaceDE w:val="0"/>
        <w:autoSpaceDN w:val="0"/>
        <w:adjustRightInd w:val="0"/>
        <w:ind w:firstLine="540"/>
        <w:jc w:val="both"/>
        <w:rPr>
          <w:sz w:val="20"/>
          <w:szCs w:val="20"/>
        </w:rPr>
      </w:pPr>
      <w:r w:rsidRPr="004812EF">
        <w:rPr>
          <w:sz w:val="20"/>
          <w:szCs w:val="20"/>
        </w:rPr>
        <w:t>Объёмы финансирования мероприятий Программы могут быть скорректированы в процессе реализации муниципальной программы и сходя из возможностей бюджетов на очередной финансовый год и фактических затрат.</w:t>
      </w:r>
    </w:p>
    <w:p w:rsidR="004812EF" w:rsidRPr="004812EF" w:rsidRDefault="004812EF" w:rsidP="004812EF">
      <w:pPr>
        <w:widowControl w:val="0"/>
        <w:autoSpaceDE w:val="0"/>
        <w:autoSpaceDN w:val="0"/>
        <w:adjustRightInd w:val="0"/>
        <w:ind w:firstLine="540"/>
        <w:jc w:val="both"/>
        <w:rPr>
          <w:sz w:val="20"/>
          <w:szCs w:val="20"/>
        </w:rPr>
      </w:pPr>
      <w:r w:rsidRPr="004812EF">
        <w:rPr>
          <w:sz w:val="20"/>
          <w:szCs w:val="20"/>
        </w:rPr>
        <w:t>Объём средств бюджета Лобановского сельского поселения, направленный на реализацию программы, ежегодно уточняется и утверждается решением Совета депутатов Лобановского сельского поселения на соответствующий финансовый год.</w:t>
      </w:r>
    </w:p>
    <w:p w:rsidR="004812EF" w:rsidRPr="004812EF" w:rsidRDefault="004812EF" w:rsidP="004812EF">
      <w:pPr>
        <w:widowControl w:val="0"/>
        <w:suppressAutoHyphens/>
        <w:autoSpaceDE w:val="0"/>
        <w:jc w:val="center"/>
        <w:rPr>
          <w:rFonts w:eastAsia="Arial Unicode MS"/>
          <w:b/>
          <w:kern w:val="1"/>
          <w:sz w:val="20"/>
          <w:szCs w:val="20"/>
        </w:rPr>
      </w:pPr>
      <w:r w:rsidRPr="004812EF">
        <w:rPr>
          <w:sz w:val="20"/>
          <w:szCs w:val="20"/>
        </w:rPr>
        <w:tab/>
      </w:r>
      <w:r w:rsidRPr="004812EF">
        <w:rPr>
          <w:rFonts w:eastAsia="Arial Unicode MS"/>
          <w:b/>
          <w:kern w:val="1"/>
          <w:sz w:val="20"/>
          <w:szCs w:val="20"/>
        </w:rPr>
        <w:t>7. Характеристика основных мер правового регулирования в сфере реализации муниципальной программы и подпрограммы</w:t>
      </w:r>
    </w:p>
    <w:p w:rsidR="004812EF" w:rsidRPr="004812EF" w:rsidRDefault="004812EF" w:rsidP="004812EF">
      <w:pPr>
        <w:widowControl w:val="0"/>
        <w:suppressAutoHyphens/>
        <w:autoSpaceDE w:val="0"/>
        <w:jc w:val="center"/>
        <w:rPr>
          <w:rFonts w:eastAsia="Arial Unicode MS"/>
          <w:b/>
          <w:kern w:val="1"/>
          <w:sz w:val="20"/>
          <w:szCs w:val="20"/>
        </w:rPr>
      </w:pPr>
    </w:p>
    <w:p w:rsidR="004812EF" w:rsidRPr="004812EF" w:rsidRDefault="004812EF" w:rsidP="004812EF">
      <w:pPr>
        <w:suppressAutoHyphens/>
        <w:ind w:firstLine="567"/>
        <w:jc w:val="both"/>
        <w:outlineLvl w:val="1"/>
        <w:rPr>
          <w:rFonts w:eastAsia="Arial Unicode MS"/>
          <w:kern w:val="1"/>
          <w:sz w:val="20"/>
          <w:szCs w:val="20"/>
        </w:rPr>
      </w:pPr>
      <w:r w:rsidRPr="004812EF">
        <w:rPr>
          <w:rFonts w:eastAsia="Arial Unicode MS"/>
          <w:kern w:val="1"/>
          <w:sz w:val="20"/>
          <w:szCs w:val="20"/>
        </w:rPr>
        <w:t>7.1. Муниципальная Программа разработана в соответствии с требованиями:</w:t>
      </w:r>
    </w:p>
    <w:p w:rsidR="004812EF" w:rsidRPr="004812EF" w:rsidRDefault="004812EF" w:rsidP="004812EF">
      <w:pPr>
        <w:suppressAutoHyphens/>
        <w:ind w:firstLine="567"/>
        <w:jc w:val="both"/>
        <w:outlineLvl w:val="1"/>
        <w:rPr>
          <w:rFonts w:eastAsia="Arial Unicode MS"/>
          <w:kern w:val="1"/>
          <w:sz w:val="20"/>
          <w:szCs w:val="20"/>
        </w:rPr>
      </w:pPr>
      <w:r w:rsidRPr="004812EF">
        <w:rPr>
          <w:rFonts w:eastAsia="Arial Unicode MS"/>
          <w:kern w:val="1"/>
          <w:sz w:val="20"/>
          <w:szCs w:val="20"/>
        </w:rPr>
        <w:t>7.1.1. постановления администрации Лобановского сельского поселения от  01.07.2015 № 272 «Об утверждении Порядка  разработки, реализации и оценки эффективности муниципальных программ Лобановского сельского поселения».</w:t>
      </w:r>
    </w:p>
    <w:p w:rsidR="004812EF" w:rsidRPr="004812EF" w:rsidRDefault="004812EF" w:rsidP="004812EF">
      <w:pPr>
        <w:suppressAutoHyphens/>
        <w:ind w:firstLine="567"/>
        <w:jc w:val="both"/>
        <w:rPr>
          <w:rFonts w:eastAsia="Arial Unicode MS"/>
          <w:kern w:val="1"/>
          <w:sz w:val="20"/>
          <w:szCs w:val="20"/>
        </w:rPr>
      </w:pPr>
      <w:r w:rsidRPr="004812EF">
        <w:rPr>
          <w:rFonts w:eastAsia="Arial Unicode MS"/>
          <w:kern w:val="1"/>
          <w:sz w:val="20"/>
          <w:szCs w:val="20"/>
        </w:rPr>
        <w:t>7.2. Муниципальная Программа разработана во исполнение:</w:t>
      </w:r>
    </w:p>
    <w:p w:rsidR="004812EF" w:rsidRPr="004812EF" w:rsidRDefault="004812EF" w:rsidP="004812EF">
      <w:pPr>
        <w:widowControl w:val="0"/>
        <w:tabs>
          <w:tab w:val="left" w:pos="0"/>
        </w:tabs>
        <w:suppressAutoHyphens/>
        <w:ind w:firstLine="567"/>
        <w:jc w:val="both"/>
        <w:rPr>
          <w:rFonts w:eastAsia="Arial Unicode MS"/>
          <w:kern w:val="1"/>
          <w:sz w:val="20"/>
          <w:szCs w:val="20"/>
        </w:rPr>
      </w:pPr>
      <w:r w:rsidRPr="004812EF">
        <w:rPr>
          <w:rFonts w:eastAsia="Arial Unicode MS"/>
          <w:kern w:val="1"/>
          <w:sz w:val="20"/>
          <w:szCs w:val="20"/>
        </w:rPr>
        <w:t xml:space="preserve">7.2.1. Федерального Закона от 06.10.2003 №131-ФЗ «Об общих принципах организации местного </w:t>
      </w:r>
      <w:r w:rsidRPr="004812EF">
        <w:rPr>
          <w:rFonts w:eastAsia="Arial Unicode MS"/>
          <w:kern w:val="1"/>
          <w:sz w:val="20"/>
          <w:szCs w:val="20"/>
        </w:rPr>
        <w:lastRenderedPageBreak/>
        <w:t>самоуправления в Российской Федерации»;</w:t>
      </w:r>
    </w:p>
    <w:p w:rsidR="004812EF" w:rsidRPr="004812EF" w:rsidRDefault="004812EF" w:rsidP="004812EF">
      <w:pPr>
        <w:widowControl w:val="0"/>
        <w:suppressAutoHyphens/>
        <w:autoSpaceDE w:val="0"/>
        <w:autoSpaceDN w:val="0"/>
        <w:adjustRightInd w:val="0"/>
        <w:ind w:firstLine="567"/>
        <w:jc w:val="both"/>
        <w:rPr>
          <w:rFonts w:eastAsia="Arial Unicode MS"/>
          <w:kern w:val="1"/>
          <w:sz w:val="20"/>
          <w:szCs w:val="20"/>
        </w:rPr>
      </w:pPr>
      <w:r w:rsidRPr="004812EF">
        <w:rPr>
          <w:rFonts w:eastAsia="Arial Unicode MS"/>
          <w:kern w:val="1"/>
          <w:sz w:val="20"/>
          <w:szCs w:val="20"/>
        </w:rPr>
        <w:t>7.2.2. Федерального  закона от 04.12.2007 г. № 329-ФЗ «О физической культуре и спорте в Российской Федерации»;</w:t>
      </w:r>
    </w:p>
    <w:p w:rsidR="004812EF" w:rsidRPr="004812EF" w:rsidRDefault="004812EF" w:rsidP="004812EF">
      <w:pPr>
        <w:widowControl w:val="0"/>
        <w:suppressAutoHyphens/>
        <w:autoSpaceDE w:val="0"/>
        <w:autoSpaceDN w:val="0"/>
        <w:adjustRightInd w:val="0"/>
        <w:ind w:firstLine="567"/>
        <w:jc w:val="both"/>
        <w:rPr>
          <w:rFonts w:eastAsia="Calibri"/>
          <w:kern w:val="1"/>
          <w:sz w:val="20"/>
          <w:szCs w:val="20"/>
        </w:rPr>
      </w:pPr>
      <w:r w:rsidRPr="004812EF">
        <w:rPr>
          <w:rFonts w:eastAsia="Arial Unicode MS"/>
          <w:kern w:val="1"/>
          <w:sz w:val="20"/>
          <w:szCs w:val="20"/>
        </w:rPr>
        <w:t xml:space="preserve">7.2.3. </w:t>
      </w:r>
      <w:r w:rsidRPr="004812EF">
        <w:rPr>
          <w:rFonts w:eastAsia="Calibri"/>
          <w:kern w:val="1"/>
          <w:sz w:val="20"/>
          <w:szCs w:val="20"/>
        </w:rPr>
        <w:t>Федерального закона от 27.07.2010 г. № 210-ФЗ «Об организации предоставления государственных и муниципальных услуг»;</w:t>
      </w:r>
    </w:p>
    <w:p w:rsidR="004812EF" w:rsidRPr="004812EF" w:rsidRDefault="004812EF" w:rsidP="004812EF">
      <w:pPr>
        <w:suppressAutoHyphens/>
        <w:ind w:firstLine="567"/>
        <w:jc w:val="both"/>
        <w:rPr>
          <w:rFonts w:eastAsia="Arial Unicode MS"/>
          <w:color w:val="FF0000"/>
          <w:kern w:val="1"/>
          <w:sz w:val="20"/>
          <w:szCs w:val="20"/>
        </w:rPr>
      </w:pPr>
      <w:r w:rsidRPr="004812EF">
        <w:rPr>
          <w:rFonts w:eastAsia="Arial Unicode MS"/>
          <w:kern w:val="1"/>
          <w:sz w:val="20"/>
          <w:szCs w:val="20"/>
        </w:rPr>
        <w:t>7.3. В целях реализации Программы необходимо принятие нормативных правовых актов администрации Лобановского сельского поселения:</w:t>
      </w:r>
    </w:p>
    <w:p w:rsidR="004812EF" w:rsidRPr="004812EF" w:rsidRDefault="004812EF" w:rsidP="004812EF">
      <w:pPr>
        <w:widowControl w:val="0"/>
        <w:suppressAutoHyphens/>
        <w:autoSpaceDE w:val="0"/>
        <w:spacing w:line="360" w:lineRule="exact"/>
        <w:jc w:val="center"/>
        <w:rPr>
          <w:rFonts w:eastAsia="Arial Unicode MS"/>
          <w:b/>
          <w:kern w:val="1"/>
          <w:sz w:val="20"/>
          <w:szCs w:val="20"/>
        </w:rPr>
      </w:pPr>
      <w:r w:rsidRPr="004812EF">
        <w:rPr>
          <w:rFonts w:eastAsia="Arial Unicode MS"/>
          <w:b/>
          <w:kern w:val="1"/>
          <w:sz w:val="20"/>
          <w:szCs w:val="20"/>
        </w:rPr>
        <w:t xml:space="preserve">8. Методы оценки эффективности и результативности реализации муниципальной программы </w:t>
      </w:r>
    </w:p>
    <w:p w:rsidR="004812EF" w:rsidRPr="004812EF" w:rsidRDefault="004812EF" w:rsidP="004812EF">
      <w:pPr>
        <w:snapToGrid w:val="0"/>
        <w:ind w:firstLine="540"/>
        <w:jc w:val="both"/>
        <w:rPr>
          <w:sz w:val="20"/>
          <w:szCs w:val="20"/>
        </w:rPr>
      </w:pPr>
      <w:r w:rsidRPr="004812EF">
        <w:rPr>
          <w:sz w:val="20"/>
          <w:szCs w:val="20"/>
        </w:rPr>
        <w:t>Результаты реализации Программы будут выражаться в повышении качества и доступности предоставляемых услуг массовой физической культуры и спорта на территории Лобановского сельского поселения и увеличения участия населения в спортивной жизни Лобановского сельского поселения.</w:t>
      </w:r>
    </w:p>
    <w:p w:rsidR="004812EF" w:rsidRPr="004812EF" w:rsidRDefault="004812EF" w:rsidP="004812EF">
      <w:pPr>
        <w:snapToGrid w:val="0"/>
        <w:ind w:firstLine="540"/>
        <w:jc w:val="both"/>
        <w:rPr>
          <w:sz w:val="20"/>
          <w:szCs w:val="20"/>
        </w:rPr>
      </w:pPr>
      <w:r w:rsidRPr="004812EF">
        <w:rPr>
          <w:sz w:val="20"/>
          <w:szCs w:val="20"/>
        </w:rPr>
        <w:t>8.1. Оценка эффективности Программы обеспечивается посредством ведения:</w:t>
      </w:r>
    </w:p>
    <w:p w:rsidR="004812EF" w:rsidRPr="004812EF" w:rsidRDefault="004812EF" w:rsidP="004812EF">
      <w:pPr>
        <w:snapToGrid w:val="0"/>
        <w:ind w:firstLine="540"/>
        <w:jc w:val="both"/>
        <w:rPr>
          <w:sz w:val="20"/>
          <w:szCs w:val="20"/>
        </w:rPr>
      </w:pPr>
      <w:r w:rsidRPr="004812EF">
        <w:rPr>
          <w:sz w:val="20"/>
          <w:szCs w:val="20"/>
        </w:rPr>
        <w:t xml:space="preserve">8.1.1. постоянного мониторинга, цель которого изучение и исследование: </w:t>
      </w:r>
    </w:p>
    <w:p w:rsidR="004812EF" w:rsidRPr="004812EF" w:rsidRDefault="004812EF" w:rsidP="004812EF">
      <w:pPr>
        <w:snapToGrid w:val="0"/>
        <w:ind w:firstLine="540"/>
        <w:jc w:val="both"/>
        <w:rPr>
          <w:sz w:val="20"/>
          <w:szCs w:val="20"/>
        </w:rPr>
      </w:pPr>
      <w:r w:rsidRPr="004812EF">
        <w:rPr>
          <w:sz w:val="20"/>
          <w:szCs w:val="20"/>
        </w:rPr>
        <w:t xml:space="preserve"> - доли населения Лобановского сельского поселения, систематически </w:t>
      </w:r>
      <w:proofErr w:type="gramStart"/>
      <w:r w:rsidRPr="004812EF">
        <w:rPr>
          <w:sz w:val="20"/>
          <w:szCs w:val="20"/>
        </w:rPr>
        <w:t>занимающихся</w:t>
      </w:r>
      <w:proofErr w:type="gramEnd"/>
      <w:r w:rsidRPr="004812EF">
        <w:rPr>
          <w:sz w:val="20"/>
          <w:szCs w:val="20"/>
        </w:rPr>
        <w:t xml:space="preserve"> физической культурой и спортом;</w:t>
      </w:r>
    </w:p>
    <w:p w:rsidR="004812EF" w:rsidRPr="004812EF" w:rsidRDefault="004812EF" w:rsidP="004812EF">
      <w:pPr>
        <w:snapToGrid w:val="0"/>
        <w:ind w:firstLine="540"/>
        <w:jc w:val="both"/>
        <w:rPr>
          <w:sz w:val="20"/>
          <w:szCs w:val="20"/>
        </w:rPr>
      </w:pPr>
      <w:r w:rsidRPr="004812EF">
        <w:rPr>
          <w:sz w:val="20"/>
          <w:szCs w:val="20"/>
        </w:rPr>
        <w:t xml:space="preserve">- выполнения календарного плана физкультурных и спортивных мероприятий; </w:t>
      </w:r>
    </w:p>
    <w:p w:rsidR="004812EF" w:rsidRPr="004812EF" w:rsidRDefault="004812EF" w:rsidP="004812EF">
      <w:pPr>
        <w:snapToGrid w:val="0"/>
        <w:ind w:firstLine="540"/>
        <w:jc w:val="both"/>
        <w:rPr>
          <w:sz w:val="20"/>
          <w:szCs w:val="20"/>
        </w:rPr>
      </w:pPr>
      <w:r w:rsidRPr="004812EF">
        <w:rPr>
          <w:sz w:val="20"/>
          <w:szCs w:val="20"/>
        </w:rPr>
        <w:t>- количества спортсменов, выступающих от Лобановского сельского поселения в составе сборных команд Пермского муниципального района, человек;</w:t>
      </w:r>
    </w:p>
    <w:p w:rsidR="004812EF" w:rsidRPr="004812EF" w:rsidRDefault="004812EF" w:rsidP="004812EF">
      <w:pPr>
        <w:snapToGrid w:val="0"/>
        <w:ind w:firstLine="540"/>
        <w:jc w:val="both"/>
        <w:rPr>
          <w:sz w:val="20"/>
          <w:szCs w:val="20"/>
        </w:rPr>
      </w:pPr>
      <w:r w:rsidRPr="004812EF">
        <w:rPr>
          <w:sz w:val="20"/>
          <w:szCs w:val="20"/>
        </w:rPr>
        <w:t>8.1.2. анализа замечаний надзорных органов, с целью приведения учреждений в нормативное состояние;</w:t>
      </w:r>
    </w:p>
    <w:p w:rsidR="004812EF" w:rsidRPr="004812EF" w:rsidRDefault="004812EF" w:rsidP="004812EF">
      <w:pPr>
        <w:snapToGrid w:val="0"/>
        <w:ind w:firstLine="540"/>
        <w:jc w:val="both"/>
        <w:rPr>
          <w:sz w:val="20"/>
          <w:szCs w:val="20"/>
        </w:rPr>
      </w:pPr>
      <w:r w:rsidRPr="004812EF">
        <w:rPr>
          <w:sz w:val="20"/>
          <w:szCs w:val="20"/>
        </w:rPr>
        <w:t>8.1.3. контроля расходования финансовых средств, предусмотренных на реализацию мероприятий Программы;</w:t>
      </w:r>
    </w:p>
    <w:p w:rsidR="004812EF" w:rsidRPr="004812EF" w:rsidRDefault="004812EF" w:rsidP="004812EF">
      <w:pPr>
        <w:snapToGrid w:val="0"/>
        <w:ind w:firstLine="540"/>
        <w:jc w:val="both"/>
        <w:rPr>
          <w:sz w:val="20"/>
          <w:szCs w:val="20"/>
        </w:rPr>
      </w:pPr>
      <w:r w:rsidRPr="004812EF">
        <w:rPr>
          <w:sz w:val="20"/>
          <w:szCs w:val="20"/>
        </w:rPr>
        <w:t>8.1.4. ежегодной оценки степени достижения цели, запланированных сроков и уровня затрат Программы.</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8.2. 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 подпрограммы и решения задач и реализации целей Программы.</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Ответственный исполнитель Программы использует результаты оценки эффективности ее выполнения при принятии решений:</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 о корректировке сведений о планируемых значениях показателей Программы на текущий год;</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 о формировании плана реализации Программы на очередной год;</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 о подготовке предложений по корректировке Программы в случае выявления факторов, существенно влияющих на ход реализации Программы.</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8.3. Оценка эффективности осуществляется следующими способами:</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 анализ текущего состояния сферы реализации Программы на основе достигнутых результатов;</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 экспертная оценка хода и результатов реализации Программы.</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8.4. Методика оценки эффективности Программы учитывает необходимость проведения следующих оценок:</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8.4.1. Степень достижения целей и решения задач Программы.</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СДЦ= (СДП</w:t>
      </w:r>
      <w:proofErr w:type="gramStart"/>
      <w:r w:rsidRPr="004812EF">
        <w:rPr>
          <w:sz w:val="20"/>
          <w:szCs w:val="20"/>
        </w:rPr>
        <w:t>1</w:t>
      </w:r>
      <w:proofErr w:type="gramEnd"/>
      <w:r w:rsidRPr="004812EF">
        <w:rPr>
          <w:sz w:val="20"/>
          <w:szCs w:val="20"/>
        </w:rPr>
        <w:t xml:space="preserve"> + СДП2 + СДПN) / N, где:</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СДЦ - степень достижения целей (решения задач),</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СДП - степень достижения показателя (индикатора) Программы (Подпрограммы),</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N - количество показателей (индикаторов) Программы (Подпрограммы).</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8.4.2. Степень достижения показателя (индикатора) Программы (Подпрограммы) рассчитывается по формуле:</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СДП = ЗФ / ЗП x 100%, где:</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ЗФ - фактическое значение показателя (индикатора) Программы (Подпрограммы),</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ЗП - плановое значение показателя (индикатора) Программы (Подпрограммы) (для показателей (индикаторов), желаемой тенденцией развития которых является рост значений), или:</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СДП = ЗП / ЗФ x 100% (для показателей (индикаторов), желаемой тенденцией развития которых является снижение значений);</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 xml:space="preserve">8.4.3. </w:t>
      </w:r>
      <w:proofErr w:type="gramStart"/>
      <w:r w:rsidRPr="004812EF">
        <w:rPr>
          <w:sz w:val="20"/>
          <w:szCs w:val="20"/>
        </w:rPr>
        <w:t xml:space="preserve">Степень соответствия запланированному уровню затрат и эффективности использования средств бюджета Лобановского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w:t>
      </w:r>
      <w:r w:rsidRPr="004812EF">
        <w:rPr>
          <w:sz w:val="20"/>
          <w:szCs w:val="20"/>
        </w:rPr>
        <w:lastRenderedPageBreak/>
        <w:t>муниципальной программы в целом и ее подпрограммы и сопоставления фактических и плановых объемов финансирования подпрограммы из всех источников ресурсного обеспечения в целом (федеральный бюджет, краевой бюджет, внебюджетные источники) по формуле:</w:t>
      </w:r>
      <w:proofErr w:type="gramEnd"/>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УФ = ФФ / ФП x 100%, где:</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УФ - уровень финансирования реализации основных мероприятий Программы (Подпрограммы),</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ФФ - фактический объем финансовых ресурсов, направленный на реализацию мероприятий Программы (Подпрограммы),</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ФП - плановый объем финансовых ресурсов на реализацию муниципальной программы (Подпрограммы) на соответствующий отчетный период.</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8.4.4. Эффективность реализации Программы (Подпрограммы) рассчитывается по следующей формуле:</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ЭРП = СДЦ x УФ / 100%, где:</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ЭРП - эффективность реализации Программы (Подпрограммы),</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СДЦ - степень достижения целей (решения задач),</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УФ - уровень финансирования реализации основных мероприятий Программы (Подпрограммы).</w:t>
      </w:r>
    </w:p>
    <w:p w:rsidR="004812EF" w:rsidRPr="004812EF" w:rsidRDefault="004812EF" w:rsidP="004812EF">
      <w:pPr>
        <w:widowControl w:val="0"/>
        <w:autoSpaceDE w:val="0"/>
        <w:autoSpaceDN w:val="0"/>
        <w:adjustRightInd w:val="0"/>
        <w:spacing w:line="276" w:lineRule="auto"/>
        <w:ind w:firstLine="540"/>
        <w:jc w:val="both"/>
        <w:rPr>
          <w:sz w:val="20"/>
          <w:szCs w:val="20"/>
        </w:rPr>
      </w:pPr>
      <w:r w:rsidRPr="004812EF">
        <w:rPr>
          <w:sz w:val="20"/>
          <w:szCs w:val="20"/>
        </w:rPr>
        <w:t>8.5. Вывод об эффективности (неэффективности) реализации Программы определяется на основании следующих критериев:</w:t>
      </w:r>
    </w:p>
    <w:p w:rsidR="004812EF" w:rsidRPr="004812EF" w:rsidRDefault="004812EF" w:rsidP="004812EF">
      <w:pPr>
        <w:widowControl w:val="0"/>
        <w:autoSpaceDE w:val="0"/>
        <w:autoSpaceDN w:val="0"/>
        <w:adjustRightInd w:val="0"/>
        <w:spacing w:line="276" w:lineRule="auto"/>
        <w:ind w:firstLine="70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78"/>
      </w:tblGrid>
      <w:tr w:rsidR="004812EF" w:rsidRPr="004812EF" w:rsidTr="004812EF">
        <w:tc>
          <w:tcPr>
            <w:tcW w:w="4792" w:type="dxa"/>
            <w:shd w:val="clear" w:color="auto" w:fill="auto"/>
          </w:tcPr>
          <w:p w:rsidR="004812EF" w:rsidRPr="004812EF" w:rsidRDefault="004812EF" w:rsidP="004812EF">
            <w:pPr>
              <w:widowControl w:val="0"/>
              <w:autoSpaceDE w:val="0"/>
              <w:autoSpaceDN w:val="0"/>
              <w:adjustRightInd w:val="0"/>
              <w:spacing w:line="276" w:lineRule="auto"/>
              <w:jc w:val="center"/>
              <w:rPr>
                <w:sz w:val="20"/>
                <w:szCs w:val="20"/>
              </w:rPr>
            </w:pPr>
            <w:r w:rsidRPr="004812EF">
              <w:rPr>
                <w:sz w:val="20"/>
                <w:szCs w:val="20"/>
              </w:rPr>
              <w:t>Вывод об эффективности реализации муниципальной программы</w:t>
            </w:r>
          </w:p>
        </w:tc>
        <w:tc>
          <w:tcPr>
            <w:tcW w:w="4778" w:type="dxa"/>
            <w:shd w:val="clear" w:color="auto" w:fill="auto"/>
          </w:tcPr>
          <w:p w:rsidR="004812EF" w:rsidRPr="004812EF" w:rsidRDefault="004812EF" w:rsidP="004812EF">
            <w:pPr>
              <w:widowControl w:val="0"/>
              <w:autoSpaceDE w:val="0"/>
              <w:autoSpaceDN w:val="0"/>
              <w:adjustRightInd w:val="0"/>
              <w:spacing w:line="276" w:lineRule="auto"/>
              <w:jc w:val="center"/>
              <w:rPr>
                <w:sz w:val="20"/>
                <w:szCs w:val="20"/>
              </w:rPr>
            </w:pPr>
            <w:r w:rsidRPr="004812EF">
              <w:rPr>
                <w:sz w:val="20"/>
                <w:szCs w:val="20"/>
              </w:rPr>
              <w:t>Критерий оценки эффективности ЭРП</w:t>
            </w:r>
          </w:p>
        </w:tc>
      </w:tr>
      <w:tr w:rsidR="004812EF" w:rsidRPr="004812EF" w:rsidTr="004812EF">
        <w:tc>
          <w:tcPr>
            <w:tcW w:w="4792" w:type="dxa"/>
            <w:shd w:val="clear" w:color="auto" w:fill="auto"/>
          </w:tcPr>
          <w:p w:rsidR="004812EF" w:rsidRPr="004812EF" w:rsidRDefault="004812EF" w:rsidP="004812EF">
            <w:pPr>
              <w:widowControl w:val="0"/>
              <w:autoSpaceDE w:val="0"/>
              <w:autoSpaceDN w:val="0"/>
              <w:adjustRightInd w:val="0"/>
              <w:spacing w:line="360" w:lineRule="auto"/>
              <w:jc w:val="both"/>
              <w:rPr>
                <w:sz w:val="20"/>
                <w:szCs w:val="20"/>
              </w:rPr>
            </w:pPr>
            <w:r w:rsidRPr="004812EF">
              <w:rPr>
                <w:sz w:val="20"/>
                <w:szCs w:val="20"/>
              </w:rPr>
              <w:t>Неэффективная</w:t>
            </w:r>
          </w:p>
        </w:tc>
        <w:tc>
          <w:tcPr>
            <w:tcW w:w="4778" w:type="dxa"/>
            <w:shd w:val="clear" w:color="auto" w:fill="auto"/>
          </w:tcPr>
          <w:p w:rsidR="004812EF" w:rsidRPr="004812EF" w:rsidRDefault="004812EF" w:rsidP="004812EF">
            <w:pPr>
              <w:widowControl w:val="0"/>
              <w:autoSpaceDE w:val="0"/>
              <w:autoSpaceDN w:val="0"/>
              <w:adjustRightInd w:val="0"/>
              <w:spacing w:line="360" w:lineRule="auto"/>
              <w:ind w:firstLine="720"/>
              <w:jc w:val="center"/>
              <w:rPr>
                <w:sz w:val="20"/>
                <w:szCs w:val="20"/>
              </w:rPr>
            </w:pPr>
            <w:r w:rsidRPr="004812EF">
              <w:rPr>
                <w:sz w:val="20"/>
                <w:szCs w:val="20"/>
              </w:rPr>
              <w:t>менее 50 %</w:t>
            </w:r>
          </w:p>
        </w:tc>
      </w:tr>
      <w:tr w:rsidR="004812EF" w:rsidRPr="004812EF" w:rsidTr="004812EF">
        <w:tc>
          <w:tcPr>
            <w:tcW w:w="4792" w:type="dxa"/>
            <w:shd w:val="clear" w:color="auto" w:fill="auto"/>
          </w:tcPr>
          <w:p w:rsidR="004812EF" w:rsidRPr="004812EF" w:rsidRDefault="004812EF" w:rsidP="004812EF">
            <w:pPr>
              <w:widowControl w:val="0"/>
              <w:autoSpaceDE w:val="0"/>
              <w:autoSpaceDN w:val="0"/>
              <w:adjustRightInd w:val="0"/>
              <w:spacing w:line="360" w:lineRule="auto"/>
              <w:jc w:val="both"/>
              <w:rPr>
                <w:sz w:val="20"/>
                <w:szCs w:val="20"/>
              </w:rPr>
            </w:pPr>
            <w:r w:rsidRPr="004812EF">
              <w:rPr>
                <w:sz w:val="20"/>
                <w:szCs w:val="20"/>
              </w:rPr>
              <w:t>Удовлетворительная</w:t>
            </w:r>
          </w:p>
        </w:tc>
        <w:tc>
          <w:tcPr>
            <w:tcW w:w="4778" w:type="dxa"/>
            <w:shd w:val="clear" w:color="auto" w:fill="auto"/>
          </w:tcPr>
          <w:p w:rsidR="004812EF" w:rsidRPr="004812EF" w:rsidRDefault="004812EF" w:rsidP="004812EF">
            <w:pPr>
              <w:widowControl w:val="0"/>
              <w:autoSpaceDE w:val="0"/>
              <w:autoSpaceDN w:val="0"/>
              <w:adjustRightInd w:val="0"/>
              <w:spacing w:line="360" w:lineRule="auto"/>
              <w:ind w:firstLine="720"/>
              <w:jc w:val="center"/>
              <w:rPr>
                <w:sz w:val="20"/>
                <w:szCs w:val="20"/>
              </w:rPr>
            </w:pPr>
            <w:r w:rsidRPr="004812EF">
              <w:rPr>
                <w:sz w:val="20"/>
                <w:szCs w:val="20"/>
              </w:rPr>
              <w:t>50 % – 79 %</w:t>
            </w:r>
          </w:p>
        </w:tc>
      </w:tr>
      <w:tr w:rsidR="004812EF" w:rsidRPr="004812EF" w:rsidTr="004812EF">
        <w:tc>
          <w:tcPr>
            <w:tcW w:w="4792" w:type="dxa"/>
            <w:shd w:val="clear" w:color="auto" w:fill="auto"/>
          </w:tcPr>
          <w:p w:rsidR="004812EF" w:rsidRPr="004812EF" w:rsidRDefault="004812EF" w:rsidP="004812EF">
            <w:pPr>
              <w:widowControl w:val="0"/>
              <w:autoSpaceDE w:val="0"/>
              <w:autoSpaceDN w:val="0"/>
              <w:adjustRightInd w:val="0"/>
              <w:spacing w:line="360" w:lineRule="auto"/>
              <w:jc w:val="both"/>
              <w:rPr>
                <w:sz w:val="20"/>
                <w:szCs w:val="20"/>
              </w:rPr>
            </w:pPr>
            <w:r w:rsidRPr="004812EF">
              <w:rPr>
                <w:sz w:val="20"/>
                <w:szCs w:val="20"/>
              </w:rPr>
              <w:t>Эффективная</w:t>
            </w:r>
          </w:p>
        </w:tc>
        <w:tc>
          <w:tcPr>
            <w:tcW w:w="4778" w:type="dxa"/>
            <w:shd w:val="clear" w:color="auto" w:fill="auto"/>
          </w:tcPr>
          <w:p w:rsidR="004812EF" w:rsidRPr="004812EF" w:rsidRDefault="004812EF" w:rsidP="004812EF">
            <w:pPr>
              <w:widowControl w:val="0"/>
              <w:autoSpaceDE w:val="0"/>
              <w:autoSpaceDN w:val="0"/>
              <w:adjustRightInd w:val="0"/>
              <w:spacing w:line="360" w:lineRule="auto"/>
              <w:ind w:firstLine="720"/>
              <w:jc w:val="center"/>
              <w:rPr>
                <w:sz w:val="20"/>
                <w:szCs w:val="20"/>
              </w:rPr>
            </w:pPr>
            <w:r w:rsidRPr="004812EF">
              <w:rPr>
                <w:sz w:val="20"/>
                <w:szCs w:val="20"/>
              </w:rPr>
              <w:t xml:space="preserve">80 % – 100 % </w:t>
            </w:r>
          </w:p>
        </w:tc>
      </w:tr>
      <w:tr w:rsidR="004812EF" w:rsidRPr="004812EF" w:rsidTr="004812EF">
        <w:tc>
          <w:tcPr>
            <w:tcW w:w="4792" w:type="dxa"/>
            <w:shd w:val="clear" w:color="auto" w:fill="auto"/>
          </w:tcPr>
          <w:p w:rsidR="004812EF" w:rsidRPr="004812EF" w:rsidRDefault="004812EF" w:rsidP="004812EF">
            <w:pPr>
              <w:widowControl w:val="0"/>
              <w:autoSpaceDE w:val="0"/>
              <w:autoSpaceDN w:val="0"/>
              <w:adjustRightInd w:val="0"/>
              <w:spacing w:line="360" w:lineRule="auto"/>
              <w:jc w:val="both"/>
              <w:rPr>
                <w:sz w:val="20"/>
                <w:szCs w:val="20"/>
              </w:rPr>
            </w:pPr>
            <w:r w:rsidRPr="004812EF">
              <w:rPr>
                <w:sz w:val="20"/>
                <w:szCs w:val="20"/>
              </w:rPr>
              <w:t>Высокоэффективная</w:t>
            </w:r>
          </w:p>
        </w:tc>
        <w:tc>
          <w:tcPr>
            <w:tcW w:w="4778" w:type="dxa"/>
            <w:shd w:val="clear" w:color="auto" w:fill="auto"/>
          </w:tcPr>
          <w:p w:rsidR="004812EF" w:rsidRPr="004812EF" w:rsidRDefault="004812EF" w:rsidP="004812EF">
            <w:pPr>
              <w:widowControl w:val="0"/>
              <w:autoSpaceDE w:val="0"/>
              <w:autoSpaceDN w:val="0"/>
              <w:adjustRightInd w:val="0"/>
              <w:spacing w:line="360" w:lineRule="auto"/>
              <w:ind w:firstLine="720"/>
              <w:jc w:val="center"/>
              <w:rPr>
                <w:sz w:val="20"/>
                <w:szCs w:val="20"/>
              </w:rPr>
            </w:pPr>
            <w:r w:rsidRPr="004812EF">
              <w:rPr>
                <w:sz w:val="20"/>
                <w:szCs w:val="20"/>
              </w:rPr>
              <w:t>более 100 %</w:t>
            </w:r>
          </w:p>
        </w:tc>
      </w:tr>
    </w:tbl>
    <w:p w:rsidR="004812EF" w:rsidRPr="004812EF" w:rsidRDefault="004812EF" w:rsidP="004812EF">
      <w:pPr>
        <w:spacing w:line="276" w:lineRule="auto"/>
        <w:ind w:right="20" w:firstLine="720"/>
        <w:jc w:val="both"/>
        <w:rPr>
          <w:b/>
          <w:i/>
          <w:sz w:val="28"/>
          <w:szCs w:val="28"/>
        </w:rPr>
      </w:pPr>
    </w:p>
    <w:p w:rsidR="004812EF" w:rsidRPr="004812EF" w:rsidRDefault="004812EF" w:rsidP="004812EF">
      <w:pPr>
        <w:widowControl w:val="0"/>
        <w:tabs>
          <w:tab w:val="left" w:pos="4305"/>
        </w:tabs>
        <w:autoSpaceDE w:val="0"/>
        <w:autoSpaceDN w:val="0"/>
        <w:adjustRightInd w:val="0"/>
        <w:ind w:firstLine="540"/>
        <w:jc w:val="both"/>
        <w:rPr>
          <w:sz w:val="28"/>
          <w:szCs w:val="28"/>
        </w:rPr>
      </w:pPr>
    </w:p>
    <w:p w:rsidR="00153846" w:rsidRPr="00153846" w:rsidRDefault="00153846" w:rsidP="00153846">
      <w:pPr>
        <w:widowControl w:val="0"/>
        <w:suppressAutoHyphens/>
        <w:autoSpaceDE w:val="0"/>
        <w:autoSpaceDN w:val="0"/>
        <w:ind w:firstLine="540"/>
        <w:jc w:val="center"/>
        <w:textAlignment w:val="baseline"/>
        <w:rPr>
          <w:rFonts w:eastAsia="Andale Sans UI" w:cs="Tahoma"/>
          <w:kern w:val="3"/>
          <w:sz w:val="28"/>
          <w:szCs w:val="28"/>
          <w:lang w:eastAsia="ja-JP" w:bidi="fa-IR"/>
        </w:rPr>
      </w:pPr>
    </w:p>
    <w:p w:rsidR="004812EF" w:rsidRPr="004812EF" w:rsidRDefault="004812EF" w:rsidP="004812EF">
      <w:pPr>
        <w:tabs>
          <w:tab w:val="left" w:pos="8228"/>
        </w:tabs>
        <w:suppressAutoHyphens/>
        <w:spacing w:after="480" w:line="240" w:lineRule="exact"/>
        <w:jc w:val="center"/>
        <w:rPr>
          <w:b/>
          <w:sz w:val="28"/>
          <w:szCs w:val="28"/>
          <w:lang w:eastAsia="ar-SA"/>
        </w:rPr>
      </w:pPr>
      <w:r>
        <w:rPr>
          <w:b/>
          <w:noProof/>
        </w:rPr>
        <w:drawing>
          <wp:anchor distT="0" distB="0" distL="114935" distR="114935" simplePos="0" relativeHeight="251744256" behindDoc="1" locked="0" layoutInCell="1" allowOverlap="1">
            <wp:simplePos x="0" y="0"/>
            <wp:positionH relativeFrom="column">
              <wp:posOffset>2493645</wp:posOffset>
            </wp:positionH>
            <wp:positionV relativeFrom="paragraph">
              <wp:posOffset>-571500</wp:posOffset>
            </wp:positionV>
            <wp:extent cx="739775" cy="1059815"/>
            <wp:effectExtent l="0" t="0" r="3175" b="6985"/>
            <wp:wrapNone/>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812EF" w:rsidRPr="004812EF" w:rsidRDefault="004812EF" w:rsidP="004812EF">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43232" behindDoc="0" locked="0" layoutInCell="1" allowOverlap="1">
                <wp:simplePos x="0" y="0"/>
                <wp:positionH relativeFrom="column">
                  <wp:posOffset>-1270</wp:posOffset>
                </wp:positionH>
                <wp:positionV relativeFrom="paragraph">
                  <wp:posOffset>113030</wp:posOffset>
                </wp:positionV>
                <wp:extent cx="5701665" cy="929005"/>
                <wp:effectExtent l="13335" t="5080" r="9525" b="889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4812EF" w:rsidRDefault="004812EF" w:rsidP="004812EF">
                            <w:pPr>
                              <w:spacing w:line="360" w:lineRule="atLeast"/>
                              <w:jc w:val="center"/>
                              <w:rPr>
                                <w:b/>
                                <w:sz w:val="28"/>
                                <w:szCs w:val="28"/>
                              </w:rPr>
                            </w:pPr>
                            <w:r w:rsidRPr="005A5F03">
                              <w:rPr>
                                <w:b/>
                                <w:sz w:val="28"/>
                                <w:szCs w:val="28"/>
                              </w:rPr>
                              <w:t>АДМИНИСТРАЦИЯ</w:t>
                            </w:r>
                          </w:p>
                          <w:p w:rsidR="004812EF" w:rsidRPr="004812EF" w:rsidRDefault="004812EF" w:rsidP="004812EF">
                            <w:pPr>
                              <w:spacing w:line="360" w:lineRule="atLeast"/>
                              <w:jc w:val="center"/>
                              <w:rPr>
                                <w:b/>
                                <w:sz w:val="28"/>
                                <w:szCs w:val="28"/>
                              </w:rPr>
                            </w:pPr>
                            <w:r w:rsidRPr="004812EF">
                              <w:rPr>
                                <w:b/>
                                <w:sz w:val="28"/>
                                <w:szCs w:val="28"/>
                              </w:rPr>
                              <w:t>ЛОБАНОВСКОГО СЕЛЬСКОГО ПОСЕЛЕНИЯ</w:t>
                            </w:r>
                          </w:p>
                          <w:p w:rsidR="004812EF" w:rsidRPr="004812EF" w:rsidRDefault="004812EF" w:rsidP="004812EF">
                            <w:pPr>
                              <w:rPr>
                                <w:b/>
                                <w:sz w:val="28"/>
                                <w:szCs w:val="28"/>
                              </w:rPr>
                            </w:pPr>
                          </w:p>
                          <w:p w:rsidR="004812EF" w:rsidRDefault="004812EF" w:rsidP="004812EF">
                            <w:pPr>
                              <w:jc w:val="center"/>
                              <w:rPr>
                                <w:b/>
                                <w:sz w:val="28"/>
                                <w:szCs w:val="28"/>
                              </w:rPr>
                            </w:pPr>
                            <w:r w:rsidRPr="005A5F03">
                              <w:rPr>
                                <w:b/>
                                <w:sz w:val="28"/>
                                <w:szCs w:val="28"/>
                              </w:rPr>
                              <w:t>ПОСТАНОВЛЕНИЕ</w:t>
                            </w:r>
                          </w:p>
                          <w:p w:rsidR="004812EF" w:rsidRDefault="004812EF" w:rsidP="004812EF">
                            <w:pPr>
                              <w:jc w:val="center"/>
                              <w:rPr>
                                <w:b/>
                                <w:sz w:val="28"/>
                                <w:szCs w:val="28"/>
                              </w:rPr>
                            </w:pPr>
                          </w:p>
                          <w:p w:rsidR="004812EF" w:rsidRDefault="004812EF" w:rsidP="004812EF">
                            <w:pPr>
                              <w:jc w:val="center"/>
                              <w:rPr>
                                <w:b/>
                                <w:sz w:val="28"/>
                                <w:szCs w:val="28"/>
                              </w:rPr>
                            </w:pPr>
                          </w:p>
                          <w:p w:rsidR="004812EF" w:rsidRPr="005A5F03" w:rsidRDefault="004812EF" w:rsidP="004812EF">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69" type="#_x0000_t202" style="position:absolute;margin-left:-.1pt;margin-top:8.9pt;width:448.95pt;height:73.15pt;z-index:2517432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OLOAIAAFoEAAAOAAAAZHJzL2Uyb0RvYy54bWysVF2O0zAQfkfiDpbfadJuW9qo6WrpUoS0&#10;/EgLB3AcJ7FwPMZ2m5TLcAqekDhDj8TY6XYLvK3IgzXjmflm5ptxVtd9q8heWCdB53Q8SikRmkMp&#10;dZ3Tz5+2LxaUOM90yRRokdODcPR6/fzZqjOZmEADqhSWIIh2WWdy2nhvsiRxvBEtcyMwQqOxAtsy&#10;j6qtk9KyDtFblUzSdJ50YEtjgQvn8PZ2MNJ1xK8qwf2HqnLCE5VTrM3H08azCGeyXrGstsw0kp/K&#10;YE+oomVSY9Iz1C3zjOys/AeqldyCg8qPOLQJVJXkIvaA3YzTv7q5b5gRsRckx5kzTe7/wfL3+4+W&#10;yDKn8yUlmrU4o+P346/jz+MPglfIT2dchm73Bh19/wp6nHPs1Zk74F8c0bBpmK7FjbXQNYKVWN84&#10;RCYXoQOOCyBF9w5KzMN2HiJQX9k2kId0EETHOR3OsxG9JxwvZy/T8Xw+o4SjbTlZpukspmDZQ7Sx&#10;zr8R0JIg5NTi7CM62985H6ph2YNLSOZAyXIrlYqKrYuNsmTPcE+28Tuh/+GmNOmQqatZOhDwBIhW&#10;elx4JducLtLwhTwsC7S91mWUPZNqkLFkpU88BuoGEn1f9HFk06sQHEguoDwgsxaGBccHiUID9hsl&#10;HS53Tt3XHbOCEvVW43SW0/kYqfRRmS4WS1TspaW4tDDNESqnnpJB3PjhBe2MlXWDmYZ90HCDE61k&#10;JPuxqlP9uMBxBqfHFl7IpR69Hn8J698AAAD//wMAUEsDBBQABgAIAAAAIQCcBYQv3QAAAAgBAAAP&#10;AAAAZHJzL2Rvd25yZXYueG1sTI/BbsIwEETvlfoP1iL1Bk5QRSDEQVUrkHpqC23PJl6SKPHaig2k&#10;f9/tqRx3ZjT7ptiMthcXHELrSEE6S0AgVc60VCv4PGynSxAhajK6d4QKfjDApry/K3Ru3JU+8LKP&#10;teASCrlW0MTocylD1aDVYeY8EnsnN1gd+RxqaQZ95XLby3mSLKTVLfGHRnt8brDq9mer4Nt3L1/Z&#10;yjvapm+H99edDadup9TDZHxag4g4xv8w/OEzOpTMdHRnMkH0CqZzDrKc8QC2l6ssA3FkYfGYgiwL&#10;eTug/AUAAP//AwBQSwECLQAUAAYACAAAACEAtoM4kv4AAADhAQAAEwAAAAAAAAAAAAAAAAAAAAAA&#10;W0NvbnRlbnRfVHlwZXNdLnhtbFBLAQItABQABgAIAAAAIQA4/SH/1gAAAJQBAAALAAAAAAAAAAAA&#10;AAAAAC8BAABfcmVscy8ucmVsc1BLAQItABQABgAIAAAAIQDj0bOLOAIAAFoEAAAOAAAAAAAAAAAA&#10;AAAAAC4CAABkcnMvZTJvRG9jLnhtbFBLAQItABQABgAIAAAAIQCcBYQv3QAAAAgBAAAPAAAAAAAA&#10;AAAAAAAAAJIEAABkcnMvZG93bnJldi54bWxQSwUGAAAAAAQABADzAAAAnAUAAAAA&#10;" strokecolor="white" strokeweight=".5pt">
                <v:textbox inset="7.45pt,3.85pt,7.45pt,3.85pt">
                  <w:txbxContent>
                    <w:p w:rsidR="004812EF" w:rsidRDefault="004812EF" w:rsidP="004812EF">
                      <w:pPr>
                        <w:spacing w:line="360" w:lineRule="atLeast"/>
                        <w:jc w:val="center"/>
                        <w:rPr>
                          <w:b/>
                          <w:sz w:val="28"/>
                          <w:szCs w:val="28"/>
                        </w:rPr>
                      </w:pPr>
                      <w:r w:rsidRPr="005A5F03">
                        <w:rPr>
                          <w:b/>
                          <w:sz w:val="28"/>
                          <w:szCs w:val="28"/>
                        </w:rPr>
                        <w:t>АДМИНИСТРАЦИЯ</w:t>
                      </w:r>
                    </w:p>
                    <w:p w:rsidR="004812EF" w:rsidRPr="004812EF" w:rsidRDefault="004812EF" w:rsidP="004812EF">
                      <w:pPr>
                        <w:spacing w:line="360" w:lineRule="atLeast"/>
                        <w:jc w:val="center"/>
                        <w:rPr>
                          <w:b/>
                          <w:sz w:val="28"/>
                          <w:szCs w:val="28"/>
                        </w:rPr>
                      </w:pPr>
                      <w:r w:rsidRPr="004812EF">
                        <w:rPr>
                          <w:b/>
                          <w:sz w:val="28"/>
                          <w:szCs w:val="28"/>
                        </w:rPr>
                        <w:t>ЛОБАНОВСКОГО СЕЛЬСКОГО ПОСЕЛЕНИЯ</w:t>
                      </w:r>
                    </w:p>
                    <w:p w:rsidR="004812EF" w:rsidRPr="004812EF" w:rsidRDefault="004812EF" w:rsidP="004812EF">
                      <w:pPr>
                        <w:rPr>
                          <w:b/>
                          <w:sz w:val="28"/>
                          <w:szCs w:val="28"/>
                        </w:rPr>
                      </w:pPr>
                    </w:p>
                    <w:p w:rsidR="004812EF" w:rsidRDefault="004812EF" w:rsidP="004812EF">
                      <w:pPr>
                        <w:jc w:val="center"/>
                        <w:rPr>
                          <w:b/>
                          <w:sz w:val="28"/>
                          <w:szCs w:val="28"/>
                        </w:rPr>
                      </w:pPr>
                      <w:r w:rsidRPr="005A5F03">
                        <w:rPr>
                          <w:b/>
                          <w:sz w:val="28"/>
                          <w:szCs w:val="28"/>
                        </w:rPr>
                        <w:t>ПОСТАНОВЛЕНИЕ</w:t>
                      </w:r>
                    </w:p>
                    <w:p w:rsidR="004812EF" w:rsidRDefault="004812EF" w:rsidP="004812EF">
                      <w:pPr>
                        <w:jc w:val="center"/>
                        <w:rPr>
                          <w:b/>
                          <w:sz w:val="28"/>
                          <w:szCs w:val="28"/>
                        </w:rPr>
                      </w:pPr>
                    </w:p>
                    <w:p w:rsidR="004812EF" w:rsidRDefault="004812EF" w:rsidP="004812EF">
                      <w:pPr>
                        <w:jc w:val="center"/>
                        <w:rPr>
                          <w:b/>
                          <w:sz w:val="28"/>
                          <w:szCs w:val="28"/>
                        </w:rPr>
                      </w:pPr>
                    </w:p>
                    <w:p w:rsidR="004812EF" w:rsidRPr="005A5F03" w:rsidRDefault="004812EF" w:rsidP="004812EF">
                      <w:pPr>
                        <w:jc w:val="center"/>
                        <w:rPr>
                          <w:b/>
                          <w:sz w:val="28"/>
                          <w:szCs w:val="28"/>
                        </w:rPr>
                      </w:pPr>
                    </w:p>
                  </w:txbxContent>
                </v:textbox>
              </v:shape>
            </w:pict>
          </mc:Fallback>
        </mc:AlternateContent>
      </w:r>
    </w:p>
    <w:p w:rsidR="004812EF" w:rsidRPr="004812EF" w:rsidRDefault="004812EF" w:rsidP="004812EF">
      <w:pPr>
        <w:tabs>
          <w:tab w:val="left" w:pos="8228"/>
        </w:tabs>
        <w:suppressAutoHyphens/>
        <w:spacing w:after="480" w:line="240" w:lineRule="exact"/>
        <w:rPr>
          <w:b/>
          <w:sz w:val="28"/>
          <w:szCs w:val="28"/>
          <w:lang w:eastAsia="ar-SA"/>
        </w:rPr>
      </w:pPr>
    </w:p>
    <w:p w:rsidR="004812EF" w:rsidRPr="004812EF" w:rsidRDefault="004812EF" w:rsidP="004812EF">
      <w:pPr>
        <w:suppressAutoHyphens/>
        <w:spacing w:line="360" w:lineRule="exact"/>
        <w:ind w:firstLine="720"/>
        <w:jc w:val="both"/>
        <w:rPr>
          <w:lang w:eastAsia="ar-SA"/>
        </w:rPr>
      </w:pPr>
      <w:r>
        <w:rPr>
          <w:noProof/>
        </w:rPr>
        <mc:AlternateContent>
          <mc:Choice Requires="wps">
            <w:drawing>
              <wp:anchor distT="0" distB="0" distL="114935" distR="114935" simplePos="0" relativeHeight="251745280" behindDoc="0" locked="0" layoutInCell="1" allowOverlap="1">
                <wp:simplePos x="0" y="0"/>
                <wp:positionH relativeFrom="page">
                  <wp:posOffset>1193800</wp:posOffset>
                </wp:positionH>
                <wp:positionV relativeFrom="page">
                  <wp:posOffset>2120900</wp:posOffset>
                </wp:positionV>
                <wp:extent cx="1225550" cy="273685"/>
                <wp:effectExtent l="3175" t="6350" r="0" b="5715"/>
                <wp:wrapNone/>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2EF" w:rsidRDefault="004812EF" w:rsidP="004812E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 o:spid="_x0000_s1070" type="#_x0000_t202" style="position:absolute;left:0;text-align:left;margin-left:94pt;margin-top:167pt;width:96.5pt;height:21.55pt;z-index:25174528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vBnQIAACYFAAAOAAAAZHJzL2Uyb0RvYy54bWysVNuO0zAQfUfiHyy/d3Mh6TbRpqu9UIS0&#10;XKSFD3ATp7FwbGO7TRbEt/AVPCHxDf0kxnZTtvCCEHlwxvb4eM7MGV9cjj1HO6oNk6LCyVmMERW1&#10;bJjYVPj9u9VsgZGxRDSES0Er/EANvlw+fXIxqJKmspO8oRoBiDDloCrcWavKKDJ1R3tizqSiAjZb&#10;qXtiYao3UaPJAOg9j9I4nkeD1I3SsqbGwOpt2MRLj9+2tLZv2tZQi3iFITbrR+3HtRuj5QUpN5qo&#10;jtWHMMg/RNETJuDSI9QtsQRtNfsDqme1lka29qyWfSTbltXUcwA2Sfwbm/uOKOq5QHKMOqbJ/D/Y&#10;+vXurUasqfAcKiVIDzXaf93/2H/ff0OwBPkZlCnB7V6Box2v5Qh19lyNupP1B4OEvOmI2NArreXQ&#10;UdJAfIk7GT06GnCMA1kPr2QD95CtlR5obHXvkgfpQIAOdXo41oaOFtXuyjTN8xy2athLz5/NF7m/&#10;gpTTaaWNfUFlj5xRYQ219+hkd2esi4aUk4u7zEjOmhXj3E/0Zn3DNdoR0MnKf+EsVx0Jq14rgGGC&#10;q8c7weDCIQnpMMN1YQUYQABuz3HxovhcJGkWX6fFbDVfnM+yVZbPivN4MYuT4rqYx1mR3a6+uAiS&#10;rOxY01BxxwSdBJpkfyeAQ6sEaXmJoqHCRZ7mntxJ9AdaB66x+w75PXHrmYV+5ayv8OLoREpX9eei&#10;AdqktITxYEen4fuUQQ6mv8+K14iTRRCIHdejl2OWTdpby+YBVKMlFBXqD48NGJ3UnzAaoHErbD5u&#10;iaYY8ZcClOe6fDL0ZKwng4gajlbYYhTMGxteg63SbNMBctC2kFegzpZ54TgZhyggdDeBZvQkDg+H&#10;6/bHc+/163lb/gQAAP//AwBQSwMEFAAGAAgAAAAhALOhbXTcAAAACwEAAA8AAABkcnMvZG93bnJl&#10;di54bWxMj8FOwzAQRO9I/IO1SNyokwYRE+JUUARXREDq1U22cZR4HcVuG/6e5URvM9rR7Jtys7hR&#10;nHAOvScN6SoBgdT4tqdOw/fX250CEaKh1oyeUMMPBthU11elKVp/pk881bETXEKhMBpsjFMhZWgs&#10;OhNWfkLi28HPzkS2cyfb2Zy53I1ynSQP0pme+IM1E24tNkN9dBqyj3W+C+/163ba4eOgwstwIKv1&#10;7c3y/AQi4hL/w/CHz+hQMdPeH6kNYmSvFG+JXJbds+BEplIWexZ5noKsSnm5ofoFAAD//wMAUEsB&#10;Ai0AFAAGAAgAAAAhALaDOJL+AAAA4QEAABMAAAAAAAAAAAAAAAAAAAAAAFtDb250ZW50X1R5cGVz&#10;XS54bWxQSwECLQAUAAYACAAAACEAOP0h/9YAAACUAQAACwAAAAAAAAAAAAAAAAAvAQAAX3JlbHMv&#10;LnJlbHNQSwECLQAUAAYACAAAACEAOz2rwZ0CAAAmBQAADgAAAAAAAAAAAAAAAAAuAgAAZHJzL2Uy&#10;b0RvYy54bWxQSwECLQAUAAYACAAAACEAs6FtdNwAAAALAQAADwAAAAAAAAAAAAAAAAD3BAAAZHJz&#10;L2Rvd25yZXYueG1sUEsFBgAAAAAEAAQA8wAAAAAGAAAAAA==&#10;" stroked="f">
                <v:fill opacity="0"/>
                <v:textbox inset="0,0,0,0">
                  <w:txbxContent>
                    <w:p w:rsidR="004812EF" w:rsidRDefault="004812EF" w:rsidP="004812EF">
                      <w:pPr>
                        <w:jc w:val="center"/>
                      </w:pPr>
                    </w:p>
                  </w:txbxContent>
                </v:textbox>
                <w10:wrap anchorx="page" anchory="page"/>
              </v:shape>
            </w:pict>
          </mc:Fallback>
        </mc:AlternateContent>
      </w:r>
    </w:p>
    <w:p w:rsidR="004812EF" w:rsidRPr="004812EF" w:rsidRDefault="004812EF" w:rsidP="004812EF">
      <w:pPr>
        <w:suppressAutoHyphens/>
        <w:spacing w:line="360" w:lineRule="exact"/>
        <w:ind w:firstLine="720"/>
        <w:jc w:val="both"/>
        <w:rPr>
          <w:b/>
          <w:sz w:val="28"/>
          <w:szCs w:val="28"/>
          <w:lang w:eastAsia="ar-SA"/>
        </w:rPr>
      </w:pPr>
      <w:r w:rsidRPr="004812EF">
        <w:rPr>
          <w:b/>
          <w:sz w:val="28"/>
          <w:szCs w:val="28"/>
          <w:lang w:eastAsia="ar-SA"/>
        </w:rPr>
        <w:t>___</w:t>
      </w:r>
      <w:r w:rsidRPr="004812EF">
        <w:rPr>
          <w:sz w:val="28"/>
          <w:szCs w:val="28"/>
          <w:u w:val="single"/>
          <w:lang w:eastAsia="ar-SA"/>
        </w:rPr>
        <w:t>24.12.2015</w:t>
      </w:r>
      <w:r w:rsidRPr="004812EF">
        <w:rPr>
          <w:b/>
          <w:sz w:val="28"/>
          <w:szCs w:val="28"/>
          <w:lang w:eastAsia="ar-SA"/>
        </w:rPr>
        <w:t>___                                                                        №  _</w:t>
      </w:r>
      <w:r w:rsidRPr="004812EF">
        <w:rPr>
          <w:sz w:val="28"/>
          <w:szCs w:val="28"/>
          <w:u w:val="single"/>
          <w:lang w:eastAsia="ar-SA"/>
        </w:rPr>
        <w:t>536</w:t>
      </w:r>
      <w:r w:rsidRPr="004812EF">
        <w:rPr>
          <w:b/>
          <w:sz w:val="28"/>
          <w:szCs w:val="28"/>
          <w:lang w:eastAsia="ar-SA"/>
        </w:rPr>
        <w:t>__</w:t>
      </w:r>
    </w:p>
    <w:p w:rsidR="004812EF" w:rsidRPr="004812EF" w:rsidRDefault="004812EF" w:rsidP="004812EF">
      <w:pPr>
        <w:suppressAutoHyphens/>
        <w:ind w:left="709" w:firstLine="11"/>
        <w:rPr>
          <w:b/>
          <w:sz w:val="28"/>
          <w:szCs w:val="28"/>
          <w:lang w:eastAsia="ar-SA"/>
        </w:rPr>
      </w:pPr>
    </w:p>
    <w:p w:rsidR="004812EF" w:rsidRPr="004812EF" w:rsidRDefault="004812EF" w:rsidP="004812EF">
      <w:pPr>
        <w:suppressAutoHyphens/>
        <w:spacing w:line="160" w:lineRule="atLeast"/>
        <w:rPr>
          <w:b/>
          <w:sz w:val="28"/>
          <w:szCs w:val="28"/>
          <w:lang w:eastAsia="ar-SA"/>
        </w:rPr>
      </w:pPr>
      <w:r w:rsidRPr="004812EF">
        <w:rPr>
          <w:b/>
          <w:sz w:val="28"/>
          <w:szCs w:val="28"/>
          <w:lang w:eastAsia="ar-SA"/>
        </w:rPr>
        <w:t>Об утверждении муниципальной                                                                               программы Лобановского сельского                                                                      поселения «</w:t>
      </w:r>
      <w:r w:rsidRPr="004812EF">
        <w:rPr>
          <w:rFonts w:eastAsia="Calibri"/>
          <w:b/>
          <w:sz w:val="28"/>
          <w:szCs w:val="28"/>
          <w:lang w:eastAsia="en-US"/>
        </w:rPr>
        <w:t>Совершенствование                                                                 муниципального управления</w:t>
      </w:r>
      <w:r w:rsidRPr="004812EF">
        <w:rPr>
          <w:b/>
          <w:sz w:val="28"/>
          <w:szCs w:val="28"/>
          <w:lang w:eastAsia="ar-SA"/>
        </w:rPr>
        <w:t>»                                                                                              на 2016-2020 годы</w:t>
      </w:r>
    </w:p>
    <w:p w:rsidR="004812EF" w:rsidRPr="004812EF" w:rsidRDefault="004812EF" w:rsidP="004812EF">
      <w:pPr>
        <w:suppressAutoHyphens/>
        <w:spacing w:line="360" w:lineRule="exact"/>
        <w:ind w:left="709" w:firstLine="11"/>
        <w:jc w:val="both"/>
        <w:rPr>
          <w:sz w:val="28"/>
          <w:szCs w:val="28"/>
          <w:lang w:eastAsia="ar-SA"/>
        </w:rPr>
      </w:pPr>
    </w:p>
    <w:p w:rsidR="004812EF" w:rsidRPr="004812EF" w:rsidRDefault="004812EF" w:rsidP="004812EF">
      <w:pPr>
        <w:suppressAutoHyphens/>
        <w:ind w:firstLine="720"/>
        <w:jc w:val="both"/>
        <w:rPr>
          <w:rFonts w:eastAsia="Arial Unicode MS"/>
          <w:kern w:val="1"/>
          <w:sz w:val="28"/>
          <w:szCs w:val="28"/>
        </w:rPr>
      </w:pPr>
      <w:r w:rsidRPr="004812EF">
        <w:rPr>
          <w:rFonts w:eastAsia="Arial Unicode MS"/>
          <w:kern w:val="1"/>
          <w:sz w:val="28"/>
          <w:szCs w:val="28"/>
        </w:rPr>
        <w:t xml:space="preserve">В соответствии с Бюджетным кодексом Российской Федерации, Федеральным законом от 06 октября 2003 года № 131- ФЗ «Об общих принципах организации местного самоуправления в Российской Федерации»,              </w:t>
      </w:r>
      <w:r w:rsidRPr="004812EF">
        <w:rPr>
          <w:rFonts w:eastAsia="Arial Unicode MS"/>
          <w:kern w:val="1"/>
          <w:sz w:val="28"/>
          <w:szCs w:val="28"/>
        </w:rPr>
        <w:lastRenderedPageBreak/>
        <w:t>в целях повышения эффективности муниципального управления на территории муниципального образования «</w:t>
      </w:r>
      <w:proofErr w:type="spellStart"/>
      <w:r w:rsidRPr="004812EF">
        <w:rPr>
          <w:rFonts w:eastAsia="Arial Unicode MS"/>
          <w:kern w:val="1"/>
          <w:sz w:val="28"/>
          <w:szCs w:val="28"/>
        </w:rPr>
        <w:t>Лобановское</w:t>
      </w:r>
      <w:proofErr w:type="spellEnd"/>
      <w:r w:rsidRPr="004812EF">
        <w:rPr>
          <w:rFonts w:eastAsia="Arial Unicode MS"/>
          <w:kern w:val="1"/>
          <w:sz w:val="28"/>
          <w:szCs w:val="28"/>
        </w:rPr>
        <w:t xml:space="preserve"> сельское поселение», </w:t>
      </w:r>
    </w:p>
    <w:p w:rsidR="004812EF" w:rsidRPr="004812EF" w:rsidRDefault="004812EF" w:rsidP="004812EF">
      <w:pPr>
        <w:suppressAutoHyphens/>
        <w:ind w:firstLine="720"/>
        <w:jc w:val="both"/>
        <w:rPr>
          <w:rFonts w:eastAsia="Arial Unicode MS"/>
          <w:kern w:val="1"/>
          <w:sz w:val="28"/>
          <w:szCs w:val="28"/>
        </w:rPr>
      </w:pPr>
      <w:r w:rsidRPr="004812EF">
        <w:rPr>
          <w:rFonts w:eastAsia="Arial Unicode MS"/>
          <w:kern w:val="1"/>
          <w:sz w:val="28"/>
          <w:szCs w:val="28"/>
        </w:rPr>
        <w:t>ПОСТАНОВЛЯЮ:</w:t>
      </w:r>
    </w:p>
    <w:p w:rsidR="004812EF" w:rsidRPr="004812EF" w:rsidRDefault="004812EF" w:rsidP="004812EF">
      <w:pPr>
        <w:tabs>
          <w:tab w:val="left" w:pos="1134"/>
        </w:tabs>
        <w:suppressAutoHyphens/>
        <w:ind w:firstLine="720"/>
        <w:jc w:val="both"/>
        <w:rPr>
          <w:rFonts w:eastAsia="Arial Unicode MS"/>
          <w:kern w:val="1"/>
          <w:sz w:val="28"/>
          <w:szCs w:val="28"/>
        </w:rPr>
      </w:pPr>
      <w:r w:rsidRPr="004812EF">
        <w:rPr>
          <w:rFonts w:eastAsia="Arial Unicode MS"/>
          <w:kern w:val="1"/>
          <w:sz w:val="28"/>
          <w:szCs w:val="28"/>
        </w:rPr>
        <w:t>1. Утвердить прилагаемую муниципальную программу Лобановского</w:t>
      </w:r>
      <w:r w:rsidRPr="004812EF">
        <w:rPr>
          <w:rFonts w:eastAsia="Calibri"/>
          <w:sz w:val="28"/>
          <w:szCs w:val="28"/>
          <w:lang w:eastAsia="en-US"/>
        </w:rPr>
        <w:t xml:space="preserve"> сельского поселения </w:t>
      </w:r>
      <w:r w:rsidRPr="004812EF">
        <w:rPr>
          <w:rFonts w:eastAsia="Arial Unicode MS"/>
          <w:kern w:val="1"/>
          <w:sz w:val="28"/>
          <w:szCs w:val="28"/>
        </w:rPr>
        <w:t>«</w:t>
      </w:r>
      <w:r w:rsidRPr="004812EF">
        <w:rPr>
          <w:rFonts w:eastAsia="Calibri"/>
          <w:sz w:val="28"/>
          <w:szCs w:val="28"/>
          <w:lang w:eastAsia="en-US"/>
        </w:rPr>
        <w:t>Совершенствование муниципального управления</w:t>
      </w:r>
      <w:r w:rsidRPr="004812EF">
        <w:rPr>
          <w:rFonts w:eastAsia="Arial Unicode MS"/>
          <w:kern w:val="1"/>
          <w:sz w:val="28"/>
          <w:szCs w:val="28"/>
        </w:rPr>
        <w:t xml:space="preserve">» </w:t>
      </w:r>
      <w:r w:rsidRPr="004812EF">
        <w:rPr>
          <w:rFonts w:eastAsia="Calibri"/>
          <w:sz w:val="28"/>
          <w:szCs w:val="28"/>
          <w:lang w:eastAsia="en-US"/>
        </w:rPr>
        <w:t>на 2016-2020 годы</w:t>
      </w:r>
      <w:r w:rsidRPr="004812EF">
        <w:rPr>
          <w:rFonts w:eastAsia="Arial Unicode MS"/>
          <w:kern w:val="1"/>
          <w:sz w:val="28"/>
          <w:szCs w:val="28"/>
        </w:rPr>
        <w:t>.</w:t>
      </w:r>
    </w:p>
    <w:p w:rsidR="004812EF" w:rsidRPr="004812EF" w:rsidRDefault="004812EF" w:rsidP="004812EF">
      <w:pPr>
        <w:suppressAutoHyphens/>
        <w:ind w:firstLine="720"/>
        <w:jc w:val="both"/>
        <w:rPr>
          <w:rFonts w:eastAsia="Arial Unicode MS"/>
          <w:kern w:val="1"/>
          <w:sz w:val="28"/>
          <w:szCs w:val="28"/>
        </w:rPr>
      </w:pPr>
      <w:r w:rsidRPr="004812EF">
        <w:rPr>
          <w:rFonts w:eastAsia="Arial Unicode MS"/>
          <w:kern w:val="1"/>
          <w:sz w:val="28"/>
          <w:szCs w:val="28"/>
        </w:rPr>
        <w:t>2. Опубликовать настоящее постановление в Бюллетене правовых актов муниципального образования «</w:t>
      </w:r>
      <w:proofErr w:type="spellStart"/>
      <w:r w:rsidRPr="004812EF">
        <w:rPr>
          <w:rFonts w:eastAsia="Arial Unicode MS"/>
          <w:kern w:val="1"/>
          <w:sz w:val="28"/>
          <w:szCs w:val="28"/>
        </w:rPr>
        <w:t>Лобановское</w:t>
      </w:r>
      <w:proofErr w:type="spellEnd"/>
      <w:r w:rsidRPr="004812EF">
        <w:rPr>
          <w:rFonts w:eastAsia="Arial Unicode MS"/>
          <w:kern w:val="1"/>
          <w:sz w:val="28"/>
          <w:szCs w:val="28"/>
        </w:rPr>
        <w:t xml:space="preserve"> сельское поселение».</w:t>
      </w:r>
    </w:p>
    <w:p w:rsidR="004812EF" w:rsidRPr="004812EF" w:rsidRDefault="004812EF" w:rsidP="004812EF">
      <w:pPr>
        <w:tabs>
          <w:tab w:val="left" w:pos="-1985"/>
        </w:tabs>
        <w:suppressAutoHyphens/>
        <w:ind w:firstLine="720"/>
        <w:jc w:val="both"/>
        <w:rPr>
          <w:rFonts w:eastAsia="Arial Unicode MS"/>
          <w:kern w:val="1"/>
          <w:sz w:val="28"/>
          <w:szCs w:val="28"/>
        </w:rPr>
      </w:pPr>
      <w:r w:rsidRPr="004812EF">
        <w:rPr>
          <w:rFonts w:eastAsia="Arial Unicode MS"/>
          <w:kern w:val="1"/>
          <w:sz w:val="28"/>
          <w:szCs w:val="28"/>
        </w:rPr>
        <w:t xml:space="preserve">3. Настоящее постановление вступает в силу со дня его официального опубликования и применяется к отношениям, возникающим при составлении и исполнении бюджета </w:t>
      </w:r>
      <w:r w:rsidRPr="004812EF">
        <w:rPr>
          <w:rFonts w:eastAsia="Calibri"/>
          <w:kern w:val="1"/>
          <w:sz w:val="28"/>
          <w:szCs w:val="28"/>
        </w:rPr>
        <w:t>муниципального образования «</w:t>
      </w:r>
      <w:proofErr w:type="spellStart"/>
      <w:r w:rsidRPr="004812EF">
        <w:rPr>
          <w:rFonts w:eastAsia="Calibri"/>
          <w:kern w:val="1"/>
          <w:sz w:val="28"/>
          <w:szCs w:val="28"/>
        </w:rPr>
        <w:t>Лобановское</w:t>
      </w:r>
      <w:proofErr w:type="spellEnd"/>
      <w:r w:rsidRPr="004812EF">
        <w:rPr>
          <w:rFonts w:eastAsia="Calibri"/>
          <w:kern w:val="1"/>
          <w:sz w:val="28"/>
          <w:szCs w:val="28"/>
        </w:rPr>
        <w:t xml:space="preserve"> сельское поселение»</w:t>
      </w:r>
      <w:r w:rsidRPr="004812EF">
        <w:rPr>
          <w:rFonts w:eastAsia="Arial Unicode MS"/>
          <w:kern w:val="1"/>
          <w:sz w:val="28"/>
          <w:szCs w:val="28"/>
        </w:rPr>
        <w:t>, начиная с бюджета на 2016 год и на плановый период 2017 и 2018 годов.</w:t>
      </w:r>
    </w:p>
    <w:p w:rsidR="004812EF" w:rsidRPr="004812EF" w:rsidRDefault="004812EF" w:rsidP="004812EF">
      <w:pPr>
        <w:tabs>
          <w:tab w:val="left" w:pos="1122"/>
        </w:tabs>
        <w:suppressAutoHyphens/>
        <w:ind w:firstLine="720"/>
        <w:jc w:val="both"/>
        <w:rPr>
          <w:rFonts w:eastAsia="Arial Unicode MS"/>
          <w:kern w:val="1"/>
          <w:sz w:val="28"/>
          <w:szCs w:val="28"/>
        </w:rPr>
      </w:pPr>
      <w:r w:rsidRPr="004812EF">
        <w:rPr>
          <w:rFonts w:eastAsia="Arial Unicode MS"/>
          <w:kern w:val="1"/>
          <w:sz w:val="28"/>
          <w:szCs w:val="28"/>
        </w:rPr>
        <w:t>4. Контроль исполнения постановления оставляю за собой.</w:t>
      </w:r>
    </w:p>
    <w:p w:rsidR="004812EF" w:rsidRPr="004812EF" w:rsidRDefault="004812EF" w:rsidP="004812EF">
      <w:pPr>
        <w:suppressAutoHyphens/>
        <w:ind w:firstLine="720"/>
        <w:jc w:val="both"/>
        <w:rPr>
          <w:sz w:val="28"/>
          <w:szCs w:val="28"/>
          <w:lang w:eastAsia="ar-SA"/>
        </w:rPr>
      </w:pPr>
      <w:r>
        <w:rPr>
          <w:noProof/>
        </w:rPr>
        <mc:AlternateContent>
          <mc:Choice Requires="wps">
            <w:drawing>
              <wp:anchor distT="0" distB="0" distL="114935" distR="114935" simplePos="0" relativeHeight="251746304" behindDoc="0" locked="0" layoutInCell="1" allowOverlap="1">
                <wp:simplePos x="0" y="0"/>
                <wp:positionH relativeFrom="column">
                  <wp:posOffset>473710</wp:posOffset>
                </wp:positionH>
                <wp:positionV relativeFrom="paragraph">
                  <wp:posOffset>22860</wp:posOffset>
                </wp:positionV>
                <wp:extent cx="5346700" cy="118110"/>
                <wp:effectExtent l="12065" t="13970" r="13335" b="10795"/>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4812EF" w:rsidRDefault="004812EF" w:rsidP="004812EF">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071" type="#_x0000_t202" style="position:absolute;left:0;text-align:left;margin-left:37.3pt;margin-top:1.8pt;width:421pt;height:9.3pt;z-index:2517463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TWOAIAAFoEAAAOAAAAZHJzL2Uyb0RvYy54bWysVEtu2zAQ3RfoHQjua0mJ7TiC5SB16qJA&#10;+gHSHoCiKIkoxWFJ2lJ6mZ6iqwI9g4/UIWW7RroLqgXB4QwfZ96b0fJm6BTZCesk6IJmk5QSoTlU&#10;UjcF/fJ582pBifNMV0yBFgV9FI7erF6+WPYmFxfQgqqEJQiiXd6bgrbemzxJHG9Fx9wEjNDorMF2&#10;zKNpm6SyrEf0TiUXaTpPerCVscCFc3h6NzrpKuLXteD+Y1074YkqKObm42rjWoY1WS1Z3lhmWskP&#10;abBnZNExqfHRE9Qd84xsrfwHqpPcgoPaTzh0CdS15CLWgNVk6ZNqHlpmRKwFyXHmRJP7f7D8w+6T&#10;JbIq6PyKEs061Gj/Y/97/2v/k+AR8tMbl2PYg8FAP7yGAXWOtTpzD/yrIxrWLdONuLUW+lawCvPL&#10;ws3k7OqI4wJI2b+HCt9hWw8RaKhtF8hDOgiio06PJ23E4AnHw9nldH6VooujL8sWWRbFS1h+vG2s&#10;828FdCRsCmpR+4jOdvfOh2xYfgwJjzlQstpIpaJhm3KtLNkx7JNN/GIBT8KUJj0ydTlLRwKeAdFJ&#10;jw2vZFfQRRq+sQUDbW90FdvRM6nGPaas9IHHQN1Ioh/KIUo2nR31KaF6RGYtjA2OA4mbFux3Snps&#10;7oK6b1tmBSXqnUZ1rqfzbIbTEI3pYnGNhj33lOcepjlCFdRTMm7XfpygrbGyafGlsR803KKitYxk&#10;B+nHrA75YwNHDQ7DFibk3I5Rf38Jqz8AAAD//wMAUEsDBBQABgAIAAAAIQA2yO1z3AAAAAcBAAAP&#10;AAAAZHJzL2Rvd25yZXYueG1sTI7NTsMwEITvSLyDtUjcqJOAUhriVAjUSpyA/nB2420SJV5bsduG&#10;t2c5wWl2NKPZr1xOdhBnHEPnSEE6S0Ag1c501CjYbVd3jyBC1GT04AgVfGOAZXV9VerCuAt94nkT&#10;G8EjFAqtoI3RF1KGukWrw8x5JM6ObrQ6sh0baUZ94XE7yCxJcml1R/yh1R5fWqz7zckq+PL9636+&#10;8I5W6fv2421tw7FfK3V7Mz0/gYg4xb8y/OIzOlTMdHAnMkEMCuYPOTcV3LNwvEhzPg4KsiwDWZXy&#10;P3/1AwAA//8DAFBLAQItABQABgAIAAAAIQC2gziS/gAAAOEBAAATAAAAAAAAAAAAAAAAAAAAAABb&#10;Q29udGVudF9UeXBlc10ueG1sUEsBAi0AFAAGAAgAAAAhADj9If/WAAAAlAEAAAsAAAAAAAAAAAAA&#10;AAAALwEAAF9yZWxzLy5yZWxzUEsBAi0AFAAGAAgAAAAhAJOSJNY4AgAAWgQAAA4AAAAAAAAAAAAA&#10;AAAALgIAAGRycy9lMm9Eb2MueG1sUEsBAi0AFAAGAAgAAAAhADbI7XPcAAAABwEAAA8AAAAAAAAA&#10;AAAAAAAAkgQAAGRycy9kb3ducmV2LnhtbFBLBQYAAAAABAAEAPMAAACbBQAAAAA=&#10;" strokecolor="white" strokeweight=".5pt">
                <v:textbox inset="7.45pt,3.85pt,7.45pt,3.85pt">
                  <w:txbxContent>
                    <w:p w:rsidR="004812EF" w:rsidRDefault="004812EF" w:rsidP="004812EF">
                      <w:pPr>
                        <w:spacing w:line="360" w:lineRule="atLeast"/>
                        <w:jc w:val="center"/>
                        <w:rPr>
                          <w:b/>
                          <w:sz w:val="28"/>
                          <w:szCs w:val="28"/>
                        </w:rPr>
                      </w:pPr>
                    </w:p>
                  </w:txbxContent>
                </v:textbox>
              </v:shape>
            </w:pict>
          </mc:Fallback>
        </mc:AlternateContent>
      </w:r>
    </w:p>
    <w:p w:rsidR="004812EF" w:rsidRPr="004812EF" w:rsidRDefault="004812EF" w:rsidP="004812EF">
      <w:pPr>
        <w:tabs>
          <w:tab w:val="left" w:pos="8228"/>
        </w:tabs>
        <w:suppressAutoHyphens/>
        <w:spacing w:after="480"/>
        <w:rPr>
          <w:sz w:val="20"/>
          <w:szCs w:val="20"/>
          <w:lang w:eastAsia="ar-SA"/>
        </w:rPr>
      </w:pPr>
      <w:r w:rsidRPr="004812EF">
        <w:rPr>
          <w:sz w:val="28"/>
          <w:szCs w:val="28"/>
          <w:lang w:eastAsia="ar-SA"/>
        </w:rPr>
        <w:t xml:space="preserve">Глава  поселения                                                                              </w:t>
      </w:r>
      <w:r>
        <w:rPr>
          <w:sz w:val="28"/>
          <w:szCs w:val="28"/>
          <w:lang w:eastAsia="ar-SA"/>
        </w:rPr>
        <w:t xml:space="preserve"> </w:t>
      </w:r>
      <w:r w:rsidRPr="004812EF">
        <w:rPr>
          <w:sz w:val="28"/>
          <w:szCs w:val="28"/>
          <w:lang w:eastAsia="ar-SA"/>
        </w:rPr>
        <w:t xml:space="preserve">   А.С. Кочкин    </w:t>
      </w:r>
    </w:p>
    <w:p w:rsidR="004812EF" w:rsidRPr="004812EF" w:rsidRDefault="004812EF" w:rsidP="004812EF">
      <w:pPr>
        <w:tabs>
          <w:tab w:val="left" w:pos="8228"/>
        </w:tabs>
        <w:suppressAutoHyphens/>
        <w:spacing w:after="480"/>
        <w:ind w:left="5103"/>
        <w:rPr>
          <w:b/>
          <w:sz w:val="20"/>
          <w:szCs w:val="20"/>
          <w:lang w:eastAsia="ar-SA"/>
        </w:rPr>
      </w:pPr>
      <w:proofErr w:type="gramStart"/>
      <w:r w:rsidRPr="004812EF">
        <w:rPr>
          <w:sz w:val="20"/>
          <w:szCs w:val="20"/>
          <w:lang w:eastAsia="ar-SA"/>
        </w:rPr>
        <w:t>УТВЕРЖДЕНА</w:t>
      </w:r>
      <w:proofErr w:type="gramEnd"/>
      <w:r w:rsidRPr="004812EF">
        <w:rPr>
          <w:sz w:val="20"/>
          <w:szCs w:val="20"/>
          <w:lang w:eastAsia="ar-SA"/>
        </w:rPr>
        <w:t xml:space="preserve">                                                                                                            постановлением администрации                                                                                   Лобановского сельского поселения                                                                                                  от 24.12.2015 № 536  </w:t>
      </w:r>
      <w:r w:rsidRPr="004812EF">
        <w:rPr>
          <w:b/>
          <w:sz w:val="20"/>
          <w:szCs w:val="20"/>
          <w:lang w:eastAsia="ar-SA"/>
        </w:rPr>
        <w:t xml:space="preserve">                                                            </w:t>
      </w:r>
    </w:p>
    <w:p w:rsidR="004812EF" w:rsidRPr="004812EF" w:rsidRDefault="004812EF" w:rsidP="004812EF">
      <w:pPr>
        <w:jc w:val="center"/>
        <w:rPr>
          <w:rFonts w:eastAsia="Calibri"/>
          <w:b/>
          <w:sz w:val="20"/>
          <w:szCs w:val="20"/>
          <w:lang w:eastAsia="en-US"/>
        </w:rPr>
      </w:pPr>
      <w:r w:rsidRPr="004812EF">
        <w:rPr>
          <w:sz w:val="20"/>
          <w:szCs w:val="20"/>
          <w:lang w:eastAsia="ar-SA"/>
        </w:rPr>
        <w:t xml:space="preserve">  </w:t>
      </w:r>
      <w:r w:rsidRPr="004812EF">
        <w:rPr>
          <w:rFonts w:eastAsia="Calibri"/>
          <w:b/>
          <w:sz w:val="20"/>
          <w:szCs w:val="20"/>
          <w:lang w:eastAsia="en-US"/>
        </w:rPr>
        <w:t>Муниципальная программа Лобановского сельского поселения</w:t>
      </w:r>
    </w:p>
    <w:p w:rsidR="004812EF" w:rsidRPr="004812EF" w:rsidRDefault="004812EF" w:rsidP="004812EF">
      <w:pPr>
        <w:jc w:val="center"/>
        <w:rPr>
          <w:rFonts w:eastAsia="Calibri"/>
          <w:b/>
          <w:sz w:val="20"/>
          <w:szCs w:val="20"/>
          <w:lang w:eastAsia="en-US"/>
        </w:rPr>
      </w:pPr>
      <w:r w:rsidRPr="004812EF">
        <w:rPr>
          <w:rFonts w:eastAsia="Calibri"/>
          <w:b/>
          <w:sz w:val="20"/>
          <w:szCs w:val="20"/>
          <w:lang w:eastAsia="en-US"/>
        </w:rPr>
        <w:t>«Совершенствование муниципального управления» на 2016-2020 годы</w:t>
      </w:r>
    </w:p>
    <w:p w:rsidR="004812EF" w:rsidRPr="004812EF" w:rsidRDefault="004812EF" w:rsidP="004812EF">
      <w:pPr>
        <w:autoSpaceDE w:val="0"/>
        <w:autoSpaceDN w:val="0"/>
        <w:adjustRightInd w:val="0"/>
        <w:jc w:val="center"/>
        <w:outlineLvl w:val="1"/>
        <w:rPr>
          <w:bCs/>
          <w:sz w:val="20"/>
          <w:szCs w:val="20"/>
        </w:rPr>
      </w:pPr>
      <w:r w:rsidRPr="004812EF">
        <w:rPr>
          <w:bCs/>
          <w:sz w:val="20"/>
          <w:szCs w:val="20"/>
        </w:rPr>
        <w:t>Паспорт муниципальной программы Лобановского сельского поселения</w:t>
      </w:r>
    </w:p>
    <w:p w:rsidR="004812EF" w:rsidRPr="004812EF" w:rsidRDefault="004812EF" w:rsidP="004812EF">
      <w:pPr>
        <w:widowControl w:val="0"/>
        <w:suppressAutoHyphens/>
        <w:rPr>
          <w:rFonts w:eastAsia="Arial Unicode MS"/>
          <w:bCs/>
          <w:kern w:val="1"/>
          <w:sz w:val="20"/>
          <w:szCs w:val="20"/>
        </w:rPr>
      </w:pPr>
    </w:p>
    <w:tbl>
      <w:tblPr>
        <w:tblW w:w="10207" w:type="dxa"/>
        <w:tblInd w:w="-654" w:type="dxa"/>
        <w:tblLayout w:type="fixed"/>
        <w:tblCellMar>
          <w:top w:w="55" w:type="dxa"/>
          <w:left w:w="55" w:type="dxa"/>
          <w:bottom w:w="55" w:type="dxa"/>
          <w:right w:w="55" w:type="dxa"/>
        </w:tblCellMar>
        <w:tblLook w:val="0000" w:firstRow="0" w:lastRow="0" w:firstColumn="0" w:lastColumn="0" w:noHBand="0" w:noVBand="0"/>
      </w:tblPr>
      <w:tblGrid>
        <w:gridCol w:w="425"/>
        <w:gridCol w:w="3119"/>
        <w:gridCol w:w="1305"/>
        <w:gridCol w:w="900"/>
        <w:gridCol w:w="900"/>
        <w:gridCol w:w="864"/>
        <w:gridCol w:w="851"/>
        <w:gridCol w:w="850"/>
        <w:gridCol w:w="993"/>
      </w:tblGrid>
      <w:tr w:rsidR="004812EF" w:rsidRPr="004812EF" w:rsidTr="004812EF">
        <w:tc>
          <w:tcPr>
            <w:tcW w:w="425" w:type="dxa"/>
            <w:tcBorders>
              <w:top w:val="single" w:sz="1" w:space="0" w:color="000000"/>
              <w:left w:val="single" w:sz="1" w:space="0" w:color="000000"/>
              <w:bottom w:val="single" w:sz="1" w:space="0" w:color="000000"/>
            </w:tcBorders>
          </w:tcPr>
          <w:p w:rsidR="004812EF" w:rsidRPr="004812EF" w:rsidRDefault="004812EF" w:rsidP="004610D3">
            <w:pPr>
              <w:widowControl w:val="0"/>
              <w:numPr>
                <w:ilvl w:val="0"/>
                <w:numId w:val="14"/>
              </w:numPr>
              <w:suppressLineNumbers/>
              <w:suppressAutoHyphens/>
              <w:snapToGrid w:val="0"/>
              <w:ind w:left="0" w:firstLine="0"/>
              <w:rPr>
                <w:rFonts w:eastAsia="Arial Unicode MS"/>
                <w:kern w:val="1"/>
                <w:sz w:val="20"/>
                <w:szCs w:val="20"/>
              </w:rPr>
            </w:pPr>
          </w:p>
        </w:tc>
        <w:tc>
          <w:tcPr>
            <w:tcW w:w="3119" w:type="dxa"/>
            <w:tcBorders>
              <w:top w:val="single" w:sz="1" w:space="0" w:color="000000"/>
              <w:left w:val="single" w:sz="1" w:space="0" w:color="000000"/>
              <w:bottom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 xml:space="preserve">Наименование </w:t>
            </w:r>
          </w:p>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муниципальной программы</w:t>
            </w:r>
          </w:p>
        </w:tc>
        <w:tc>
          <w:tcPr>
            <w:tcW w:w="6663" w:type="dxa"/>
            <w:gridSpan w:val="7"/>
            <w:tcBorders>
              <w:top w:val="single" w:sz="1" w:space="0" w:color="000000"/>
              <w:left w:val="single" w:sz="1" w:space="0" w:color="000000"/>
              <w:bottom w:val="single" w:sz="1" w:space="0" w:color="000000"/>
              <w:right w:val="single" w:sz="1" w:space="0" w:color="000000"/>
            </w:tcBorders>
          </w:tcPr>
          <w:p w:rsidR="004812EF" w:rsidRPr="004812EF" w:rsidRDefault="004812EF" w:rsidP="004812EF">
            <w:pPr>
              <w:widowControl w:val="0"/>
              <w:suppressLineNumbers/>
              <w:suppressAutoHyphens/>
              <w:snapToGrid w:val="0"/>
              <w:jc w:val="both"/>
              <w:rPr>
                <w:rFonts w:eastAsia="Arial Unicode MS"/>
                <w:kern w:val="1"/>
                <w:sz w:val="20"/>
                <w:szCs w:val="20"/>
              </w:rPr>
            </w:pPr>
            <w:r w:rsidRPr="004812EF">
              <w:rPr>
                <w:rFonts w:eastAsia="Arial Unicode MS"/>
                <w:color w:val="000000"/>
                <w:kern w:val="1"/>
                <w:sz w:val="20"/>
                <w:szCs w:val="20"/>
              </w:rPr>
              <w:t>«</w:t>
            </w:r>
            <w:r w:rsidRPr="004812EF">
              <w:rPr>
                <w:rFonts w:eastAsia="Calibri"/>
                <w:sz w:val="20"/>
                <w:szCs w:val="20"/>
                <w:lang w:eastAsia="en-US"/>
              </w:rPr>
              <w:t>Совершенствование муниципального управления»</w:t>
            </w:r>
            <w:r w:rsidRPr="004812EF">
              <w:rPr>
                <w:rFonts w:eastAsia="Calibri"/>
                <w:b/>
                <w:sz w:val="20"/>
                <w:szCs w:val="20"/>
                <w:lang w:eastAsia="en-US"/>
              </w:rPr>
              <w:t xml:space="preserve"> </w:t>
            </w:r>
            <w:r w:rsidRPr="004812EF">
              <w:rPr>
                <w:rFonts w:eastAsia="Calibri"/>
                <w:sz w:val="20"/>
                <w:szCs w:val="20"/>
                <w:lang w:eastAsia="en-US"/>
              </w:rPr>
              <w:t>на 2016-2020 годы</w:t>
            </w:r>
            <w:r w:rsidRPr="004812EF">
              <w:rPr>
                <w:rFonts w:eastAsia="Arial Unicode MS"/>
                <w:color w:val="000000"/>
                <w:kern w:val="1"/>
                <w:sz w:val="20"/>
                <w:szCs w:val="20"/>
              </w:rPr>
              <w:t>.</w:t>
            </w:r>
          </w:p>
        </w:tc>
      </w:tr>
      <w:tr w:rsidR="004812EF" w:rsidRPr="004812EF" w:rsidTr="004812EF">
        <w:tc>
          <w:tcPr>
            <w:tcW w:w="425" w:type="dxa"/>
            <w:tcBorders>
              <w:top w:val="single" w:sz="1" w:space="0" w:color="000000"/>
              <w:left w:val="single" w:sz="1" w:space="0" w:color="000000"/>
              <w:bottom w:val="single" w:sz="1" w:space="0" w:color="000000"/>
            </w:tcBorders>
          </w:tcPr>
          <w:p w:rsidR="004812EF" w:rsidRPr="004812EF" w:rsidRDefault="004812EF" w:rsidP="004610D3">
            <w:pPr>
              <w:widowControl w:val="0"/>
              <w:numPr>
                <w:ilvl w:val="0"/>
                <w:numId w:val="14"/>
              </w:numPr>
              <w:suppressLineNumbers/>
              <w:suppressAutoHyphens/>
              <w:snapToGrid w:val="0"/>
              <w:ind w:left="0" w:firstLine="0"/>
              <w:rPr>
                <w:rFonts w:eastAsia="Arial Unicode MS"/>
                <w:kern w:val="1"/>
                <w:sz w:val="20"/>
                <w:szCs w:val="20"/>
              </w:rPr>
            </w:pPr>
          </w:p>
        </w:tc>
        <w:tc>
          <w:tcPr>
            <w:tcW w:w="3119" w:type="dxa"/>
            <w:tcBorders>
              <w:top w:val="single" w:sz="1" w:space="0" w:color="000000"/>
              <w:left w:val="single" w:sz="1" w:space="0" w:color="000000"/>
              <w:bottom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Цели муниципальной программы</w:t>
            </w:r>
          </w:p>
        </w:tc>
        <w:tc>
          <w:tcPr>
            <w:tcW w:w="6663" w:type="dxa"/>
            <w:gridSpan w:val="7"/>
            <w:tcBorders>
              <w:top w:val="single" w:sz="1" w:space="0" w:color="000000"/>
              <w:left w:val="single" w:sz="1" w:space="0" w:color="000000"/>
              <w:bottom w:val="single" w:sz="1" w:space="0" w:color="000000"/>
              <w:right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Calibri"/>
                <w:kern w:val="1"/>
                <w:sz w:val="20"/>
                <w:szCs w:val="20"/>
                <w:lang w:eastAsia="en-US"/>
              </w:rPr>
              <w:t>Повышение эффективности муниципального управления на территории Лобановского сельского поселения</w:t>
            </w:r>
          </w:p>
        </w:tc>
      </w:tr>
      <w:tr w:rsidR="004812EF" w:rsidRPr="004812EF" w:rsidTr="004812EF">
        <w:trPr>
          <w:trHeight w:val="1335"/>
        </w:trPr>
        <w:tc>
          <w:tcPr>
            <w:tcW w:w="425" w:type="dxa"/>
            <w:tcBorders>
              <w:left w:val="single" w:sz="1" w:space="0" w:color="000000"/>
              <w:bottom w:val="single" w:sz="1" w:space="0" w:color="000000"/>
            </w:tcBorders>
          </w:tcPr>
          <w:p w:rsidR="004812EF" w:rsidRPr="004812EF" w:rsidRDefault="004812EF"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3119" w:type="dxa"/>
            <w:tcBorders>
              <w:left w:val="single" w:sz="1" w:space="0" w:color="000000"/>
              <w:bottom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Задачи муниципальной программы</w:t>
            </w:r>
          </w:p>
        </w:tc>
        <w:tc>
          <w:tcPr>
            <w:tcW w:w="6663" w:type="dxa"/>
            <w:gridSpan w:val="7"/>
            <w:tcBorders>
              <w:left w:val="single" w:sz="1" w:space="0" w:color="000000"/>
              <w:bottom w:val="single" w:sz="1" w:space="0" w:color="000000"/>
              <w:right w:val="single" w:sz="1" w:space="0" w:color="000000"/>
            </w:tcBorders>
          </w:tcPr>
          <w:p w:rsidR="004812EF" w:rsidRPr="004812EF" w:rsidRDefault="004812EF" w:rsidP="004610D3">
            <w:pPr>
              <w:widowControl w:val="0"/>
              <w:numPr>
                <w:ilvl w:val="0"/>
                <w:numId w:val="24"/>
              </w:numPr>
              <w:tabs>
                <w:tab w:val="num" w:pos="208"/>
                <w:tab w:val="left" w:pos="388"/>
              </w:tabs>
              <w:suppressAutoHyphens/>
              <w:autoSpaceDE w:val="0"/>
              <w:autoSpaceDN w:val="0"/>
              <w:adjustRightInd w:val="0"/>
              <w:ind w:left="0" w:firstLine="0"/>
              <w:rPr>
                <w:rFonts w:eastAsia="Calibri"/>
                <w:kern w:val="1"/>
                <w:sz w:val="20"/>
                <w:szCs w:val="20"/>
                <w:lang w:eastAsia="en-US"/>
              </w:rPr>
            </w:pPr>
            <w:r w:rsidRPr="004812EF">
              <w:rPr>
                <w:rFonts w:eastAsia="Calibri"/>
                <w:kern w:val="1"/>
                <w:sz w:val="20"/>
                <w:szCs w:val="20"/>
                <w:lang w:eastAsia="en-US"/>
              </w:rPr>
              <w:t>Создание условий для обеспечения выполнения  органами местного самоуправления своих полномочий.</w:t>
            </w:r>
          </w:p>
          <w:p w:rsidR="004812EF" w:rsidRPr="004812EF" w:rsidRDefault="004812EF" w:rsidP="004610D3">
            <w:pPr>
              <w:widowControl w:val="0"/>
              <w:numPr>
                <w:ilvl w:val="0"/>
                <w:numId w:val="24"/>
              </w:numPr>
              <w:tabs>
                <w:tab w:val="num" w:pos="208"/>
                <w:tab w:val="left" w:pos="388"/>
              </w:tabs>
              <w:suppressAutoHyphens/>
              <w:autoSpaceDE w:val="0"/>
              <w:autoSpaceDN w:val="0"/>
              <w:adjustRightInd w:val="0"/>
              <w:ind w:left="0" w:firstLine="0"/>
              <w:rPr>
                <w:rFonts w:eastAsia="Calibri"/>
                <w:kern w:val="1"/>
                <w:sz w:val="20"/>
                <w:szCs w:val="20"/>
                <w:lang w:eastAsia="en-US"/>
              </w:rPr>
            </w:pPr>
            <w:r w:rsidRPr="004812EF">
              <w:rPr>
                <w:rFonts w:eastAsia="Calibri"/>
                <w:kern w:val="1"/>
                <w:sz w:val="20"/>
                <w:szCs w:val="20"/>
                <w:lang w:eastAsia="en-US"/>
              </w:rPr>
              <w:t>Создание условий для эффективного, рационального управления и распоряжения имущественными и земельными ресурсами Лобановского сельского поселения в целях повышения доходной части бюджета поселения.</w:t>
            </w:r>
          </w:p>
        </w:tc>
      </w:tr>
      <w:tr w:rsidR="004812EF" w:rsidRPr="004812EF" w:rsidTr="004812EF">
        <w:trPr>
          <w:trHeight w:val="1043"/>
        </w:trPr>
        <w:tc>
          <w:tcPr>
            <w:tcW w:w="425" w:type="dxa"/>
            <w:tcBorders>
              <w:left w:val="single" w:sz="1" w:space="0" w:color="000000"/>
              <w:bottom w:val="single" w:sz="1" w:space="0" w:color="000000"/>
            </w:tcBorders>
          </w:tcPr>
          <w:p w:rsidR="004812EF" w:rsidRPr="004812EF" w:rsidRDefault="004812EF"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3119" w:type="dxa"/>
            <w:tcBorders>
              <w:top w:val="single" w:sz="1" w:space="0" w:color="000000"/>
              <w:left w:val="single" w:sz="1" w:space="0" w:color="000000"/>
              <w:bottom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Сроки и этапы реализации  муниципальной программы</w:t>
            </w:r>
          </w:p>
        </w:tc>
        <w:tc>
          <w:tcPr>
            <w:tcW w:w="6663" w:type="dxa"/>
            <w:gridSpan w:val="7"/>
            <w:tcBorders>
              <w:top w:val="single" w:sz="1" w:space="0" w:color="000000"/>
              <w:left w:val="single" w:sz="1" w:space="0" w:color="000000"/>
              <w:bottom w:val="single" w:sz="1" w:space="0" w:color="000000"/>
              <w:right w:val="single" w:sz="1" w:space="0" w:color="000000"/>
            </w:tcBorders>
          </w:tcPr>
          <w:p w:rsidR="004812EF" w:rsidRPr="004812EF" w:rsidRDefault="004812EF" w:rsidP="004812EF">
            <w:pPr>
              <w:widowControl w:val="0"/>
              <w:suppressAutoHyphens/>
              <w:autoSpaceDE w:val="0"/>
              <w:autoSpaceDN w:val="0"/>
              <w:adjustRightInd w:val="0"/>
              <w:rPr>
                <w:rFonts w:eastAsia="Arial Unicode MS"/>
                <w:kern w:val="1"/>
                <w:sz w:val="20"/>
                <w:szCs w:val="20"/>
              </w:rPr>
            </w:pPr>
            <w:r w:rsidRPr="004812EF">
              <w:rPr>
                <w:rFonts w:eastAsia="Arial Unicode MS"/>
                <w:kern w:val="1"/>
                <w:sz w:val="20"/>
                <w:szCs w:val="20"/>
              </w:rPr>
              <w:t>Программа рассчитана на период                                                 с 2016 по 2020 годы.</w:t>
            </w:r>
          </w:p>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Программа не имеет строгой разбивки на этапы, мероприятия реализуются на протяжении всего срока реализации Программы.</w:t>
            </w:r>
          </w:p>
        </w:tc>
      </w:tr>
      <w:tr w:rsidR="004812EF" w:rsidRPr="004812EF" w:rsidTr="004812EF">
        <w:trPr>
          <w:trHeight w:val="793"/>
        </w:trPr>
        <w:tc>
          <w:tcPr>
            <w:tcW w:w="425" w:type="dxa"/>
            <w:tcBorders>
              <w:left w:val="single" w:sz="1" w:space="0" w:color="000000"/>
              <w:bottom w:val="single" w:sz="1" w:space="0" w:color="000000"/>
            </w:tcBorders>
          </w:tcPr>
          <w:p w:rsidR="004812EF" w:rsidRPr="004812EF" w:rsidRDefault="004812EF" w:rsidP="004610D3">
            <w:pPr>
              <w:widowControl w:val="0"/>
              <w:numPr>
                <w:ilvl w:val="0"/>
                <w:numId w:val="14"/>
              </w:numPr>
              <w:suppressLineNumbers/>
              <w:suppressAutoHyphens/>
              <w:snapToGrid w:val="0"/>
              <w:ind w:left="0" w:firstLine="0"/>
              <w:jc w:val="both"/>
              <w:rPr>
                <w:rFonts w:eastAsia="Arial Unicode MS"/>
                <w:kern w:val="1"/>
                <w:sz w:val="20"/>
                <w:szCs w:val="20"/>
              </w:rPr>
            </w:pPr>
          </w:p>
        </w:tc>
        <w:tc>
          <w:tcPr>
            <w:tcW w:w="3119" w:type="dxa"/>
            <w:tcBorders>
              <w:top w:val="single" w:sz="1" w:space="0" w:color="000000"/>
              <w:left w:val="single" w:sz="1" w:space="0" w:color="000000"/>
              <w:bottom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Конечные результаты муниципальной программы</w:t>
            </w:r>
          </w:p>
        </w:tc>
        <w:tc>
          <w:tcPr>
            <w:tcW w:w="6663" w:type="dxa"/>
            <w:gridSpan w:val="7"/>
            <w:tcBorders>
              <w:top w:val="single" w:sz="1" w:space="0" w:color="000000"/>
              <w:left w:val="single" w:sz="1" w:space="0" w:color="000000"/>
              <w:bottom w:val="single" w:sz="1" w:space="0" w:color="000000"/>
              <w:right w:val="single" w:sz="1" w:space="0" w:color="000000"/>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4812EF">
              <w:rPr>
                <w:rFonts w:eastAsia="Calibri"/>
                <w:kern w:val="1"/>
                <w:sz w:val="20"/>
                <w:szCs w:val="20"/>
                <w:lang w:eastAsia="en-US"/>
              </w:rPr>
              <w:t xml:space="preserve">От реализации программы будут получены следующие результаты: </w:t>
            </w:r>
          </w:p>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4812EF">
              <w:rPr>
                <w:rFonts w:eastAsia="Calibri"/>
                <w:kern w:val="1"/>
                <w:sz w:val="20"/>
                <w:szCs w:val="20"/>
                <w:lang w:eastAsia="en-US"/>
              </w:rPr>
              <w:t>1. Доля модернизированных и новых средств вычислительной и офисной техники</w:t>
            </w:r>
            <w:proofErr w:type="gramStart"/>
            <w:r w:rsidRPr="004812EF">
              <w:rPr>
                <w:rFonts w:eastAsia="Calibri"/>
                <w:kern w:val="1"/>
                <w:sz w:val="20"/>
                <w:szCs w:val="20"/>
                <w:lang w:eastAsia="en-US"/>
              </w:rPr>
              <w:t xml:space="preserve"> (%),                        </w:t>
            </w:r>
            <w:proofErr w:type="gramEnd"/>
            <w:r w:rsidRPr="004812EF">
              <w:rPr>
                <w:rFonts w:eastAsia="Calibri"/>
                <w:kern w:val="1"/>
                <w:sz w:val="20"/>
                <w:szCs w:val="20"/>
                <w:lang w:eastAsia="en-US"/>
              </w:rPr>
              <w:t>ожидаемое значение показателя – 100%.</w:t>
            </w:r>
          </w:p>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4812EF">
              <w:rPr>
                <w:rFonts w:eastAsia="Calibri"/>
                <w:kern w:val="1"/>
                <w:sz w:val="20"/>
                <w:szCs w:val="20"/>
                <w:lang w:eastAsia="en-US"/>
              </w:rPr>
              <w:t>2. Доля рабочих мест в администрации, обеспеченных сертифицированными программно-аппаратными комплексами, антивирусной защитой</w:t>
            </w:r>
            <w:proofErr w:type="gramStart"/>
            <w:r w:rsidRPr="004812EF">
              <w:rPr>
                <w:rFonts w:eastAsia="Calibri"/>
                <w:kern w:val="1"/>
                <w:sz w:val="20"/>
                <w:szCs w:val="20"/>
                <w:lang w:eastAsia="en-US"/>
              </w:rPr>
              <w:t xml:space="preserve"> (%), </w:t>
            </w:r>
            <w:proofErr w:type="gramEnd"/>
            <w:r w:rsidRPr="004812EF">
              <w:rPr>
                <w:rFonts w:eastAsia="Calibri"/>
                <w:kern w:val="1"/>
                <w:sz w:val="20"/>
                <w:szCs w:val="20"/>
                <w:lang w:eastAsia="en-US"/>
              </w:rPr>
              <w:t>ожидаемое значение показателя – 100%.</w:t>
            </w:r>
          </w:p>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Unicode MS"/>
                <w:kern w:val="1"/>
                <w:sz w:val="20"/>
                <w:szCs w:val="20"/>
              </w:rPr>
            </w:pPr>
            <w:r w:rsidRPr="004812EF">
              <w:rPr>
                <w:rFonts w:eastAsia="Calibri"/>
                <w:kern w:val="1"/>
                <w:sz w:val="20"/>
                <w:szCs w:val="20"/>
                <w:lang w:eastAsia="en-US"/>
              </w:rPr>
              <w:t xml:space="preserve">3. </w:t>
            </w:r>
            <w:r w:rsidRPr="004812EF">
              <w:rPr>
                <w:rFonts w:eastAsia="Arial Unicode MS"/>
                <w:kern w:val="1"/>
                <w:sz w:val="20"/>
                <w:szCs w:val="20"/>
              </w:rPr>
              <w:t xml:space="preserve">Увеличение количества объектов недвижимости, </w:t>
            </w:r>
            <w:proofErr w:type="spellStart"/>
            <w:r w:rsidRPr="004812EF">
              <w:rPr>
                <w:rFonts w:eastAsia="Arial Unicode MS"/>
                <w:kern w:val="1"/>
                <w:sz w:val="20"/>
                <w:szCs w:val="20"/>
              </w:rPr>
              <w:t>проинвентаризированных</w:t>
            </w:r>
            <w:proofErr w:type="spellEnd"/>
            <w:r w:rsidRPr="004812EF">
              <w:rPr>
                <w:rFonts w:eastAsia="Arial Unicode MS"/>
                <w:kern w:val="1"/>
                <w:sz w:val="20"/>
                <w:szCs w:val="20"/>
              </w:rPr>
              <w:t xml:space="preserve"> и поставленных на кадастровый учет 85 шт. до 2020 года.</w:t>
            </w:r>
          </w:p>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Unicode MS"/>
                <w:kern w:val="1"/>
                <w:sz w:val="20"/>
                <w:szCs w:val="20"/>
              </w:rPr>
            </w:pPr>
            <w:r w:rsidRPr="004812EF">
              <w:rPr>
                <w:rFonts w:eastAsia="Arial Unicode MS"/>
                <w:kern w:val="1"/>
                <w:sz w:val="20"/>
                <w:szCs w:val="20"/>
              </w:rPr>
              <w:t>4. Увеличение количества объектов недвижимости,      на которые право муниципальной собственности зарегистрировано 160 шт. до 2020 года.</w:t>
            </w:r>
          </w:p>
          <w:p w:rsidR="004812EF" w:rsidRPr="004812EF" w:rsidRDefault="004812EF" w:rsidP="004812EF">
            <w:pPr>
              <w:widowControl w:val="0"/>
              <w:suppressLineNumbers/>
              <w:suppressAutoHyphens/>
              <w:snapToGrid w:val="0"/>
              <w:rPr>
                <w:rFonts w:eastAsia="Calibri"/>
                <w:kern w:val="1"/>
                <w:sz w:val="20"/>
                <w:szCs w:val="20"/>
                <w:lang w:eastAsia="ar-SA"/>
              </w:rPr>
            </w:pPr>
            <w:r w:rsidRPr="004812EF">
              <w:rPr>
                <w:rFonts w:eastAsia="Calibri"/>
                <w:kern w:val="1"/>
                <w:sz w:val="20"/>
                <w:szCs w:val="20"/>
                <w:lang w:eastAsia="ar-SA"/>
              </w:rPr>
              <w:lastRenderedPageBreak/>
              <w:t xml:space="preserve">Проведение работ по оценке </w:t>
            </w:r>
            <w:r w:rsidRPr="004812EF">
              <w:rPr>
                <w:rFonts w:eastAsia="Arial Unicode MS"/>
                <w:kern w:val="1"/>
                <w:sz w:val="20"/>
                <w:szCs w:val="20"/>
              </w:rPr>
              <w:t>рыночной стоимости объектов недвижимости</w:t>
            </w:r>
            <w:r w:rsidRPr="004812EF">
              <w:rPr>
                <w:rFonts w:eastAsia="Calibri"/>
                <w:kern w:val="1"/>
                <w:sz w:val="20"/>
                <w:szCs w:val="20"/>
                <w:lang w:eastAsia="ar-SA"/>
              </w:rPr>
              <w:t>.</w:t>
            </w:r>
          </w:p>
          <w:p w:rsidR="004812EF" w:rsidRPr="004812EF" w:rsidRDefault="004812EF" w:rsidP="004812EF">
            <w:pPr>
              <w:widowControl w:val="0"/>
              <w:suppressLineNumbers/>
              <w:suppressAutoHyphens/>
              <w:snapToGrid w:val="0"/>
              <w:rPr>
                <w:rFonts w:eastAsia="Calibri"/>
                <w:kern w:val="1"/>
                <w:sz w:val="20"/>
                <w:szCs w:val="20"/>
                <w:lang w:eastAsia="ar-SA"/>
              </w:rPr>
            </w:pPr>
            <w:r w:rsidRPr="004812EF">
              <w:rPr>
                <w:rFonts w:eastAsia="Calibri"/>
                <w:kern w:val="1"/>
                <w:sz w:val="20"/>
                <w:szCs w:val="20"/>
                <w:lang w:eastAsia="ar-SA"/>
              </w:rPr>
              <w:t>Отсутствие кредиторской задолженности по оплате переданных полномочий.</w:t>
            </w:r>
          </w:p>
          <w:p w:rsidR="004812EF" w:rsidRPr="004812EF" w:rsidRDefault="004812EF" w:rsidP="004812EF">
            <w:pPr>
              <w:widowControl w:val="0"/>
              <w:suppressLineNumbers/>
              <w:suppressAutoHyphens/>
              <w:snapToGrid w:val="0"/>
              <w:rPr>
                <w:rFonts w:eastAsia="Calibri"/>
                <w:sz w:val="20"/>
                <w:szCs w:val="20"/>
                <w:lang w:eastAsia="en-US"/>
              </w:rPr>
            </w:pPr>
          </w:p>
        </w:tc>
      </w:tr>
      <w:tr w:rsidR="004812EF" w:rsidRPr="004812EF" w:rsidTr="004812EF">
        <w:tc>
          <w:tcPr>
            <w:tcW w:w="425" w:type="dxa"/>
            <w:tcBorders>
              <w:left w:val="single" w:sz="1" w:space="0" w:color="000000"/>
              <w:bottom w:val="single" w:sz="1" w:space="0" w:color="000000"/>
            </w:tcBorders>
          </w:tcPr>
          <w:p w:rsidR="004812EF" w:rsidRPr="004812EF" w:rsidRDefault="004812EF" w:rsidP="004610D3">
            <w:pPr>
              <w:widowControl w:val="0"/>
              <w:numPr>
                <w:ilvl w:val="0"/>
                <w:numId w:val="14"/>
              </w:numPr>
              <w:suppressLineNumbers/>
              <w:suppressAutoHyphens/>
              <w:snapToGrid w:val="0"/>
              <w:jc w:val="both"/>
              <w:rPr>
                <w:rFonts w:eastAsia="Arial Unicode MS"/>
                <w:kern w:val="1"/>
                <w:sz w:val="20"/>
                <w:szCs w:val="20"/>
              </w:rPr>
            </w:pPr>
          </w:p>
        </w:tc>
        <w:tc>
          <w:tcPr>
            <w:tcW w:w="3119" w:type="dxa"/>
            <w:tcBorders>
              <w:top w:val="single" w:sz="1" w:space="0" w:color="000000"/>
              <w:left w:val="single" w:sz="1" w:space="0" w:color="000000"/>
              <w:bottom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 xml:space="preserve">Координатор </w:t>
            </w:r>
          </w:p>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муниципальной программы</w:t>
            </w:r>
          </w:p>
        </w:tc>
        <w:tc>
          <w:tcPr>
            <w:tcW w:w="6663" w:type="dxa"/>
            <w:gridSpan w:val="7"/>
            <w:tcBorders>
              <w:top w:val="single" w:sz="1" w:space="0" w:color="000000"/>
              <w:left w:val="single" w:sz="1" w:space="0" w:color="000000"/>
              <w:bottom w:val="single" w:sz="1" w:space="0" w:color="000000"/>
              <w:right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 xml:space="preserve">Заместитель главы администрации, начальник финансово-экономического отдела </w:t>
            </w:r>
          </w:p>
        </w:tc>
      </w:tr>
      <w:tr w:rsidR="004812EF" w:rsidRPr="004812EF" w:rsidTr="004812EF">
        <w:tc>
          <w:tcPr>
            <w:tcW w:w="425" w:type="dxa"/>
            <w:tcBorders>
              <w:left w:val="single" w:sz="1" w:space="0" w:color="000000"/>
              <w:bottom w:val="single" w:sz="1" w:space="0" w:color="000000"/>
            </w:tcBorders>
          </w:tcPr>
          <w:p w:rsidR="004812EF" w:rsidRPr="004812EF" w:rsidRDefault="004812EF" w:rsidP="004610D3">
            <w:pPr>
              <w:widowControl w:val="0"/>
              <w:numPr>
                <w:ilvl w:val="0"/>
                <w:numId w:val="14"/>
              </w:numPr>
              <w:suppressLineNumbers/>
              <w:suppressAutoHyphens/>
              <w:snapToGrid w:val="0"/>
              <w:jc w:val="both"/>
              <w:rPr>
                <w:rFonts w:eastAsia="Arial Unicode MS"/>
                <w:kern w:val="1"/>
                <w:sz w:val="20"/>
                <w:szCs w:val="20"/>
              </w:rPr>
            </w:pPr>
          </w:p>
        </w:tc>
        <w:tc>
          <w:tcPr>
            <w:tcW w:w="3119" w:type="dxa"/>
            <w:tcBorders>
              <w:top w:val="single" w:sz="1" w:space="0" w:color="000000"/>
              <w:left w:val="single" w:sz="1" w:space="0" w:color="000000"/>
              <w:bottom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Ответственный исполнитель муниципальной программы</w:t>
            </w:r>
          </w:p>
        </w:tc>
        <w:tc>
          <w:tcPr>
            <w:tcW w:w="6663" w:type="dxa"/>
            <w:gridSpan w:val="7"/>
            <w:tcBorders>
              <w:top w:val="single" w:sz="1" w:space="0" w:color="000000"/>
              <w:left w:val="single" w:sz="1" w:space="0" w:color="000000"/>
              <w:bottom w:val="single" w:sz="1" w:space="0" w:color="000000"/>
              <w:right w:val="single" w:sz="1" w:space="0" w:color="000000"/>
            </w:tcBorders>
          </w:tcPr>
          <w:p w:rsidR="004812EF" w:rsidRPr="004812EF" w:rsidRDefault="004812EF" w:rsidP="004812EF">
            <w:pPr>
              <w:widowControl w:val="0"/>
              <w:suppressLineNumbers/>
              <w:tabs>
                <w:tab w:val="left" w:pos="133"/>
              </w:tabs>
              <w:suppressAutoHyphens/>
              <w:snapToGrid w:val="0"/>
              <w:ind w:left="28"/>
              <w:rPr>
                <w:rFonts w:eastAsia="Arial Unicode MS"/>
                <w:kern w:val="1"/>
                <w:sz w:val="20"/>
                <w:szCs w:val="20"/>
              </w:rPr>
            </w:pPr>
            <w:r w:rsidRPr="004812EF">
              <w:rPr>
                <w:rFonts w:eastAsia="Arial Unicode MS"/>
                <w:kern w:val="1"/>
                <w:sz w:val="20"/>
                <w:szCs w:val="20"/>
              </w:rPr>
              <w:t>Администрация Лобановского сельского поселения (далее Администрация поселения)</w:t>
            </w:r>
          </w:p>
        </w:tc>
      </w:tr>
      <w:tr w:rsidR="004812EF" w:rsidRPr="004812EF" w:rsidTr="004812EF">
        <w:tc>
          <w:tcPr>
            <w:tcW w:w="425" w:type="dxa"/>
            <w:tcBorders>
              <w:left w:val="single" w:sz="1" w:space="0" w:color="000000"/>
              <w:bottom w:val="single" w:sz="4" w:space="0" w:color="auto"/>
            </w:tcBorders>
          </w:tcPr>
          <w:p w:rsidR="004812EF" w:rsidRPr="004812EF" w:rsidRDefault="004812EF" w:rsidP="004610D3">
            <w:pPr>
              <w:widowControl w:val="0"/>
              <w:numPr>
                <w:ilvl w:val="0"/>
                <w:numId w:val="14"/>
              </w:numPr>
              <w:suppressLineNumbers/>
              <w:suppressAutoHyphens/>
              <w:snapToGrid w:val="0"/>
              <w:jc w:val="both"/>
              <w:rPr>
                <w:rFonts w:eastAsia="Arial Unicode MS"/>
                <w:kern w:val="1"/>
                <w:sz w:val="20"/>
                <w:szCs w:val="20"/>
              </w:rPr>
            </w:pPr>
          </w:p>
        </w:tc>
        <w:tc>
          <w:tcPr>
            <w:tcW w:w="3119" w:type="dxa"/>
            <w:tcBorders>
              <w:top w:val="single" w:sz="1" w:space="0" w:color="000000"/>
              <w:left w:val="single" w:sz="1" w:space="0" w:color="000000"/>
              <w:bottom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Соисполнители</w:t>
            </w:r>
          </w:p>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муниципальной программы</w:t>
            </w:r>
          </w:p>
        </w:tc>
        <w:tc>
          <w:tcPr>
            <w:tcW w:w="6663" w:type="dxa"/>
            <w:gridSpan w:val="7"/>
            <w:tcBorders>
              <w:top w:val="single" w:sz="1" w:space="0" w:color="000000"/>
              <w:left w:val="single" w:sz="1" w:space="0" w:color="000000"/>
              <w:bottom w:val="single" w:sz="4" w:space="0" w:color="auto"/>
              <w:right w:val="single" w:sz="1" w:space="0" w:color="000000"/>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w:t>
            </w:r>
          </w:p>
        </w:tc>
      </w:tr>
      <w:tr w:rsidR="004812EF" w:rsidRPr="004812EF" w:rsidTr="004812EF">
        <w:tc>
          <w:tcPr>
            <w:tcW w:w="425" w:type="dxa"/>
            <w:tcBorders>
              <w:left w:val="single" w:sz="1" w:space="0" w:color="000000"/>
              <w:bottom w:val="single" w:sz="4" w:space="0" w:color="auto"/>
            </w:tcBorders>
          </w:tcPr>
          <w:p w:rsidR="004812EF" w:rsidRPr="004812EF" w:rsidRDefault="004812EF" w:rsidP="004610D3">
            <w:pPr>
              <w:widowControl w:val="0"/>
              <w:numPr>
                <w:ilvl w:val="0"/>
                <w:numId w:val="14"/>
              </w:numPr>
              <w:suppressLineNumbers/>
              <w:suppressAutoHyphens/>
              <w:snapToGrid w:val="0"/>
              <w:jc w:val="both"/>
              <w:rPr>
                <w:rFonts w:eastAsia="Arial Unicode MS"/>
                <w:kern w:val="1"/>
                <w:sz w:val="20"/>
                <w:szCs w:val="20"/>
              </w:rPr>
            </w:pPr>
          </w:p>
        </w:tc>
        <w:tc>
          <w:tcPr>
            <w:tcW w:w="3119" w:type="dxa"/>
            <w:tcBorders>
              <w:top w:val="single" w:sz="1" w:space="0" w:color="000000"/>
              <w:left w:val="single" w:sz="1" w:space="0" w:color="000000"/>
              <w:bottom w:val="single" w:sz="4" w:space="0" w:color="auto"/>
            </w:tcBorders>
          </w:tcPr>
          <w:p w:rsidR="004812EF" w:rsidRPr="004812EF" w:rsidRDefault="004812EF" w:rsidP="004812EF">
            <w:pPr>
              <w:widowControl w:val="0"/>
              <w:suppressAutoHyphens/>
              <w:autoSpaceDE w:val="0"/>
              <w:autoSpaceDN w:val="0"/>
              <w:adjustRightInd w:val="0"/>
              <w:rPr>
                <w:rFonts w:eastAsia="Arial Unicode MS"/>
                <w:kern w:val="1"/>
                <w:sz w:val="20"/>
                <w:szCs w:val="20"/>
              </w:rPr>
            </w:pPr>
            <w:r w:rsidRPr="004812EF">
              <w:rPr>
                <w:rFonts w:eastAsia="Arial Unicode MS"/>
                <w:kern w:val="1"/>
                <w:sz w:val="20"/>
                <w:szCs w:val="20"/>
              </w:rPr>
              <w:t>Подпрограммы Программы</w:t>
            </w:r>
          </w:p>
        </w:tc>
        <w:tc>
          <w:tcPr>
            <w:tcW w:w="6663" w:type="dxa"/>
            <w:gridSpan w:val="7"/>
            <w:tcBorders>
              <w:top w:val="single" w:sz="1" w:space="0" w:color="000000"/>
              <w:left w:val="single" w:sz="1" w:space="0" w:color="000000"/>
              <w:bottom w:val="single" w:sz="4" w:space="0" w:color="auto"/>
              <w:right w:val="single" w:sz="1" w:space="0" w:color="000000"/>
            </w:tcBorders>
          </w:tcPr>
          <w:p w:rsidR="004812EF" w:rsidRPr="004812EF" w:rsidRDefault="004812EF" w:rsidP="004812EF">
            <w:pPr>
              <w:widowControl w:val="0"/>
              <w:suppressAutoHyphens/>
              <w:autoSpaceDE w:val="0"/>
              <w:autoSpaceDN w:val="0"/>
              <w:adjustRightInd w:val="0"/>
              <w:jc w:val="both"/>
              <w:rPr>
                <w:rFonts w:eastAsia="Arial Unicode MS"/>
                <w:kern w:val="1"/>
                <w:sz w:val="20"/>
                <w:szCs w:val="20"/>
              </w:rPr>
            </w:pPr>
            <w:r w:rsidRPr="004812EF">
              <w:rPr>
                <w:rFonts w:eastAsia="Arial Unicode MS"/>
                <w:kern w:val="1"/>
                <w:sz w:val="20"/>
                <w:szCs w:val="20"/>
              </w:rPr>
              <w:t>-</w:t>
            </w:r>
          </w:p>
        </w:tc>
      </w:tr>
      <w:tr w:rsidR="004812EF" w:rsidRPr="004812EF" w:rsidTr="004812EF">
        <w:trPr>
          <w:trHeight w:val="278"/>
        </w:trPr>
        <w:tc>
          <w:tcPr>
            <w:tcW w:w="425" w:type="dxa"/>
            <w:vMerge w:val="restart"/>
            <w:tcBorders>
              <w:top w:val="single" w:sz="4" w:space="0" w:color="auto"/>
              <w:left w:val="single" w:sz="4" w:space="0" w:color="auto"/>
              <w:bottom w:val="single" w:sz="4" w:space="0" w:color="auto"/>
              <w:right w:val="single" w:sz="4" w:space="0" w:color="auto"/>
            </w:tcBorders>
          </w:tcPr>
          <w:p w:rsidR="004812EF" w:rsidRPr="004812EF" w:rsidRDefault="004812EF" w:rsidP="004610D3">
            <w:pPr>
              <w:widowControl w:val="0"/>
              <w:numPr>
                <w:ilvl w:val="0"/>
                <w:numId w:val="14"/>
              </w:numPr>
              <w:suppressLineNumbers/>
              <w:suppressAutoHyphens/>
              <w:snapToGrid w:val="0"/>
              <w:jc w:val="both"/>
              <w:rPr>
                <w:rFonts w:eastAsia="Arial Unicode MS"/>
                <w:kern w:val="1"/>
                <w:sz w:val="20"/>
                <w:szCs w:val="20"/>
              </w:rPr>
            </w:pPr>
          </w:p>
        </w:tc>
        <w:tc>
          <w:tcPr>
            <w:tcW w:w="3119" w:type="dxa"/>
            <w:vMerge w:val="restart"/>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Финансовое обеспечение по всем источникам с разбивкой по годам реализации муниципальной программы</w:t>
            </w:r>
          </w:p>
        </w:tc>
        <w:tc>
          <w:tcPr>
            <w:tcW w:w="1305" w:type="dxa"/>
            <w:vMerge w:val="restart"/>
            <w:tcBorders>
              <w:top w:val="single" w:sz="4" w:space="0" w:color="auto"/>
              <w:left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 xml:space="preserve">Источник </w:t>
            </w:r>
            <w:proofErr w:type="spellStart"/>
            <w:proofErr w:type="gramStart"/>
            <w:r w:rsidRPr="004812EF">
              <w:rPr>
                <w:rFonts w:eastAsia="Arial Unicode MS"/>
                <w:kern w:val="1"/>
                <w:sz w:val="20"/>
                <w:szCs w:val="20"/>
              </w:rPr>
              <w:t>финанси-рования</w:t>
            </w:r>
            <w:proofErr w:type="spellEnd"/>
            <w:proofErr w:type="gramEnd"/>
          </w:p>
        </w:tc>
        <w:tc>
          <w:tcPr>
            <w:tcW w:w="5358" w:type="dxa"/>
            <w:gridSpan w:val="6"/>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Расходы, тыс. руб.</w:t>
            </w:r>
          </w:p>
        </w:tc>
      </w:tr>
      <w:tr w:rsidR="004812EF" w:rsidRPr="004812EF" w:rsidTr="004812EF">
        <w:trPr>
          <w:trHeight w:val="277"/>
        </w:trPr>
        <w:tc>
          <w:tcPr>
            <w:tcW w:w="425" w:type="dxa"/>
            <w:vMerge/>
            <w:tcBorders>
              <w:top w:val="single" w:sz="4" w:space="0" w:color="auto"/>
              <w:left w:val="single" w:sz="4" w:space="0" w:color="auto"/>
              <w:bottom w:val="single" w:sz="4" w:space="0" w:color="auto"/>
              <w:right w:val="single" w:sz="4" w:space="0" w:color="auto"/>
            </w:tcBorders>
          </w:tcPr>
          <w:p w:rsidR="004812EF" w:rsidRPr="004812EF" w:rsidRDefault="004812EF" w:rsidP="004610D3">
            <w:pPr>
              <w:widowControl w:val="0"/>
              <w:numPr>
                <w:ilvl w:val="0"/>
                <w:numId w:val="14"/>
              </w:numPr>
              <w:suppressLineNumbers/>
              <w:suppressAutoHyphens/>
              <w:snapToGrid w:val="0"/>
              <w:jc w:val="both"/>
              <w:rPr>
                <w:rFonts w:eastAsia="Arial Unicode MS"/>
                <w:kern w:val="1"/>
                <w:sz w:val="20"/>
                <w:szCs w:val="20"/>
              </w:rPr>
            </w:pPr>
          </w:p>
        </w:tc>
        <w:tc>
          <w:tcPr>
            <w:tcW w:w="3119" w:type="dxa"/>
            <w:vMerge/>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1305" w:type="dxa"/>
            <w:vMerge/>
            <w:tcBorders>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Очередной год</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 xml:space="preserve">1-й год </w:t>
            </w:r>
            <w:proofErr w:type="spellStart"/>
            <w:proofErr w:type="gramStart"/>
            <w:r w:rsidRPr="004812EF">
              <w:rPr>
                <w:rFonts w:eastAsia="Arial Unicode MS"/>
                <w:kern w:val="1"/>
                <w:sz w:val="20"/>
                <w:szCs w:val="20"/>
              </w:rPr>
              <w:t>плано-вого</w:t>
            </w:r>
            <w:proofErr w:type="spellEnd"/>
            <w:proofErr w:type="gramEnd"/>
            <w:r w:rsidRPr="004812EF">
              <w:rPr>
                <w:rFonts w:eastAsia="Arial Unicode MS"/>
                <w:kern w:val="1"/>
                <w:sz w:val="20"/>
                <w:szCs w:val="20"/>
              </w:rPr>
              <w:t xml:space="preserve"> пери-ода</w:t>
            </w:r>
          </w:p>
        </w:tc>
        <w:tc>
          <w:tcPr>
            <w:tcW w:w="864"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 xml:space="preserve">2-й год </w:t>
            </w:r>
            <w:proofErr w:type="spellStart"/>
            <w:proofErr w:type="gramStart"/>
            <w:r w:rsidRPr="004812EF">
              <w:rPr>
                <w:rFonts w:eastAsia="Arial Unicode MS"/>
                <w:kern w:val="1"/>
                <w:sz w:val="20"/>
                <w:szCs w:val="20"/>
              </w:rPr>
              <w:t>плано-вого</w:t>
            </w:r>
            <w:proofErr w:type="spellEnd"/>
            <w:proofErr w:type="gramEnd"/>
            <w:r w:rsidRPr="004812EF">
              <w:rPr>
                <w:rFonts w:eastAsia="Arial Unicode MS"/>
                <w:kern w:val="1"/>
                <w:sz w:val="20"/>
                <w:szCs w:val="20"/>
              </w:rPr>
              <w:t xml:space="preserve"> пери-ода</w:t>
            </w:r>
          </w:p>
        </w:tc>
        <w:tc>
          <w:tcPr>
            <w:tcW w:w="85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 xml:space="preserve">3-й год </w:t>
            </w:r>
            <w:proofErr w:type="spellStart"/>
            <w:proofErr w:type="gramStart"/>
            <w:r w:rsidRPr="004812EF">
              <w:rPr>
                <w:rFonts w:eastAsia="Arial Unicode MS"/>
                <w:kern w:val="1"/>
                <w:sz w:val="20"/>
                <w:szCs w:val="20"/>
              </w:rPr>
              <w:t>плано-вого</w:t>
            </w:r>
            <w:proofErr w:type="spellEnd"/>
            <w:proofErr w:type="gramEnd"/>
            <w:r w:rsidRPr="004812EF">
              <w:rPr>
                <w:rFonts w:eastAsia="Arial Unicode MS"/>
                <w:kern w:val="1"/>
                <w:sz w:val="20"/>
                <w:szCs w:val="20"/>
              </w:rPr>
              <w:t xml:space="preserve"> пери-ода</w:t>
            </w:r>
          </w:p>
        </w:tc>
        <w:tc>
          <w:tcPr>
            <w:tcW w:w="85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 xml:space="preserve">4-й год </w:t>
            </w:r>
            <w:proofErr w:type="spellStart"/>
            <w:proofErr w:type="gramStart"/>
            <w:r w:rsidRPr="004812EF">
              <w:rPr>
                <w:rFonts w:eastAsia="Arial Unicode MS"/>
                <w:kern w:val="1"/>
                <w:sz w:val="20"/>
                <w:szCs w:val="20"/>
              </w:rPr>
              <w:t>плано-вого</w:t>
            </w:r>
            <w:proofErr w:type="spellEnd"/>
            <w:proofErr w:type="gramEnd"/>
            <w:r w:rsidRPr="004812EF">
              <w:rPr>
                <w:rFonts w:eastAsia="Arial Unicode MS"/>
                <w:kern w:val="1"/>
                <w:sz w:val="20"/>
                <w:szCs w:val="20"/>
              </w:rPr>
              <w:t xml:space="preserve"> пери-ода</w:t>
            </w:r>
          </w:p>
        </w:tc>
        <w:tc>
          <w:tcPr>
            <w:tcW w:w="993"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Итого</w:t>
            </w:r>
          </w:p>
        </w:tc>
      </w:tr>
      <w:tr w:rsidR="004812EF" w:rsidRPr="004812EF" w:rsidTr="004812EF">
        <w:trPr>
          <w:trHeight w:val="42"/>
        </w:trPr>
        <w:tc>
          <w:tcPr>
            <w:tcW w:w="425" w:type="dxa"/>
            <w:vMerge/>
            <w:tcBorders>
              <w:top w:val="single" w:sz="4" w:space="0" w:color="auto"/>
              <w:left w:val="single" w:sz="4" w:space="0" w:color="auto"/>
              <w:bottom w:val="single" w:sz="4" w:space="0" w:color="auto"/>
              <w:right w:val="single" w:sz="4" w:space="0" w:color="auto"/>
            </w:tcBorders>
          </w:tcPr>
          <w:p w:rsidR="004812EF" w:rsidRPr="004812EF" w:rsidRDefault="004812EF" w:rsidP="004610D3">
            <w:pPr>
              <w:widowControl w:val="0"/>
              <w:numPr>
                <w:ilvl w:val="0"/>
                <w:numId w:val="14"/>
              </w:numPr>
              <w:suppressLineNumbers/>
              <w:suppressAutoHyphens/>
              <w:snapToGrid w:val="0"/>
              <w:jc w:val="both"/>
              <w:rPr>
                <w:rFonts w:eastAsia="Arial Unicode MS"/>
                <w:kern w:val="1"/>
                <w:sz w:val="20"/>
                <w:szCs w:val="20"/>
              </w:rPr>
            </w:pPr>
          </w:p>
        </w:tc>
        <w:tc>
          <w:tcPr>
            <w:tcW w:w="3119" w:type="dxa"/>
            <w:vMerge/>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1305"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Всего:</w:t>
            </w:r>
          </w:p>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в т. ч.</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eastAsia="Arial Unicode MS"/>
                <w:kern w:val="1"/>
                <w:sz w:val="20"/>
                <w:szCs w:val="20"/>
              </w:rPr>
            </w:pPr>
            <w:r w:rsidRPr="004812EF">
              <w:rPr>
                <w:rFonts w:eastAsia="Arial Unicode MS"/>
                <w:kern w:val="1"/>
                <w:sz w:val="20"/>
                <w:szCs w:val="20"/>
              </w:rPr>
              <w:t>11 262,4</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eastAsia="Arial Unicode MS"/>
                <w:kern w:val="1"/>
                <w:sz w:val="20"/>
                <w:szCs w:val="20"/>
              </w:rPr>
            </w:pPr>
            <w:r w:rsidRPr="004812EF">
              <w:rPr>
                <w:rFonts w:eastAsia="Arial Unicode MS"/>
                <w:kern w:val="1"/>
                <w:sz w:val="20"/>
                <w:szCs w:val="20"/>
              </w:rPr>
              <w:t>10 417,3</w:t>
            </w:r>
          </w:p>
        </w:tc>
        <w:tc>
          <w:tcPr>
            <w:tcW w:w="864"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rPr>
                <w:rFonts w:eastAsia="Arial Unicode MS"/>
                <w:kern w:val="1"/>
                <w:sz w:val="20"/>
                <w:szCs w:val="20"/>
              </w:rPr>
            </w:pPr>
            <w:r w:rsidRPr="004812EF">
              <w:rPr>
                <w:rFonts w:eastAsia="Arial Unicode MS"/>
                <w:kern w:val="1"/>
                <w:sz w:val="20"/>
                <w:szCs w:val="20"/>
              </w:rPr>
              <w:t>10 487,6</w:t>
            </w:r>
          </w:p>
        </w:tc>
        <w:tc>
          <w:tcPr>
            <w:tcW w:w="85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rPr>
                <w:rFonts w:eastAsia="Arial Unicode MS"/>
                <w:kern w:val="1"/>
                <w:sz w:val="20"/>
                <w:szCs w:val="20"/>
              </w:rPr>
            </w:pPr>
            <w:r w:rsidRPr="004812EF">
              <w:rPr>
                <w:rFonts w:eastAsia="Arial Unicode MS"/>
                <w:kern w:val="1"/>
                <w:sz w:val="20"/>
                <w:szCs w:val="20"/>
              </w:rPr>
              <w:t>10 487,6</w:t>
            </w:r>
          </w:p>
        </w:tc>
        <w:tc>
          <w:tcPr>
            <w:tcW w:w="85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rPr>
                <w:rFonts w:eastAsia="Arial Unicode MS"/>
                <w:kern w:val="1"/>
                <w:sz w:val="20"/>
                <w:szCs w:val="20"/>
              </w:rPr>
            </w:pPr>
            <w:r w:rsidRPr="004812EF">
              <w:rPr>
                <w:rFonts w:eastAsia="Arial Unicode MS"/>
                <w:kern w:val="1"/>
                <w:sz w:val="20"/>
                <w:szCs w:val="20"/>
              </w:rPr>
              <w:t>10 487,6</w:t>
            </w:r>
          </w:p>
        </w:tc>
        <w:tc>
          <w:tcPr>
            <w:tcW w:w="993"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eastAsia="Arial Unicode MS"/>
                <w:kern w:val="1"/>
                <w:sz w:val="20"/>
                <w:szCs w:val="20"/>
              </w:rPr>
            </w:pPr>
            <w:r w:rsidRPr="004812EF">
              <w:rPr>
                <w:rFonts w:eastAsia="Arial Unicode MS"/>
                <w:kern w:val="1"/>
                <w:sz w:val="20"/>
                <w:szCs w:val="20"/>
              </w:rPr>
              <w:t>53 142,5</w:t>
            </w:r>
          </w:p>
        </w:tc>
      </w:tr>
      <w:tr w:rsidR="004812EF" w:rsidRPr="004812EF" w:rsidTr="004812EF">
        <w:trPr>
          <w:trHeight w:val="38"/>
        </w:trPr>
        <w:tc>
          <w:tcPr>
            <w:tcW w:w="425" w:type="dxa"/>
            <w:vMerge/>
            <w:tcBorders>
              <w:top w:val="single" w:sz="4" w:space="0" w:color="auto"/>
              <w:left w:val="single" w:sz="4" w:space="0" w:color="auto"/>
              <w:bottom w:val="single" w:sz="4" w:space="0" w:color="auto"/>
              <w:right w:val="single" w:sz="4" w:space="0" w:color="auto"/>
            </w:tcBorders>
          </w:tcPr>
          <w:p w:rsidR="004812EF" w:rsidRPr="004812EF" w:rsidRDefault="004812EF" w:rsidP="004610D3">
            <w:pPr>
              <w:widowControl w:val="0"/>
              <w:numPr>
                <w:ilvl w:val="0"/>
                <w:numId w:val="14"/>
              </w:numPr>
              <w:suppressLineNumbers/>
              <w:suppressAutoHyphens/>
              <w:snapToGrid w:val="0"/>
              <w:jc w:val="both"/>
              <w:rPr>
                <w:rFonts w:eastAsia="Arial Unicode MS"/>
                <w:kern w:val="1"/>
                <w:sz w:val="20"/>
                <w:szCs w:val="20"/>
              </w:rPr>
            </w:pPr>
          </w:p>
        </w:tc>
        <w:tc>
          <w:tcPr>
            <w:tcW w:w="3119" w:type="dxa"/>
            <w:vMerge/>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1305"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бюджет поселения</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10 886,5</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rPr>
                <w:rFonts w:ascii="Arial" w:eastAsia="Arial Unicode MS" w:hAnsi="Arial"/>
                <w:kern w:val="1"/>
                <w:sz w:val="20"/>
                <w:szCs w:val="20"/>
              </w:rPr>
            </w:pPr>
            <w:r w:rsidRPr="004812EF">
              <w:rPr>
                <w:rFonts w:eastAsia="Arial Unicode MS"/>
                <w:kern w:val="1"/>
                <w:sz w:val="20"/>
                <w:szCs w:val="20"/>
              </w:rPr>
              <w:t>10 412,6</w:t>
            </w:r>
          </w:p>
        </w:tc>
        <w:tc>
          <w:tcPr>
            <w:tcW w:w="864"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rPr>
                <w:rFonts w:ascii="Arial" w:eastAsia="Arial Unicode MS" w:hAnsi="Arial"/>
                <w:kern w:val="1"/>
                <w:sz w:val="20"/>
                <w:szCs w:val="20"/>
              </w:rPr>
            </w:pPr>
            <w:r w:rsidRPr="004812EF">
              <w:rPr>
                <w:rFonts w:eastAsia="Arial Unicode MS"/>
                <w:kern w:val="1"/>
                <w:sz w:val="20"/>
                <w:szCs w:val="20"/>
              </w:rPr>
              <w:t>10 482,9</w:t>
            </w:r>
          </w:p>
        </w:tc>
        <w:tc>
          <w:tcPr>
            <w:tcW w:w="85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rPr>
                <w:rFonts w:ascii="Arial" w:eastAsia="Arial Unicode MS" w:hAnsi="Arial"/>
                <w:kern w:val="1"/>
                <w:sz w:val="20"/>
                <w:szCs w:val="20"/>
              </w:rPr>
            </w:pPr>
            <w:r w:rsidRPr="004812EF">
              <w:rPr>
                <w:rFonts w:eastAsia="Arial Unicode MS"/>
                <w:kern w:val="1"/>
                <w:sz w:val="20"/>
                <w:szCs w:val="20"/>
              </w:rPr>
              <w:t>10 487,6</w:t>
            </w:r>
          </w:p>
        </w:tc>
        <w:tc>
          <w:tcPr>
            <w:tcW w:w="85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rPr>
                <w:rFonts w:ascii="Arial" w:eastAsia="Arial Unicode MS" w:hAnsi="Arial"/>
                <w:kern w:val="1"/>
                <w:sz w:val="20"/>
                <w:szCs w:val="20"/>
              </w:rPr>
            </w:pPr>
            <w:r w:rsidRPr="004812EF">
              <w:rPr>
                <w:rFonts w:eastAsia="Arial Unicode MS"/>
                <w:kern w:val="1"/>
                <w:sz w:val="20"/>
                <w:szCs w:val="20"/>
              </w:rPr>
              <w:t>10 487,6</w:t>
            </w:r>
          </w:p>
        </w:tc>
        <w:tc>
          <w:tcPr>
            <w:tcW w:w="993"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52 757,2</w:t>
            </w:r>
          </w:p>
        </w:tc>
      </w:tr>
      <w:tr w:rsidR="004812EF" w:rsidRPr="004812EF" w:rsidTr="004812EF">
        <w:trPr>
          <w:trHeight w:val="38"/>
        </w:trPr>
        <w:tc>
          <w:tcPr>
            <w:tcW w:w="425" w:type="dxa"/>
            <w:vMerge/>
            <w:tcBorders>
              <w:top w:val="single" w:sz="4" w:space="0" w:color="auto"/>
              <w:left w:val="single" w:sz="4" w:space="0" w:color="auto"/>
              <w:bottom w:val="single" w:sz="4" w:space="0" w:color="auto"/>
              <w:right w:val="single" w:sz="4" w:space="0" w:color="auto"/>
            </w:tcBorders>
          </w:tcPr>
          <w:p w:rsidR="004812EF" w:rsidRPr="004812EF" w:rsidRDefault="004812EF" w:rsidP="004610D3">
            <w:pPr>
              <w:widowControl w:val="0"/>
              <w:numPr>
                <w:ilvl w:val="0"/>
                <w:numId w:val="14"/>
              </w:numPr>
              <w:suppressLineNumbers/>
              <w:suppressAutoHyphens/>
              <w:snapToGrid w:val="0"/>
              <w:jc w:val="both"/>
              <w:rPr>
                <w:rFonts w:eastAsia="Arial Unicode MS"/>
                <w:kern w:val="1"/>
                <w:sz w:val="20"/>
                <w:szCs w:val="20"/>
              </w:rPr>
            </w:pPr>
          </w:p>
        </w:tc>
        <w:tc>
          <w:tcPr>
            <w:tcW w:w="3119" w:type="dxa"/>
            <w:vMerge/>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1305"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4812EF">
              <w:rPr>
                <w:rFonts w:eastAsia="Calibri"/>
                <w:kern w:val="1"/>
                <w:sz w:val="20"/>
                <w:szCs w:val="20"/>
                <w:lang w:eastAsia="en-US"/>
              </w:rPr>
              <w:t>Федеральный бюджет</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371,2</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eastAsia="Arial Unicode MS"/>
                <w:kern w:val="1"/>
                <w:sz w:val="20"/>
                <w:szCs w:val="20"/>
              </w:rPr>
            </w:pPr>
            <w:r w:rsidRPr="004812EF">
              <w:rPr>
                <w:rFonts w:eastAsia="Arial Unicode MS"/>
                <w:kern w:val="1"/>
                <w:sz w:val="20"/>
                <w:szCs w:val="20"/>
              </w:rPr>
              <w:t>-</w:t>
            </w:r>
          </w:p>
          <w:p w:rsidR="004812EF" w:rsidRPr="004812EF" w:rsidRDefault="004812EF" w:rsidP="004812EF">
            <w:pPr>
              <w:widowControl w:val="0"/>
              <w:suppressAutoHyphens/>
              <w:jc w:val="center"/>
              <w:rPr>
                <w:rFonts w:eastAsia="Arial Unicode MS"/>
                <w:kern w:val="1"/>
                <w:sz w:val="20"/>
                <w:szCs w:val="20"/>
              </w:rPr>
            </w:pPr>
          </w:p>
        </w:tc>
        <w:tc>
          <w:tcPr>
            <w:tcW w:w="864"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eastAsia="Arial Unicode MS"/>
                <w:kern w:val="1"/>
                <w:sz w:val="20"/>
                <w:szCs w:val="20"/>
              </w:rPr>
            </w:pPr>
            <w:r w:rsidRPr="004812EF">
              <w:rPr>
                <w:rFonts w:eastAsia="Calibri"/>
                <w:kern w:val="1"/>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eastAsia="Arial Unicode MS"/>
                <w:kern w:val="1"/>
                <w:sz w:val="20"/>
                <w:szCs w:val="20"/>
              </w:rPr>
            </w:pPr>
            <w:r w:rsidRPr="004812EF">
              <w:rPr>
                <w:rFonts w:eastAsia="Calibri"/>
                <w:kern w:val="1"/>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eastAsia="Arial Unicode MS"/>
                <w:kern w:val="1"/>
                <w:sz w:val="20"/>
                <w:szCs w:val="20"/>
              </w:rPr>
            </w:pPr>
            <w:r w:rsidRPr="004812EF">
              <w:rPr>
                <w:rFonts w:eastAsia="Calibri"/>
                <w:kern w:val="1"/>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371,2</w:t>
            </w:r>
          </w:p>
        </w:tc>
      </w:tr>
      <w:tr w:rsidR="004812EF" w:rsidRPr="004812EF" w:rsidTr="004812EF">
        <w:trPr>
          <w:trHeight w:val="38"/>
        </w:trPr>
        <w:tc>
          <w:tcPr>
            <w:tcW w:w="425" w:type="dxa"/>
            <w:vMerge/>
            <w:tcBorders>
              <w:top w:val="single" w:sz="4" w:space="0" w:color="auto"/>
              <w:left w:val="single" w:sz="4" w:space="0" w:color="auto"/>
              <w:bottom w:val="single" w:sz="4" w:space="0" w:color="auto"/>
              <w:right w:val="single" w:sz="4" w:space="0" w:color="auto"/>
            </w:tcBorders>
          </w:tcPr>
          <w:p w:rsidR="004812EF" w:rsidRPr="004812EF" w:rsidRDefault="004812EF" w:rsidP="004610D3">
            <w:pPr>
              <w:widowControl w:val="0"/>
              <w:numPr>
                <w:ilvl w:val="0"/>
                <w:numId w:val="14"/>
              </w:numPr>
              <w:suppressLineNumbers/>
              <w:suppressAutoHyphens/>
              <w:snapToGrid w:val="0"/>
              <w:jc w:val="both"/>
              <w:rPr>
                <w:rFonts w:eastAsia="Arial Unicode MS"/>
                <w:kern w:val="1"/>
                <w:sz w:val="20"/>
                <w:szCs w:val="20"/>
              </w:rPr>
            </w:pPr>
          </w:p>
        </w:tc>
        <w:tc>
          <w:tcPr>
            <w:tcW w:w="3119" w:type="dxa"/>
            <w:vMerge/>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1305"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4812EF">
              <w:rPr>
                <w:rFonts w:eastAsia="Calibri"/>
                <w:kern w:val="1"/>
                <w:sz w:val="20"/>
                <w:szCs w:val="20"/>
                <w:lang w:eastAsia="en-US"/>
              </w:rPr>
              <w:t>Краевой бюджет</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4,7</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4,7</w:t>
            </w:r>
          </w:p>
        </w:tc>
        <w:tc>
          <w:tcPr>
            <w:tcW w:w="864"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4,7</w:t>
            </w:r>
          </w:p>
        </w:tc>
        <w:tc>
          <w:tcPr>
            <w:tcW w:w="85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14,1</w:t>
            </w:r>
          </w:p>
        </w:tc>
      </w:tr>
      <w:tr w:rsidR="004812EF" w:rsidRPr="004812EF" w:rsidTr="004812EF">
        <w:trPr>
          <w:trHeight w:val="38"/>
        </w:trPr>
        <w:tc>
          <w:tcPr>
            <w:tcW w:w="425" w:type="dxa"/>
            <w:vMerge/>
            <w:tcBorders>
              <w:top w:val="single" w:sz="4" w:space="0" w:color="auto"/>
              <w:left w:val="single" w:sz="4" w:space="0" w:color="auto"/>
              <w:bottom w:val="single" w:sz="4" w:space="0" w:color="auto"/>
              <w:right w:val="single" w:sz="4" w:space="0" w:color="auto"/>
            </w:tcBorders>
          </w:tcPr>
          <w:p w:rsidR="004812EF" w:rsidRPr="004812EF" w:rsidRDefault="004812EF" w:rsidP="004610D3">
            <w:pPr>
              <w:widowControl w:val="0"/>
              <w:numPr>
                <w:ilvl w:val="0"/>
                <w:numId w:val="14"/>
              </w:numPr>
              <w:suppressLineNumbers/>
              <w:suppressAutoHyphens/>
              <w:snapToGrid w:val="0"/>
              <w:jc w:val="both"/>
              <w:rPr>
                <w:rFonts w:eastAsia="Arial Unicode MS"/>
                <w:kern w:val="1"/>
                <w:sz w:val="20"/>
                <w:szCs w:val="20"/>
              </w:rPr>
            </w:pPr>
          </w:p>
        </w:tc>
        <w:tc>
          <w:tcPr>
            <w:tcW w:w="3119" w:type="dxa"/>
            <w:vMerge/>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1305"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4812EF">
              <w:rPr>
                <w:rFonts w:eastAsia="Calibri"/>
                <w:kern w:val="1"/>
                <w:sz w:val="20"/>
                <w:szCs w:val="20"/>
                <w:lang w:eastAsia="en-US"/>
              </w:rPr>
              <w:t>бюджет Пермского района</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864"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r>
      <w:tr w:rsidR="004812EF" w:rsidRPr="004812EF" w:rsidTr="004812EF">
        <w:trPr>
          <w:trHeight w:val="38"/>
        </w:trPr>
        <w:tc>
          <w:tcPr>
            <w:tcW w:w="425" w:type="dxa"/>
            <w:vMerge/>
            <w:tcBorders>
              <w:top w:val="single" w:sz="4" w:space="0" w:color="auto"/>
              <w:left w:val="single" w:sz="4" w:space="0" w:color="auto"/>
              <w:bottom w:val="single" w:sz="4" w:space="0" w:color="auto"/>
              <w:right w:val="single" w:sz="4" w:space="0" w:color="auto"/>
            </w:tcBorders>
          </w:tcPr>
          <w:p w:rsidR="004812EF" w:rsidRPr="004812EF" w:rsidRDefault="004812EF" w:rsidP="004610D3">
            <w:pPr>
              <w:widowControl w:val="0"/>
              <w:numPr>
                <w:ilvl w:val="0"/>
                <w:numId w:val="14"/>
              </w:numPr>
              <w:suppressLineNumbers/>
              <w:suppressAutoHyphens/>
              <w:snapToGrid w:val="0"/>
              <w:jc w:val="both"/>
              <w:rPr>
                <w:rFonts w:eastAsia="Arial Unicode MS"/>
                <w:kern w:val="1"/>
                <w:sz w:val="20"/>
                <w:szCs w:val="20"/>
              </w:rPr>
            </w:pPr>
          </w:p>
        </w:tc>
        <w:tc>
          <w:tcPr>
            <w:tcW w:w="3119" w:type="dxa"/>
            <w:vMerge/>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1305"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Внебюджетные средства</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864"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w:t>
            </w:r>
          </w:p>
        </w:tc>
      </w:tr>
    </w:tbl>
    <w:p w:rsidR="004812EF" w:rsidRPr="004812EF" w:rsidRDefault="004812EF" w:rsidP="004812EF">
      <w:pPr>
        <w:widowControl w:val="0"/>
        <w:suppressLineNumbers/>
        <w:suppressAutoHyphens/>
        <w:jc w:val="center"/>
        <w:rPr>
          <w:rFonts w:eastAsia="Arial Unicode MS"/>
          <w:b/>
          <w:kern w:val="1"/>
          <w:sz w:val="20"/>
          <w:szCs w:val="20"/>
        </w:rPr>
      </w:pPr>
    </w:p>
    <w:p w:rsidR="004812EF" w:rsidRPr="004812EF" w:rsidRDefault="004812EF" w:rsidP="004610D3">
      <w:pPr>
        <w:widowControl w:val="0"/>
        <w:numPr>
          <w:ilvl w:val="0"/>
          <w:numId w:val="27"/>
        </w:numPr>
        <w:suppressLineNumbers/>
        <w:suppressAutoHyphens/>
        <w:jc w:val="center"/>
        <w:rPr>
          <w:rFonts w:eastAsia="Arial Unicode MS"/>
          <w:b/>
          <w:kern w:val="1"/>
          <w:sz w:val="20"/>
          <w:szCs w:val="20"/>
        </w:rPr>
      </w:pPr>
      <w:bookmarkStart w:id="1" w:name="bookmark0"/>
      <w:r w:rsidRPr="004812EF">
        <w:rPr>
          <w:rFonts w:eastAsia="Arial Unicode MS"/>
          <w:b/>
          <w:kern w:val="1"/>
          <w:sz w:val="20"/>
          <w:szCs w:val="20"/>
        </w:rPr>
        <w:t>Характеристика текущего состояния</w:t>
      </w:r>
      <w:bookmarkEnd w:id="1"/>
    </w:p>
    <w:p w:rsidR="004812EF" w:rsidRPr="004812EF" w:rsidRDefault="004812EF" w:rsidP="004812EF">
      <w:pPr>
        <w:spacing w:line="276" w:lineRule="auto"/>
        <w:ind w:left="40" w:right="-31" w:firstLine="720"/>
        <w:jc w:val="both"/>
        <w:rPr>
          <w:sz w:val="20"/>
          <w:szCs w:val="20"/>
        </w:rPr>
      </w:pPr>
      <w:r w:rsidRPr="004812EF">
        <w:rPr>
          <w:sz w:val="20"/>
          <w:szCs w:val="20"/>
        </w:rPr>
        <w:t>1.1. Право граждан на выражение власти через органы местного самоуправления гарантировано Конституцией Российской Федерации. Современный этап социально-экономического развития Лобановского сельского поселения диктует необходимость перехода администрации Лобановского сельского поселения на качественно новый уровень деятельности, ставит новые задачи по его развитию и совершенствованию муниципального управления.</w:t>
      </w:r>
    </w:p>
    <w:p w:rsidR="004812EF" w:rsidRPr="004812EF" w:rsidRDefault="004812EF" w:rsidP="004812EF">
      <w:pPr>
        <w:spacing w:line="276" w:lineRule="auto"/>
        <w:ind w:left="40" w:right="-31" w:firstLine="720"/>
        <w:jc w:val="both"/>
        <w:rPr>
          <w:sz w:val="20"/>
          <w:szCs w:val="20"/>
        </w:rPr>
      </w:pPr>
      <w:r w:rsidRPr="004812EF">
        <w:rPr>
          <w:sz w:val="20"/>
          <w:szCs w:val="20"/>
        </w:rPr>
        <w:t xml:space="preserve">1.2. В основу Программы заложена целостная модель формирования системы качественного муниципального управления, включающая мероприятия по финансовому, материально - техническому, информационному и организационно - правовому обеспечению процесса совершенствования муниципального управления. Планируется внедрение системы программно-целевого управления. </w:t>
      </w:r>
    </w:p>
    <w:p w:rsidR="004812EF" w:rsidRPr="004812EF" w:rsidRDefault="004812EF" w:rsidP="004812EF">
      <w:pPr>
        <w:spacing w:line="276" w:lineRule="auto"/>
        <w:ind w:left="40" w:right="-31" w:firstLine="720"/>
        <w:jc w:val="both"/>
        <w:rPr>
          <w:sz w:val="20"/>
          <w:szCs w:val="20"/>
        </w:rPr>
      </w:pPr>
      <w:r w:rsidRPr="004812EF">
        <w:rPr>
          <w:sz w:val="20"/>
          <w:szCs w:val="20"/>
        </w:rPr>
        <w:t>1.3. Мероприятия Программы направлены на повышение эффективности муниципального управления путем кардинального улучшения деятельности администрации Лобановского сельского поселения с учетом того, что повышение эффективности муниципального управления обуславливает рост социально - экономического развития и конкурентоспособности Лобановского сельского поселения.</w:t>
      </w:r>
    </w:p>
    <w:p w:rsidR="004812EF" w:rsidRPr="004812EF" w:rsidRDefault="004812EF" w:rsidP="004812EF">
      <w:pPr>
        <w:spacing w:line="276" w:lineRule="auto"/>
        <w:ind w:left="40" w:right="-31" w:firstLine="720"/>
        <w:jc w:val="both"/>
        <w:rPr>
          <w:sz w:val="20"/>
          <w:szCs w:val="20"/>
        </w:rPr>
      </w:pPr>
      <w:r w:rsidRPr="004812EF">
        <w:rPr>
          <w:sz w:val="20"/>
          <w:szCs w:val="20"/>
        </w:rPr>
        <w:t xml:space="preserve">1.4. Одним из определяющих факторов темпа социально-экономического развития территории является эффективность органов власти. Поэтому в Лобановском </w:t>
      </w:r>
      <w:proofErr w:type="gramStart"/>
      <w:r w:rsidRPr="004812EF">
        <w:rPr>
          <w:sz w:val="20"/>
          <w:szCs w:val="20"/>
        </w:rPr>
        <w:t>сельском</w:t>
      </w:r>
      <w:proofErr w:type="gramEnd"/>
      <w:r w:rsidRPr="004812EF">
        <w:rPr>
          <w:sz w:val="20"/>
          <w:szCs w:val="20"/>
        </w:rPr>
        <w:t xml:space="preserve"> поселение проводится работа по созданию комплекса условий для повышения эффективности их деятельности.</w:t>
      </w:r>
    </w:p>
    <w:p w:rsidR="004812EF" w:rsidRPr="004812EF" w:rsidRDefault="004812EF" w:rsidP="004812EF">
      <w:pPr>
        <w:spacing w:line="276" w:lineRule="auto"/>
        <w:ind w:left="40" w:right="-31" w:firstLine="720"/>
        <w:jc w:val="both"/>
        <w:rPr>
          <w:sz w:val="20"/>
          <w:szCs w:val="20"/>
        </w:rPr>
      </w:pPr>
      <w:r w:rsidRPr="004812EF">
        <w:rPr>
          <w:sz w:val="20"/>
          <w:szCs w:val="20"/>
        </w:rPr>
        <w:t>Создаются инструменты, позволяющие обеспечить совершенствование работы органов местного самоуправления.</w:t>
      </w:r>
    </w:p>
    <w:p w:rsidR="004812EF" w:rsidRPr="004812EF" w:rsidRDefault="004812EF" w:rsidP="004812EF">
      <w:pPr>
        <w:spacing w:line="276" w:lineRule="auto"/>
        <w:ind w:left="40" w:right="-31" w:firstLine="720"/>
        <w:jc w:val="both"/>
        <w:rPr>
          <w:sz w:val="20"/>
          <w:szCs w:val="20"/>
        </w:rPr>
      </w:pPr>
      <w:r w:rsidRPr="004812EF">
        <w:rPr>
          <w:sz w:val="20"/>
          <w:szCs w:val="20"/>
        </w:rPr>
        <w:t>Совершенствуется нормативно-правовая база в сфере муниципальной службы.</w:t>
      </w:r>
    </w:p>
    <w:p w:rsidR="004812EF" w:rsidRPr="004812EF" w:rsidRDefault="004812EF" w:rsidP="004812EF">
      <w:pPr>
        <w:spacing w:line="276" w:lineRule="auto"/>
        <w:ind w:left="40" w:right="-31" w:firstLine="720"/>
        <w:jc w:val="both"/>
        <w:rPr>
          <w:sz w:val="20"/>
          <w:szCs w:val="20"/>
        </w:rPr>
      </w:pPr>
      <w:r w:rsidRPr="004812EF">
        <w:rPr>
          <w:sz w:val="20"/>
          <w:szCs w:val="20"/>
        </w:rPr>
        <w:lastRenderedPageBreak/>
        <w:t>Создается система нормативных правовых актов органов местного самоуправления в сфере противодействия коррупции. Проводится антикоррупционный мониторинг в деятельности органов местного самоуправления в Лобановском сельском поселении.</w:t>
      </w:r>
    </w:p>
    <w:p w:rsidR="004812EF" w:rsidRPr="004812EF" w:rsidRDefault="004812EF" w:rsidP="004812EF">
      <w:pPr>
        <w:widowControl w:val="0"/>
        <w:suppressAutoHyphens/>
        <w:spacing w:line="276" w:lineRule="auto"/>
        <w:ind w:firstLine="709"/>
        <w:jc w:val="both"/>
        <w:rPr>
          <w:rFonts w:eastAsia="Arial Unicode MS"/>
          <w:kern w:val="1"/>
          <w:sz w:val="20"/>
          <w:szCs w:val="20"/>
        </w:rPr>
      </w:pPr>
      <w:r w:rsidRPr="004812EF">
        <w:rPr>
          <w:rFonts w:eastAsia="Arial Unicode MS"/>
          <w:kern w:val="1"/>
          <w:sz w:val="20"/>
          <w:szCs w:val="20"/>
        </w:rPr>
        <w:t>1.5. Управление муниципальным имуществом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качества жизни населения Лобановского сельского поселения.</w:t>
      </w:r>
    </w:p>
    <w:p w:rsidR="004812EF" w:rsidRPr="004812EF" w:rsidRDefault="004812EF" w:rsidP="004812EF">
      <w:pPr>
        <w:widowControl w:val="0"/>
        <w:suppressAutoHyphens/>
        <w:spacing w:line="276" w:lineRule="auto"/>
        <w:ind w:firstLine="709"/>
        <w:jc w:val="both"/>
        <w:rPr>
          <w:rFonts w:eastAsia="Arial Unicode MS"/>
          <w:kern w:val="1"/>
          <w:sz w:val="20"/>
          <w:szCs w:val="20"/>
        </w:rPr>
      </w:pPr>
      <w:r w:rsidRPr="004812EF">
        <w:rPr>
          <w:rFonts w:eastAsia="Arial Unicode MS"/>
          <w:kern w:val="1"/>
          <w:sz w:val="20"/>
          <w:szCs w:val="20"/>
        </w:rPr>
        <w:t>Стратегической целью администрации Лобановского сельского поселения является повышение эффективности управления и распоряжения муниципальным имуществом, увеличение поступлений по неналоговым доходам в бюджет поселения.</w:t>
      </w:r>
    </w:p>
    <w:p w:rsidR="004812EF" w:rsidRPr="004812EF" w:rsidRDefault="004812EF" w:rsidP="004812EF">
      <w:pPr>
        <w:widowControl w:val="0"/>
        <w:suppressAutoHyphens/>
        <w:spacing w:line="276" w:lineRule="auto"/>
        <w:ind w:firstLine="709"/>
        <w:jc w:val="both"/>
        <w:rPr>
          <w:rFonts w:eastAsia="Arial Unicode MS"/>
          <w:kern w:val="1"/>
          <w:sz w:val="20"/>
          <w:szCs w:val="20"/>
        </w:rPr>
      </w:pPr>
      <w:r w:rsidRPr="004812EF">
        <w:rPr>
          <w:rFonts w:eastAsia="Arial Unicode MS"/>
          <w:kern w:val="1"/>
          <w:sz w:val="20"/>
          <w:szCs w:val="20"/>
        </w:rPr>
        <w:t xml:space="preserve">Структура и состав муниципальной собственности Лобановского сельского поселения включают в себя большое количество самостоятельных элементов: землю, жилые и нежилые помещения, иное движимое и недвижимое имущество. </w:t>
      </w:r>
    </w:p>
    <w:p w:rsidR="004812EF" w:rsidRPr="004812EF" w:rsidRDefault="004812EF" w:rsidP="004812EF">
      <w:pPr>
        <w:widowControl w:val="0"/>
        <w:suppressAutoHyphens/>
        <w:spacing w:line="276" w:lineRule="auto"/>
        <w:ind w:firstLine="709"/>
        <w:jc w:val="both"/>
        <w:rPr>
          <w:rFonts w:eastAsia="Arial Unicode MS"/>
          <w:kern w:val="1"/>
          <w:sz w:val="20"/>
          <w:szCs w:val="20"/>
        </w:rPr>
      </w:pPr>
      <w:r w:rsidRPr="004812EF">
        <w:rPr>
          <w:rFonts w:eastAsia="Arial Unicode MS"/>
          <w:kern w:val="1"/>
          <w:sz w:val="20"/>
          <w:szCs w:val="20"/>
        </w:rPr>
        <w:t>1.6. На территории Лобановского сельского поселения существует проблема достоверности сведений об объектах муниципальной собственности, решением которой является техническая инвентаризация объектов муниципальной собственности и заказ оценки ее стоимости. Оформление технической документации и регистрация права собственности Лобановского сельского поселения на объекты недвижимости, а также выделение средств на проведение вышеуказанных мероприятий позволит решить выше обозначенные проблемы, приведет имущественные отношения в соответствие с действующим законодательством.</w:t>
      </w:r>
    </w:p>
    <w:p w:rsidR="004812EF" w:rsidRPr="004812EF" w:rsidRDefault="004812EF" w:rsidP="004812EF">
      <w:pPr>
        <w:widowControl w:val="0"/>
        <w:suppressAutoHyphens/>
        <w:spacing w:line="276" w:lineRule="auto"/>
        <w:ind w:firstLine="709"/>
        <w:jc w:val="both"/>
        <w:rPr>
          <w:rFonts w:eastAsia="Arial Unicode MS"/>
          <w:kern w:val="1"/>
          <w:sz w:val="20"/>
          <w:szCs w:val="20"/>
        </w:rPr>
      </w:pPr>
      <w:r w:rsidRPr="004812EF">
        <w:rPr>
          <w:rFonts w:eastAsia="Arial Unicode MS"/>
          <w:kern w:val="1"/>
          <w:sz w:val="20"/>
          <w:szCs w:val="20"/>
        </w:rPr>
        <w:t>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 находящимися в собственности Лобановского сельского поселения в пределах полномочий, установленных законодательством. Одной из основных задач в области управления муниципальным имуществом является формирование базы данных о земельных участках, находящихся в собственности Лобановского сельского поселения, повышение эффективности их использования. Для осуществления функций по управлению и распоряжению земельными участками проводится регистрации права собственности муниципального образования на земельные участки.</w:t>
      </w:r>
    </w:p>
    <w:p w:rsidR="004812EF" w:rsidRPr="004812EF" w:rsidRDefault="004812EF" w:rsidP="004812EF">
      <w:pPr>
        <w:spacing w:line="276" w:lineRule="auto"/>
        <w:ind w:left="40" w:right="-31" w:firstLine="720"/>
        <w:jc w:val="both"/>
        <w:rPr>
          <w:sz w:val="20"/>
          <w:szCs w:val="20"/>
        </w:rPr>
      </w:pPr>
      <w:r w:rsidRPr="004812EF">
        <w:rPr>
          <w:sz w:val="20"/>
          <w:szCs w:val="20"/>
        </w:rPr>
        <w:t>1.7. Все вышеперечисленные направления реализуются в Лобановском сельском поселении и требуют дальнейшего совершенствования.</w:t>
      </w:r>
    </w:p>
    <w:p w:rsidR="004812EF" w:rsidRPr="004812EF" w:rsidRDefault="004812EF" w:rsidP="004812EF">
      <w:pPr>
        <w:spacing w:line="276" w:lineRule="auto"/>
        <w:ind w:left="40" w:right="-31" w:firstLine="720"/>
        <w:jc w:val="both"/>
        <w:rPr>
          <w:sz w:val="20"/>
          <w:szCs w:val="20"/>
        </w:rPr>
      </w:pPr>
      <w:r w:rsidRPr="004812EF">
        <w:rPr>
          <w:sz w:val="20"/>
          <w:szCs w:val="20"/>
        </w:rPr>
        <w:t>Настоящая Программа содержит мероприятия по совершенствованию указанных направлений работы органов местного самоуправления Лобановского сельского поселения.</w:t>
      </w:r>
    </w:p>
    <w:p w:rsidR="004812EF" w:rsidRPr="004812EF" w:rsidRDefault="004812EF" w:rsidP="004812EF">
      <w:pPr>
        <w:spacing w:line="276" w:lineRule="auto"/>
        <w:ind w:left="40" w:right="-31" w:firstLine="720"/>
        <w:jc w:val="both"/>
        <w:rPr>
          <w:sz w:val="20"/>
          <w:szCs w:val="20"/>
        </w:rPr>
      </w:pPr>
      <w:r w:rsidRPr="004812EF">
        <w:rPr>
          <w:sz w:val="20"/>
          <w:szCs w:val="20"/>
        </w:rPr>
        <w:t>Более подробно информация о задачах и планируемых результатах изложена в соответствующих разделах Программы.</w:t>
      </w:r>
    </w:p>
    <w:p w:rsidR="004812EF" w:rsidRPr="004812EF" w:rsidRDefault="004812EF" w:rsidP="004610D3">
      <w:pPr>
        <w:widowControl w:val="0"/>
        <w:numPr>
          <w:ilvl w:val="0"/>
          <w:numId w:val="27"/>
        </w:numPr>
        <w:suppressAutoHyphens/>
        <w:spacing w:line="200" w:lineRule="exact"/>
        <w:jc w:val="center"/>
        <w:rPr>
          <w:rFonts w:eastAsia="Arial Unicode MS"/>
          <w:b/>
          <w:kern w:val="1"/>
          <w:sz w:val="20"/>
          <w:szCs w:val="20"/>
        </w:rPr>
      </w:pPr>
      <w:r w:rsidRPr="004812EF">
        <w:rPr>
          <w:rFonts w:eastAsia="Arial Unicode MS"/>
          <w:b/>
          <w:kern w:val="1"/>
          <w:sz w:val="20"/>
          <w:szCs w:val="20"/>
        </w:rPr>
        <w:t>Прогноз развития совершенствования муниципального управления Лобановского сельского поселения</w:t>
      </w:r>
    </w:p>
    <w:p w:rsidR="004812EF" w:rsidRPr="004812EF" w:rsidRDefault="004812EF" w:rsidP="004812EF">
      <w:pPr>
        <w:spacing w:line="276" w:lineRule="auto"/>
        <w:ind w:right="20" w:firstLine="709"/>
        <w:jc w:val="both"/>
        <w:rPr>
          <w:sz w:val="20"/>
          <w:szCs w:val="20"/>
        </w:rPr>
      </w:pPr>
      <w:r w:rsidRPr="004812EF">
        <w:rPr>
          <w:sz w:val="20"/>
          <w:szCs w:val="20"/>
        </w:rPr>
        <w:t>2.1. Развитием муниципальной политики в сфере реализации Программы является дальнейшее совершенствование муниципального управления.</w:t>
      </w:r>
    </w:p>
    <w:p w:rsidR="004812EF" w:rsidRPr="004812EF" w:rsidRDefault="004812EF" w:rsidP="004812EF">
      <w:pPr>
        <w:spacing w:line="276" w:lineRule="auto"/>
        <w:ind w:right="20" w:firstLine="709"/>
        <w:jc w:val="both"/>
        <w:rPr>
          <w:sz w:val="20"/>
          <w:szCs w:val="20"/>
        </w:rPr>
      </w:pPr>
      <w:r w:rsidRPr="004812EF">
        <w:rPr>
          <w:sz w:val="20"/>
          <w:szCs w:val="20"/>
        </w:rPr>
        <w:t>Одним из приоритетов муниципальной программы является повышение эффективности 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w:t>
      </w:r>
    </w:p>
    <w:p w:rsidR="004812EF" w:rsidRPr="004812EF" w:rsidRDefault="004812EF" w:rsidP="004812EF">
      <w:pPr>
        <w:spacing w:line="276" w:lineRule="auto"/>
        <w:ind w:firstLine="709"/>
        <w:jc w:val="both"/>
        <w:rPr>
          <w:sz w:val="20"/>
          <w:szCs w:val="20"/>
        </w:rPr>
      </w:pPr>
      <w:r w:rsidRPr="004812EF">
        <w:rPr>
          <w:sz w:val="20"/>
          <w:szCs w:val="20"/>
        </w:rPr>
        <w:t>2.2. Концепция долгосрочного социально-экономического развития Российской Федерации на период до 2020 года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rsidR="004812EF" w:rsidRPr="004812EF" w:rsidRDefault="004812EF" w:rsidP="004812EF">
      <w:pPr>
        <w:spacing w:line="276" w:lineRule="auto"/>
        <w:ind w:firstLine="709"/>
        <w:jc w:val="both"/>
        <w:rPr>
          <w:sz w:val="20"/>
          <w:szCs w:val="20"/>
        </w:rPr>
      </w:pPr>
      <w:r w:rsidRPr="004812EF">
        <w:rPr>
          <w:sz w:val="20"/>
          <w:szCs w:val="20"/>
        </w:rPr>
        <w:t>2.3.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сельского поселения относятся: владение, пользование и распоряжение имуществом, находящимся в муниципальной собственности поселения; организация в границах поселения электро-, тепл</w:t>
      </w:r>
      <w:proofErr w:type="gramStart"/>
      <w:r w:rsidRPr="004812EF">
        <w:rPr>
          <w:sz w:val="20"/>
          <w:szCs w:val="20"/>
        </w:rPr>
        <w:t>о-</w:t>
      </w:r>
      <w:proofErr w:type="gramEnd"/>
      <w:r w:rsidRPr="004812EF">
        <w:rPr>
          <w:sz w:val="20"/>
          <w:szCs w:val="20"/>
        </w:rPr>
        <w:t xml:space="preserve">, и водоснабжения населения, что является одним из приоритетов социально-экономического развития Лобановского сельского поселения. </w:t>
      </w:r>
    </w:p>
    <w:p w:rsidR="004812EF" w:rsidRPr="004812EF" w:rsidRDefault="004812EF" w:rsidP="004812EF">
      <w:pPr>
        <w:spacing w:line="276" w:lineRule="auto"/>
        <w:ind w:firstLine="709"/>
        <w:jc w:val="both"/>
        <w:rPr>
          <w:sz w:val="20"/>
          <w:szCs w:val="20"/>
        </w:rPr>
      </w:pPr>
      <w:r w:rsidRPr="004812EF">
        <w:rPr>
          <w:sz w:val="20"/>
          <w:szCs w:val="20"/>
        </w:rPr>
        <w:t xml:space="preserve">2.4. Существует необходимость в проведении государственной регистрации права муниципальной собственности на объекты, переданные в муниципальную собственность Лобановского сельского поселения, </w:t>
      </w:r>
      <w:r w:rsidRPr="004812EF">
        <w:rPr>
          <w:sz w:val="20"/>
          <w:szCs w:val="20"/>
        </w:rPr>
        <w:lastRenderedPageBreak/>
        <w:t xml:space="preserve">на земельные участки, которые в соответствии с действующим федеральным законодательством относятся к муниципальной собственности Лобановского сельского поселения. </w:t>
      </w:r>
    </w:p>
    <w:p w:rsidR="004812EF" w:rsidRPr="004812EF" w:rsidRDefault="004812EF" w:rsidP="004812EF">
      <w:pPr>
        <w:spacing w:line="276" w:lineRule="auto"/>
        <w:ind w:firstLine="709"/>
        <w:jc w:val="both"/>
        <w:rPr>
          <w:sz w:val="20"/>
          <w:szCs w:val="20"/>
        </w:rPr>
      </w:pPr>
      <w:r w:rsidRPr="004812EF">
        <w:rPr>
          <w:sz w:val="20"/>
          <w:szCs w:val="20"/>
        </w:rPr>
        <w:t>Для достижения цели муниципальной программы разработан перечень мероприятий, осуществление которых характеризуется целевыми показателями. Целевые показатели представляют собой количественно выраженные величины, отражающие специфику развития сферы управления муниципальной собственностью Лобановского</w:t>
      </w:r>
      <w:r w:rsidRPr="004812EF">
        <w:rPr>
          <w:rFonts w:eastAsia="Calibri"/>
          <w:sz w:val="20"/>
          <w:szCs w:val="20"/>
          <w:lang w:eastAsia="en-US"/>
        </w:rPr>
        <w:t xml:space="preserve"> сельского поселения</w:t>
      </w:r>
      <w:r w:rsidRPr="004812EF">
        <w:rPr>
          <w:sz w:val="20"/>
          <w:szCs w:val="20"/>
        </w:rPr>
        <w:t>.</w:t>
      </w:r>
    </w:p>
    <w:p w:rsidR="004812EF" w:rsidRPr="004812EF" w:rsidRDefault="004812EF" w:rsidP="004812EF">
      <w:pPr>
        <w:widowControl w:val="0"/>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eastAsia="Calibri"/>
          <w:kern w:val="1"/>
          <w:sz w:val="20"/>
          <w:szCs w:val="20"/>
          <w:lang w:eastAsia="en-US"/>
        </w:rPr>
      </w:pPr>
      <w:r w:rsidRPr="004812EF">
        <w:rPr>
          <w:rFonts w:eastAsia="Calibri"/>
          <w:kern w:val="1"/>
          <w:sz w:val="20"/>
          <w:szCs w:val="20"/>
          <w:lang w:eastAsia="en-US"/>
        </w:rPr>
        <w:t xml:space="preserve">Целевыми показателями (результатами реализации программы) будут являться: </w:t>
      </w:r>
    </w:p>
    <w:p w:rsidR="004812EF" w:rsidRPr="004812EF" w:rsidRDefault="004812EF" w:rsidP="004610D3">
      <w:pPr>
        <w:widowControl w:val="0"/>
        <w:numPr>
          <w:ilvl w:val="0"/>
          <w:numId w:val="25"/>
        </w:numPr>
        <w:tabs>
          <w:tab w:val="left" w:pos="423"/>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33" w:firstLine="709"/>
        <w:jc w:val="both"/>
        <w:rPr>
          <w:rFonts w:eastAsia="Arial Unicode MS"/>
          <w:kern w:val="1"/>
          <w:sz w:val="20"/>
          <w:szCs w:val="20"/>
        </w:rPr>
      </w:pPr>
      <w:r w:rsidRPr="004812EF">
        <w:rPr>
          <w:rFonts w:eastAsia="Arial Unicode MS"/>
          <w:kern w:val="1"/>
          <w:sz w:val="20"/>
          <w:szCs w:val="20"/>
        </w:rPr>
        <w:t xml:space="preserve">Увеличение количества объектов недвижимости, </w:t>
      </w:r>
      <w:proofErr w:type="spellStart"/>
      <w:r w:rsidRPr="004812EF">
        <w:rPr>
          <w:rFonts w:eastAsia="Arial Unicode MS"/>
          <w:kern w:val="1"/>
          <w:sz w:val="20"/>
          <w:szCs w:val="20"/>
        </w:rPr>
        <w:t>проинвента-ризированных</w:t>
      </w:r>
      <w:proofErr w:type="spellEnd"/>
      <w:r w:rsidRPr="004812EF">
        <w:rPr>
          <w:rFonts w:eastAsia="Arial Unicode MS"/>
          <w:kern w:val="1"/>
          <w:sz w:val="20"/>
          <w:szCs w:val="20"/>
        </w:rPr>
        <w:t xml:space="preserve"> и поставленных на кадастровый учет.</w:t>
      </w:r>
    </w:p>
    <w:p w:rsidR="004812EF" w:rsidRPr="004812EF" w:rsidRDefault="004812EF" w:rsidP="004610D3">
      <w:pPr>
        <w:widowControl w:val="0"/>
        <w:numPr>
          <w:ilvl w:val="0"/>
          <w:numId w:val="25"/>
        </w:numPr>
        <w:tabs>
          <w:tab w:val="left" w:pos="423"/>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33" w:firstLine="709"/>
        <w:jc w:val="both"/>
        <w:rPr>
          <w:rFonts w:eastAsia="Calibri"/>
          <w:kern w:val="1"/>
          <w:sz w:val="20"/>
          <w:szCs w:val="20"/>
          <w:lang w:eastAsia="ar-SA"/>
        </w:rPr>
      </w:pPr>
      <w:r w:rsidRPr="004812EF">
        <w:rPr>
          <w:rFonts w:eastAsia="Arial Unicode MS"/>
          <w:kern w:val="1"/>
          <w:sz w:val="20"/>
          <w:szCs w:val="20"/>
        </w:rPr>
        <w:t>Увеличение количества объектов недвижимости,  на которые право муниципальной собственности зарегистрировано.</w:t>
      </w:r>
    </w:p>
    <w:p w:rsidR="004812EF" w:rsidRPr="004812EF" w:rsidRDefault="004812EF" w:rsidP="004610D3">
      <w:pPr>
        <w:widowControl w:val="0"/>
        <w:numPr>
          <w:ilvl w:val="0"/>
          <w:numId w:val="25"/>
        </w:numPr>
        <w:tabs>
          <w:tab w:val="left" w:pos="423"/>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33" w:firstLine="709"/>
        <w:jc w:val="both"/>
        <w:rPr>
          <w:rFonts w:eastAsia="Arial Unicode MS"/>
          <w:kern w:val="1"/>
          <w:sz w:val="20"/>
          <w:szCs w:val="20"/>
        </w:rPr>
      </w:pPr>
      <w:r w:rsidRPr="004812EF">
        <w:rPr>
          <w:rFonts w:eastAsia="Calibri"/>
          <w:kern w:val="1"/>
          <w:sz w:val="20"/>
          <w:szCs w:val="20"/>
          <w:lang w:eastAsia="ar-SA"/>
        </w:rPr>
        <w:t xml:space="preserve">Проведение работ по оценке </w:t>
      </w:r>
      <w:r w:rsidRPr="004812EF">
        <w:rPr>
          <w:rFonts w:eastAsia="Arial Unicode MS"/>
          <w:kern w:val="1"/>
          <w:sz w:val="20"/>
          <w:szCs w:val="20"/>
        </w:rPr>
        <w:t>рыночной стоимости объектов недвижимости</w:t>
      </w:r>
      <w:r w:rsidRPr="004812EF">
        <w:rPr>
          <w:rFonts w:eastAsia="Calibri"/>
          <w:kern w:val="1"/>
          <w:sz w:val="20"/>
          <w:szCs w:val="20"/>
          <w:lang w:eastAsia="ar-SA"/>
        </w:rPr>
        <w:t>.</w:t>
      </w:r>
    </w:p>
    <w:p w:rsidR="004812EF" w:rsidRPr="004812EF" w:rsidRDefault="004812EF" w:rsidP="004812EF">
      <w:pPr>
        <w:snapToGrid w:val="0"/>
        <w:jc w:val="center"/>
        <w:rPr>
          <w:rFonts w:eastAsia="Arial Unicode MS"/>
          <w:b/>
          <w:bCs/>
          <w:color w:val="000000"/>
          <w:kern w:val="1"/>
          <w:sz w:val="20"/>
          <w:szCs w:val="20"/>
        </w:rPr>
      </w:pPr>
      <w:r w:rsidRPr="004812EF">
        <w:rPr>
          <w:b/>
          <w:sz w:val="20"/>
          <w:szCs w:val="20"/>
        </w:rPr>
        <w:t>3. Основные цели и задачи Программы</w:t>
      </w:r>
    </w:p>
    <w:p w:rsidR="004812EF" w:rsidRPr="004812EF" w:rsidRDefault="004812EF" w:rsidP="004812EF">
      <w:pPr>
        <w:widowControl w:val="0"/>
        <w:suppressAutoHyphens/>
        <w:autoSpaceDE w:val="0"/>
        <w:autoSpaceDN w:val="0"/>
        <w:adjustRightInd w:val="0"/>
        <w:ind w:firstLine="708"/>
        <w:jc w:val="both"/>
        <w:rPr>
          <w:rFonts w:eastAsia="Arial Unicode MS"/>
          <w:color w:val="000000"/>
          <w:kern w:val="1"/>
          <w:sz w:val="20"/>
          <w:szCs w:val="20"/>
        </w:rPr>
      </w:pPr>
      <w:r w:rsidRPr="004812EF">
        <w:rPr>
          <w:rFonts w:eastAsia="Arial Unicode MS"/>
          <w:color w:val="000000"/>
          <w:kern w:val="1"/>
          <w:sz w:val="20"/>
          <w:szCs w:val="20"/>
        </w:rPr>
        <w:t xml:space="preserve">Целями Программы является </w:t>
      </w:r>
      <w:r w:rsidRPr="004812EF">
        <w:rPr>
          <w:rFonts w:eastAsia="Calibri"/>
          <w:kern w:val="1"/>
          <w:sz w:val="20"/>
          <w:szCs w:val="20"/>
          <w:lang w:eastAsia="en-US"/>
        </w:rPr>
        <w:t>повышение эффективности муниципального управления на территории Лобановского сельского поселения</w:t>
      </w:r>
      <w:r w:rsidRPr="004812EF">
        <w:rPr>
          <w:rFonts w:eastAsia="Arial Unicode MS"/>
          <w:color w:val="000000"/>
          <w:kern w:val="1"/>
          <w:sz w:val="20"/>
          <w:szCs w:val="20"/>
        </w:rPr>
        <w:t xml:space="preserve">. </w:t>
      </w:r>
    </w:p>
    <w:p w:rsidR="004812EF" w:rsidRPr="004812EF" w:rsidRDefault="004812EF" w:rsidP="004812EF">
      <w:pPr>
        <w:ind w:right="20" w:firstLine="709"/>
        <w:jc w:val="both"/>
        <w:rPr>
          <w:sz w:val="20"/>
          <w:szCs w:val="20"/>
        </w:rPr>
      </w:pPr>
      <w:r w:rsidRPr="004812EF">
        <w:rPr>
          <w:sz w:val="20"/>
          <w:szCs w:val="20"/>
        </w:rPr>
        <w:t>Для достижения цели необходимо реализовать следующие ключевые задачи:</w:t>
      </w:r>
    </w:p>
    <w:p w:rsidR="004812EF" w:rsidRPr="004812EF" w:rsidRDefault="004812EF" w:rsidP="004610D3">
      <w:pPr>
        <w:widowControl w:val="0"/>
        <w:numPr>
          <w:ilvl w:val="0"/>
          <w:numId w:val="26"/>
        </w:numPr>
        <w:tabs>
          <w:tab w:val="num" w:pos="0"/>
          <w:tab w:val="left" w:pos="388"/>
        </w:tabs>
        <w:suppressAutoHyphens/>
        <w:autoSpaceDE w:val="0"/>
        <w:autoSpaceDN w:val="0"/>
        <w:adjustRightInd w:val="0"/>
        <w:ind w:left="0" w:firstLine="720"/>
        <w:jc w:val="both"/>
        <w:rPr>
          <w:rFonts w:eastAsia="Calibri"/>
          <w:kern w:val="1"/>
          <w:sz w:val="20"/>
          <w:szCs w:val="20"/>
          <w:lang w:eastAsia="en-US"/>
        </w:rPr>
      </w:pPr>
      <w:r w:rsidRPr="004812EF">
        <w:rPr>
          <w:rFonts w:eastAsia="Calibri"/>
          <w:kern w:val="1"/>
          <w:sz w:val="20"/>
          <w:szCs w:val="20"/>
          <w:lang w:eastAsia="en-US"/>
        </w:rPr>
        <w:t>Создание условий для обеспечения выполнения  органами местного самоуправления своих полномочий.</w:t>
      </w:r>
    </w:p>
    <w:p w:rsidR="004812EF" w:rsidRPr="004812EF" w:rsidRDefault="004812EF" w:rsidP="004812EF">
      <w:pPr>
        <w:widowControl w:val="0"/>
        <w:tabs>
          <w:tab w:val="num" w:pos="0"/>
        </w:tabs>
        <w:suppressAutoHyphens/>
        <w:autoSpaceDE w:val="0"/>
        <w:autoSpaceDN w:val="0"/>
        <w:adjustRightInd w:val="0"/>
        <w:ind w:firstLine="720"/>
        <w:jc w:val="both"/>
        <w:rPr>
          <w:rFonts w:eastAsia="Calibri"/>
          <w:kern w:val="1"/>
          <w:sz w:val="20"/>
          <w:szCs w:val="20"/>
          <w:lang w:eastAsia="en-US"/>
        </w:rPr>
      </w:pPr>
      <w:r w:rsidRPr="004812EF">
        <w:rPr>
          <w:rFonts w:eastAsia="Calibri"/>
          <w:kern w:val="1"/>
          <w:sz w:val="20"/>
          <w:szCs w:val="20"/>
          <w:lang w:eastAsia="en-US"/>
        </w:rPr>
        <w:t>2. Создание условий для эффективного, рационального управления и распоряжения имущественными и земельными ресурсами Лобановского сельского поселения в целях повышения доходной части бюджета поселения.</w:t>
      </w:r>
    </w:p>
    <w:p w:rsidR="004812EF" w:rsidRPr="004812EF" w:rsidRDefault="004812EF" w:rsidP="004812EF">
      <w:pPr>
        <w:spacing w:line="276" w:lineRule="auto"/>
        <w:ind w:left="20" w:right="40" w:firstLine="688"/>
        <w:jc w:val="both"/>
        <w:rPr>
          <w:sz w:val="20"/>
          <w:szCs w:val="20"/>
        </w:rPr>
      </w:pPr>
      <w:r w:rsidRPr="004812EF">
        <w:rPr>
          <w:sz w:val="20"/>
          <w:szCs w:val="20"/>
        </w:rPr>
        <w:t>В рамках решения задач программы планируется реализация основных мероприятий по следующим направлениям:</w:t>
      </w:r>
    </w:p>
    <w:p w:rsidR="004812EF" w:rsidRPr="004812EF" w:rsidRDefault="004812EF" w:rsidP="004812EF">
      <w:pPr>
        <w:widowControl w:val="0"/>
        <w:suppressAutoHyphens/>
        <w:autoSpaceDE w:val="0"/>
        <w:autoSpaceDN w:val="0"/>
        <w:adjustRightInd w:val="0"/>
        <w:spacing w:line="276" w:lineRule="auto"/>
        <w:ind w:firstLine="720"/>
        <w:jc w:val="both"/>
        <w:rPr>
          <w:rFonts w:eastAsia="Calibri"/>
          <w:kern w:val="1"/>
          <w:sz w:val="20"/>
          <w:szCs w:val="20"/>
          <w:lang w:eastAsia="en-US"/>
        </w:rPr>
      </w:pPr>
      <w:r w:rsidRPr="004812EF">
        <w:rPr>
          <w:rFonts w:eastAsia="Calibri"/>
          <w:kern w:val="1"/>
          <w:sz w:val="20"/>
          <w:szCs w:val="20"/>
          <w:lang w:eastAsia="en-US"/>
        </w:rPr>
        <w:t>- модернизация и закупка новых средств вычислительной и офисной техники;</w:t>
      </w:r>
    </w:p>
    <w:p w:rsidR="004812EF" w:rsidRPr="004812EF" w:rsidRDefault="004812EF" w:rsidP="004812EF">
      <w:pPr>
        <w:widowControl w:val="0"/>
        <w:suppressAutoHyphens/>
        <w:autoSpaceDE w:val="0"/>
        <w:autoSpaceDN w:val="0"/>
        <w:adjustRightInd w:val="0"/>
        <w:spacing w:line="276" w:lineRule="auto"/>
        <w:ind w:firstLine="720"/>
        <w:jc w:val="both"/>
        <w:rPr>
          <w:rFonts w:eastAsia="Calibri"/>
          <w:kern w:val="1"/>
          <w:sz w:val="20"/>
          <w:szCs w:val="20"/>
          <w:lang w:eastAsia="en-US"/>
        </w:rPr>
      </w:pPr>
      <w:r w:rsidRPr="004812EF">
        <w:rPr>
          <w:rFonts w:eastAsia="Calibri"/>
          <w:kern w:val="1"/>
          <w:sz w:val="20"/>
          <w:szCs w:val="20"/>
          <w:lang w:eastAsia="en-US"/>
        </w:rPr>
        <w:t>- поддержка работоспособности и совершенствование программного обеспечения;</w:t>
      </w:r>
    </w:p>
    <w:p w:rsidR="004812EF" w:rsidRPr="004812EF" w:rsidRDefault="004812EF" w:rsidP="004812EF">
      <w:pPr>
        <w:widowControl w:val="0"/>
        <w:suppressAutoHyphens/>
        <w:autoSpaceDE w:val="0"/>
        <w:autoSpaceDN w:val="0"/>
        <w:adjustRightInd w:val="0"/>
        <w:spacing w:line="276" w:lineRule="auto"/>
        <w:ind w:firstLine="720"/>
        <w:jc w:val="both"/>
        <w:rPr>
          <w:rFonts w:eastAsia="Calibri"/>
          <w:kern w:val="1"/>
          <w:sz w:val="20"/>
          <w:szCs w:val="20"/>
          <w:lang w:eastAsia="en-US"/>
        </w:rPr>
      </w:pPr>
      <w:r w:rsidRPr="004812EF">
        <w:rPr>
          <w:rFonts w:eastAsia="Calibri"/>
          <w:kern w:val="1"/>
          <w:sz w:val="20"/>
          <w:szCs w:val="20"/>
          <w:lang w:eastAsia="en-US"/>
        </w:rPr>
        <w:t>- управление земельными ресурсами сельского поселения;</w:t>
      </w:r>
    </w:p>
    <w:p w:rsidR="004812EF" w:rsidRPr="004812EF" w:rsidRDefault="004812EF" w:rsidP="004812EF">
      <w:pPr>
        <w:widowControl w:val="0"/>
        <w:suppressAutoHyphens/>
        <w:autoSpaceDE w:val="0"/>
        <w:autoSpaceDN w:val="0"/>
        <w:adjustRightInd w:val="0"/>
        <w:spacing w:line="276" w:lineRule="auto"/>
        <w:ind w:firstLine="720"/>
        <w:jc w:val="both"/>
        <w:rPr>
          <w:rFonts w:eastAsia="Calibri"/>
          <w:kern w:val="1"/>
          <w:sz w:val="20"/>
          <w:szCs w:val="20"/>
          <w:lang w:eastAsia="en-US"/>
        </w:rPr>
      </w:pPr>
      <w:r w:rsidRPr="004812EF">
        <w:rPr>
          <w:rFonts w:eastAsia="Calibri"/>
          <w:kern w:val="1"/>
          <w:sz w:val="20"/>
          <w:szCs w:val="20"/>
          <w:lang w:eastAsia="en-US"/>
        </w:rPr>
        <w:t>- управление муниципальным имуществом сельского поселения;</w:t>
      </w:r>
    </w:p>
    <w:p w:rsidR="004812EF" w:rsidRPr="004812EF" w:rsidRDefault="004812EF" w:rsidP="004812EF">
      <w:pPr>
        <w:widowControl w:val="0"/>
        <w:suppressAutoHyphens/>
        <w:autoSpaceDE w:val="0"/>
        <w:autoSpaceDN w:val="0"/>
        <w:adjustRightInd w:val="0"/>
        <w:spacing w:line="276" w:lineRule="auto"/>
        <w:ind w:firstLine="720"/>
        <w:jc w:val="both"/>
        <w:rPr>
          <w:rFonts w:eastAsia="Calibri"/>
          <w:kern w:val="1"/>
          <w:sz w:val="20"/>
          <w:szCs w:val="20"/>
          <w:lang w:eastAsia="en-US"/>
        </w:rPr>
      </w:pPr>
      <w:r w:rsidRPr="004812EF">
        <w:rPr>
          <w:rFonts w:eastAsia="Calibri"/>
          <w:kern w:val="1"/>
          <w:sz w:val="20"/>
          <w:szCs w:val="20"/>
          <w:lang w:eastAsia="en-US"/>
        </w:rPr>
        <w:t>- обеспечение деятельности органов местного самоуправления;</w:t>
      </w:r>
    </w:p>
    <w:p w:rsidR="004812EF" w:rsidRPr="004812EF" w:rsidRDefault="004812EF" w:rsidP="004812EF">
      <w:pPr>
        <w:widowControl w:val="0"/>
        <w:spacing w:line="276" w:lineRule="auto"/>
        <w:ind w:firstLine="720"/>
        <w:jc w:val="both"/>
        <w:rPr>
          <w:rFonts w:cs="Arial"/>
          <w:color w:val="000000"/>
          <w:sz w:val="20"/>
          <w:szCs w:val="20"/>
        </w:rPr>
      </w:pPr>
      <w:r w:rsidRPr="004812EF">
        <w:rPr>
          <w:rFonts w:eastAsia="Calibri"/>
          <w:sz w:val="20"/>
          <w:szCs w:val="20"/>
          <w:lang w:eastAsia="en-US"/>
        </w:rPr>
        <w:t>- передача полномочий сельского поселения.</w:t>
      </w:r>
    </w:p>
    <w:p w:rsidR="004812EF" w:rsidRPr="004812EF" w:rsidRDefault="004812EF" w:rsidP="004812EF">
      <w:pPr>
        <w:spacing w:line="276" w:lineRule="auto"/>
        <w:ind w:left="20" w:right="40" w:firstLine="688"/>
        <w:jc w:val="both"/>
        <w:rPr>
          <w:sz w:val="20"/>
          <w:szCs w:val="20"/>
        </w:rPr>
      </w:pPr>
      <w:r w:rsidRPr="004812EF">
        <w:rPr>
          <w:sz w:val="20"/>
          <w:szCs w:val="20"/>
        </w:rPr>
        <w:t>При реализации основных мероприятий планируется следующее:</w:t>
      </w:r>
    </w:p>
    <w:p w:rsidR="004812EF" w:rsidRPr="004812EF" w:rsidRDefault="004812EF" w:rsidP="004812EF">
      <w:pPr>
        <w:spacing w:line="276" w:lineRule="auto"/>
        <w:ind w:left="20" w:right="40" w:firstLine="688"/>
        <w:jc w:val="both"/>
        <w:rPr>
          <w:sz w:val="20"/>
          <w:szCs w:val="20"/>
        </w:rPr>
      </w:pPr>
      <w:r w:rsidRPr="004812EF">
        <w:rPr>
          <w:sz w:val="20"/>
          <w:szCs w:val="20"/>
        </w:rPr>
        <w:t>3.1. «Модернизация и закупка новых средств вычислительной и офисной техники» планируется такое мероприятие как приобретение компьютерной и оргтехники, расходных материалов и новых комплектующих на замену старых.</w:t>
      </w:r>
    </w:p>
    <w:p w:rsidR="004812EF" w:rsidRPr="004812EF" w:rsidRDefault="004812EF" w:rsidP="004812EF">
      <w:pPr>
        <w:spacing w:line="276" w:lineRule="auto"/>
        <w:ind w:left="20" w:right="40" w:firstLine="688"/>
        <w:jc w:val="both"/>
        <w:rPr>
          <w:sz w:val="20"/>
          <w:szCs w:val="20"/>
        </w:rPr>
      </w:pPr>
      <w:r w:rsidRPr="004812EF">
        <w:rPr>
          <w:sz w:val="20"/>
          <w:szCs w:val="20"/>
        </w:rPr>
        <w:t>3.2. «Поддержка работоспособности и совершенствование программного обеспечения» планируется такое мероприятие как приобретение программного обеспечения и обслуживание программ.</w:t>
      </w:r>
    </w:p>
    <w:p w:rsidR="004812EF" w:rsidRPr="004812EF" w:rsidRDefault="004812EF" w:rsidP="004812EF">
      <w:pPr>
        <w:spacing w:line="276" w:lineRule="auto"/>
        <w:ind w:left="20" w:right="40" w:firstLine="688"/>
        <w:jc w:val="both"/>
        <w:rPr>
          <w:sz w:val="20"/>
          <w:szCs w:val="20"/>
        </w:rPr>
      </w:pPr>
      <w:r w:rsidRPr="004812EF">
        <w:rPr>
          <w:sz w:val="20"/>
          <w:szCs w:val="20"/>
        </w:rPr>
        <w:t>35.3. «Управление земельными ресурсами сельского поселения» планируются такие мероприятия как:</w:t>
      </w:r>
    </w:p>
    <w:p w:rsidR="004812EF" w:rsidRPr="004812EF" w:rsidRDefault="004812EF" w:rsidP="004812EF">
      <w:pPr>
        <w:spacing w:line="276" w:lineRule="auto"/>
        <w:ind w:left="20" w:right="40" w:firstLine="688"/>
        <w:jc w:val="both"/>
        <w:rPr>
          <w:sz w:val="20"/>
          <w:szCs w:val="20"/>
        </w:rPr>
      </w:pPr>
      <w:r w:rsidRPr="004812EF">
        <w:rPr>
          <w:sz w:val="20"/>
          <w:szCs w:val="20"/>
        </w:rPr>
        <w:t>- проведение землеустроительных работ,</w:t>
      </w:r>
    </w:p>
    <w:p w:rsidR="004812EF" w:rsidRPr="004812EF" w:rsidRDefault="004812EF" w:rsidP="004812EF">
      <w:pPr>
        <w:spacing w:line="276" w:lineRule="auto"/>
        <w:ind w:left="20" w:right="40" w:firstLine="688"/>
        <w:jc w:val="both"/>
        <w:rPr>
          <w:sz w:val="20"/>
          <w:szCs w:val="20"/>
        </w:rPr>
      </w:pPr>
      <w:r w:rsidRPr="004812EF">
        <w:rPr>
          <w:sz w:val="20"/>
          <w:szCs w:val="20"/>
        </w:rPr>
        <w:t>- проведение кадастровых работ.</w:t>
      </w:r>
    </w:p>
    <w:p w:rsidR="004812EF" w:rsidRPr="004812EF" w:rsidRDefault="004812EF" w:rsidP="004812EF">
      <w:pPr>
        <w:spacing w:line="276" w:lineRule="auto"/>
        <w:ind w:left="20" w:right="40" w:firstLine="688"/>
        <w:jc w:val="both"/>
        <w:rPr>
          <w:sz w:val="20"/>
          <w:szCs w:val="20"/>
        </w:rPr>
      </w:pPr>
      <w:r w:rsidRPr="004812EF">
        <w:rPr>
          <w:sz w:val="20"/>
          <w:szCs w:val="20"/>
        </w:rPr>
        <w:t>3.4. «Управление муниципальным имуществом сельского поселения» планируются такие мероприятия как:</w:t>
      </w:r>
    </w:p>
    <w:p w:rsidR="004812EF" w:rsidRPr="004812EF" w:rsidRDefault="004812EF" w:rsidP="004812EF">
      <w:pPr>
        <w:spacing w:line="276" w:lineRule="auto"/>
        <w:ind w:left="20" w:right="40" w:firstLine="688"/>
        <w:jc w:val="both"/>
        <w:rPr>
          <w:sz w:val="20"/>
          <w:szCs w:val="20"/>
        </w:rPr>
      </w:pPr>
      <w:r w:rsidRPr="004812EF">
        <w:rPr>
          <w:sz w:val="20"/>
          <w:szCs w:val="20"/>
        </w:rPr>
        <w:t>- оценка рыночной стоимости права на заключение договора аренды муниципального имущества,</w:t>
      </w:r>
    </w:p>
    <w:p w:rsidR="004812EF" w:rsidRPr="004812EF" w:rsidRDefault="004812EF" w:rsidP="004812EF">
      <w:pPr>
        <w:spacing w:line="276" w:lineRule="auto"/>
        <w:ind w:left="20" w:right="40" w:firstLine="688"/>
        <w:jc w:val="both"/>
        <w:rPr>
          <w:sz w:val="20"/>
          <w:szCs w:val="20"/>
        </w:rPr>
      </w:pPr>
      <w:r w:rsidRPr="004812EF">
        <w:rPr>
          <w:sz w:val="20"/>
          <w:szCs w:val="20"/>
        </w:rPr>
        <w:t>- 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p w:rsidR="004812EF" w:rsidRPr="004812EF" w:rsidRDefault="004812EF" w:rsidP="004812EF">
      <w:pPr>
        <w:spacing w:line="276" w:lineRule="auto"/>
        <w:ind w:left="20" w:right="40" w:firstLine="688"/>
        <w:jc w:val="both"/>
        <w:rPr>
          <w:sz w:val="20"/>
          <w:szCs w:val="20"/>
        </w:rPr>
      </w:pPr>
      <w:r w:rsidRPr="004812EF">
        <w:rPr>
          <w:sz w:val="20"/>
          <w:szCs w:val="20"/>
        </w:rPr>
        <w:t>- взносы на капитальный ремонт общего имущества в многоквартирных домах, в которых расположены жилые помещения, находящихся в собственности сельского поселения,</w:t>
      </w:r>
    </w:p>
    <w:p w:rsidR="004812EF" w:rsidRPr="004812EF" w:rsidRDefault="004812EF" w:rsidP="004812EF">
      <w:pPr>
        <w:spacing w:line="276" w:lineRule="auto"/>
        <w:ind w:left="20" w:right="40" w:firstLine="688"/>
        <w:jc w:val="both"/>
        <w:rPr>
          <w:sz w:val="20"/>
          <w:szCs w:val="20"/>
        </w:rPr>
      </w:pPr>
      <w:r w:rsidRPr="004812EF">
        <w:rPr>
          <w:sz w:val="20"/>
          <w:szCs w:val="20"/>
        </w:rPr>
        <w:t>- содержание объектов имущества казны сельского поселения.</w:t>
      </w:r>
    </w:p>
    <w:p w:rsidR="004812EF" w:rsidRPr="004812EF" w:rsidRDefault="004812EF" w:rsidP="004812EF">
      <w:pPr>
        <w:spacing w:line="276" w:lineRule="auto"/>
        <w:ind w:left="20" w:right="40" w:firstLine="688"/>
        <w:jc w:val="both"/>
        <w:rPr>
          <w:sz w:val="20"/>
          <w:szCs w:val="20"/>
        </w:rPr>
      </w:pPr>
      <w:r w:rsidRPr="004812EF">
        <w:rPr>
          <w:sz w:val="20"/>
          <w:szCs w:val="20"/>
        </w:rPr>
        <w:t>3.5. «Обеспечение деятельности органов местного самоуправления» планируются такие мероприятия как:</w:t>
      </w:r>
    </w:p>
    <w:p w:rsidR="004812EF" w:rsidRPr="004812EF" w:rsidRDefault="004812EF" w:rsidP="004812EF">
      <w:pPr>
        <w:spacing w:line="276" w:lineRule="auto"/>
        <w:ind w:left="20" w:right="40" w:firstLine="688"/>
        <w:jc w:val="both"/>
        <w:rPr>
          <w:sz w:val="20"/>
          <w:szCs w:val="20"/>
        </w:rPr>
      </w:pPr>
      <w:r w:rsidRPr="004812EF">
        <w:rPr>
          <w:sz w:val="20"/>
          <w:szCs w:val="20"/>
        </w:rPr>
        <w:t>- глава сельского поселения,</w:t>
      </w:r>
    </w:p>
    <w:p w:rsidR="004812EF" w:rsidRPr="004812EF" w:rsidRDefault="004812EF" w:rsidP="004812EF">
      <w:pPr>
        <w:spacing w:line="276" w:lineRule="auto"/>
        <w:ind w:left="20" w:right="40" w:firstLine="688"/>
        <w:jc w:val="both"/>
        <w:rPr>
          <w:sz w:val="20"/>
          <w:szCs w:val="20"/>
        </w:rPr>
      </w:pPr>
      <w:r w:rsidRPr="004812EF">
        <w:rPr>
          <w:sz w:val="20"/>
          <w:szCs w:val="20"/>
        </w:rPr>
        <w:t>- содержание органов местного самоуправления сельского поселения,</w:t>
      </w:r>
    </w:p>
    <w:p w:rsidR="004812EF" w:rsidRPr="004812EF" w:rsidRDefault="004812EF" w:rsidP="004812EF">
      <w:pPr>
        <w:spacing w:line="276" w:lineRule="auto"/>
        <w:ind w:left="20" w:right="40" w:firstLine="688"/>
        <w:jc w:val="both"/>
        <w:rPr>
          <w:sz w:val="20"/>
          <w:szCs w:val="20"/>
        </w:rPr>
      </w:pPr>
      <w:r w:rsidRPr="004812EF">
        <w:rPr>
          <w:sz w:val="20"/>
          <w:szCs w:val="20"/>
        </w:rPr>
        <w:t>- составление протоколов об административных правонарушениях,</w:t>
      </w:r>
    </w:p>
    <w:p w:rsidR="004812EF" w:rsidRPr="004812EF" w:rsidRDefault="004812EF" w:rsidP="004812EF">
      <w:pPr>
        <w:spacing w:line="276" w:lineRule="auto"/>
        <w:ind w:left="20" w:right="40" w:firstLine="688"/>
        <w:jc w:val="both"/>
        <w:rPr>
          <w:sz w:val="20"/>
          <w:szCs w:val="20"/>
        </w:rPr>
      </w:pPr>
      <w:r w:rsidRPr="004812EF">
        <w:rPr>
          <w:sz w:val="20"/>
          <w:szCs w:val="20"/>
        </w:rPr>
        <w:t>- осуществление первичного воинского учета на территориях, где отсутствуют военные комиссариаты.</w:t>
      </w:r>
    </w:p>
    <w:p w:rsidR="004812EF" w:rsidRPr="004812EF" w:rsidRDefault="004812EF" w:rsidP="004812EF">
      <w:pPr>
        <w:spacing w:line="276" w:lineRule="auto"/>
        <w:ind w:left="20" w:right="40" w:firstLine="688"/>
        <w:jc w:val="both"/>
        <w:rPr>
          <w:sz w:val="20"/>
          <w:szCs w:val="20"/>
        </w:rPr>
      </w:pPr>
      <w:r w:rsidRPr="004812EF">
        <w:rPr>
          <w:sz w:val="20"/>
          <w:szCs w:val="20"/>
        </w:rPr>
        <w:t>3.6. «Передача полномочий сельского поселения» планируются такие мероприятия как:</w:t>
      </w:r>
    </w:p>
    <w:p w:rsidR="004812EF" w:rsidRPr="004812EF" w:rsidRDefault="004812EF" w:rsidP="004812EF">
      <w:pPr>
        <w:spacing w:line="276" w:lineRule="auto"/>
        <w:ind w:left="20" w:right="40" w:firstLine="688"/>
        <w:jc w:val="both"/>
        <w:rPr>
          <w:sz w:val="20"/>
          <w:szCs w:val="20"/>
        </w:rPr>
      </w:pPr>
      <w:r w:rsidRPr="004812EF">
        <w:rPr>
          <w:sz w:val="20"/>
          <w:szCs w:val="20"/>
        </w:rPr>
        <w:lastRenderedPageBreak/>
        <w:t xml:space="preserve">- выполнение передаваемых полномочий поселений на обеспечение </w:t>
      </w:r>
      <w:proofErr w:type="gramStart"/>
      <w:r w:rsidRPr="004812EF">
        <w:rPr>
          <w:sz w:val="20"/>
          <w:szCs w:val="20"/>
        </w:rPr>
        <w:t>обслуживания получателей средств бюджетов поселений</w:t>
      </w:r>
      <w:proofErr w:type="gramEnd"/>
      <w:r w:rsidRPr="004812EF">
        <w:rPr>
          <w:sz w:val="20"/>
          <w:szCs w:val="20"/>
        </w:rPr>
        <w:t>,</w:t>
      </w:r>
    </w:p>
    <w:p w:rsidR="004812EF" w:rsidRPr="004812EF" w:rsidRDefault="004812EF" w:rsidP="004812EF">
      <w:pPr>
        <w:spacing w:line="276" w:lineRule="auto"/>
        <w:ind w:left="20" w:right="40" w:firstLine="688"/>
        <w:jc w:val="both"/>
        <w:rPr>
          <w:sz w:val="20"/>
          <w:szCs w:val="20"/>
        </w:rPr>
      </w:pPr>
      <w:r w:rsidRPr="004812EF">
        <w:rPr>
          <w:sz w:val="20"/>
          <w:szCs w:val="20"/>
        </w:rPr>
        <w:t>- проведение открытого конкурса по отбору управляющих организаций,</w:t>
      </w:r>
    </w:p>
    <w:p w:rsidR="004812EF" w:rsidRPr="004812EF" w:rsidRDefault="004812EF" w:rsidP="004812EF">
      <w:pPr>
        <w:spacing w:line="276" w:lineRule="auto"/>
        <w:ind w:left="20" w:right="40" w:firstLine="688"/>
        <w:jc w:val="both"/>
        <w:rPr>
          <w:sz w:val="20"/>
          <w:szCs w:val="20"/>
        </w:rPr>
      </w:pPr>
      <w:r w:rsidRPr="004812EF">
        <w:rPr>
          <w:sz w:val="20"/>
          <w:szCs w:val="20"/>
        </w:rPr>
        <w:t>- выполнение функций по проведению проверок деятельности управляющих организаций,</w:t>
      </w:r>
    </w:p>
    <w:p w:rsidR="004812EF" w:rsidRPr="004812EF" w:rsidRDefault="004812EF" w:rsidP="004812EF">
      <w:pPr>
        <w:spacing w:line="276" w:lineRule="auto"/>
        <w:ind w:left="20" w:right="40" w:firstLine="688"/>
        <w:jc w:val="both"/>
        <w:rPr>
          <w:sz w:val="20"/>
          <w:szCs w:val="20"/>
        </w:rPr>
      </w:pPr>
      <w:r w:rsidRPr="004812EF">
        <w:rPr>
          <w:sz w:val="20"/>
          <w:szCs w:val="20"/>
        </w:rPr>
        <w:t>- выполнение функций  по запросу  информац</w:t>
      </w:r>
      <w:proofErr w:type="gramStart"/>
      <w:r w:rsidRPr="004812EF">
        <w:rPr>
          <w:sz w:val="20"/>
          <w:szCs w:val="20"/>
        </w:rPr>
        <w:t>ии у о</w:t>
      </w:r>
      <w:proofErr w:type="gramEnd"/>
      <w:r w:rsidRPr="004812EF">
        <w:rPr>
          <w:sz w:val="20"/>
          <w:szCs w:val="20"/>
        </w:rPr>
        <w:t>рганизаций коммунального комплекса по вопросам применения тарифов и надбавок,</w:t>
      </w:r>
    </w:p>
    <w:p w:rsidR="004812EF" w:rsidRPr="004812EF" w:rsidRDefault="004812EF" w:rsidP="004812EF">
      <w:pPr>
        <w:spacing w:line="276" w:lineRule="auto"/>
        <w:ind w:left="20" w:right="40" w:firstLine="688"/>
        <w:jc w:val="both"/>
        <w:rPr>
          <w:sz w:val="20"/>
          <w:szCs w:val="20"/>
        </w:rPr>
      </w:pPr>
      <w:r w:rsidRPr="004812EF">
        <w:rPr>
          <w:sz w:val="20"/>
          <w:szCs w:val="20"/>
        </w:rPr>
        <w:t>- выполнение функций по осуществлению мониторинга кредиторской задолженности за коммунальные услуги и топливно-энергетические ресурсы,</w:t>
      </w:r>
    </w:p>
    <w:p w:rsidR="004812EF" w:rsidRPr="004812EF" w:rsidRDefault="004812EF" w:rsidP="004812EF">
      <w:pPr>
        <w:spacing w:line="276" w:lineRule="auto"/>
        <w:ind w:left="20" w:right="40" w:firstLine="688"/>
        <w:jc w:val="both"/>
        <w:rPr>
          <w:sz w:val="20"/>
          <w:szCs w:val="20"/>
        </w:rPr>
      </w:pPr>
      <w:r w:rsidRPr="004812EF">
        <w:rPr>
          <w:sz w:val="20"/>
          <w:szCs w:val="20"/>
        </w:rPr>
        <w:t>- организация и осуществление мероприятий по ГО и ЧС,</w:t>
      </w:r>
    </w:p>
    <w:p w:rsidR="004812EF" w:rsidRPr="004812EF" w:rsidRDefault="004812EF" w:rsidP="004812EF">
      <w:pPr>
        <w:spacing w:line="276" w:lineRule="auto"/>
        <w:ind w:left="20" w:right="40" w:firstLine="688"/>
        <w:jc w:val="both"/>
        <w:rPr>
          <w:sz w:val="20"/>
          <w:szCs w:val="20"/>
        </w:rPr>
      </w:pPr>
      <w:r w:rsidRPr="004812EF">
        <w:rPr>
          <w:sz w:val="20"/>
          <w:szCs w:val="20"/>
        </w:rPr>
        <w:t>-</w:t>
      </w:r>
      <w:r w:rsidRPr="004812EF">
        <w:rPr>
          <w:sz w:val="20"/>
          <w:szCs w:val="20"/>
          <w:lang w:eastAsia="ar-SA"/>
        </w:rPr>
        <w:t xml:space="preserve"> п</w:t>
      </w:r>
      <w:r w:rsidRPr="004812EF">
        <w:rPr>
          <w:sz w:val="20"/>
          <w:szCs w:val="20"/>
        </w:rPr>
        <w:t>ринятие решений о согласовании переустройства и перепланировки жилых помещений;</w:t>
      </w:r>
    </w:p>
    <w:p w:rsidR="004812EF" w:rsidRPr="004812EF" w:rsidRDefault="004812EF" w:rsidP="004812EF">
      <w:pPr>
        <w:spacing w:line="276" w:lineRule="auto"/>
        <w:ind w:left="20" w:right="40" w:firstLine="688"/>
        <w:jc w:val="both"/>
        <w:rPr>
          <w:b/>
          <w:i/>
          <w:sz w:val="20"/>
          <w:szCs w:val="20"/>
        </w:rPr>
      </w:pPr>
      <w:r w:rsidRPr="004812EF">
        <w:rPr>
          <w:sz w:val="20"/>
          <w:szCs w:val="20"/>
        </w:rPr>
        <w:t>- п</w:t>
      </w:r>
      <w:r w:rsidRPr="004812EF">
        <w:rPr>
          <w:rFonts w:eastAsia="Calibri"/>
          <w:sz w:val="20"/>
          <w:szCs w:val="20"/>
          <w:lang w:eastAsia="en-US"/>
        </w:rPr>
        <w:t>ринятие решений о переводе жилого помещения в нежилое помещение и нежилого помещения в жилое помещение.</w:t>
      </w:r>
    </w:p>
    <w:p w:rsidR="004812EF" w:rsidRPr="004812EF" w:rsidRDefault="004812EF" w:rsidP="004812EF">
      <w:pPr>
        <w:widowControl w:val="0"/>
        <w:suppressAutoHyphens/>
        <w:spacing w:line="276" w:lineRule="auto"/>
        <w:ind w:firstLine="709"/>
        <w:jc w:val="both"/>
        <w:rPr>
          <w:rFonts w:eastAsia="Arial Unicode MS"/>
          <w:kern w:val="1"/>
          <w:sz w:val="20"/>
          <w:szCs w:val="20"/>
        </w:rPr>
      </w:pPr>
      <w:r w:rsidRPr="004812EF">
        <w:rPr>
          <w:rFonts w:eastAsia="Calibri"/>
          <w:kern w:val="1"/>
          <w:sz w:val="20"/>
          <w:szCs w:val="20"/>
          <w:lang w:eastAsia="en-US"/>
        </w:rPr>
        <w:t>Основным ожидаемым конечным результатом является полное и своевременное исполнение всех мероприятий, предусмотренных Программой, достижение запланированных значений целевых показателей подпрограмм и, таким образом, достижение целей Программы.</w:t>
      </w:r>
    </w:p>
    <w:p w:rsidR="004812EF" w:rsidRPr="004812EF" w:rsidRDefault="004812EF" w:rsidP="004812EF">
      <w:pPr>
        <w:snapToGrid w:val="0"/>
        <w:jc w:val="center"/>
        <w:rPr>
          <w:rFonts w:eastAsia="Arial Unicode MS"/>
          <w:b/>
          <w:kern w:val="1"/>
          <w:sz w:val="20"/>
          <w:szCs w:val="20"/>
        </w:rPr>
      </w:pPr>
      <w:r w:rsidRPr="004812EF">
        <w:rPr>
          <w:rFonts w:eastAsia="Arial Unicode MS"/>
          <w:b/>
          <w:kern w:val="1"/>
          <w:sz w:val="20"/>
          <w:szCs w:val="20"/>
        </w:rPr>
        <w:t>4. Сроки и этапы реализации Программы</w:t>
      </w:r>
    </w:p>
    <w:p w:rsidR="004812EF" w:rsidRPr="004812EF" w:rsidRDefault="004812EF" w:rsidP="004812EF">
      <w:pPr>
        <w:snapToGrid w:val="0"/>
        <w:jc w:val="both"/>
        <w:rPr>
          <w:sz w:val="20"/>
          <w:szCs w:val="20"/>
        </w:rPr>
      </w:pPr>
      <w:r w:rsidRPr="004812EF">
        <w:rPr>
          <w:sz w:val="20"/>
          <w:szCs w:val="20"/>
        </w:rPr>
        <w:tab/>
        <w:t>Сроки реализации настоящей программы – 2016-2020 годы.</w:t>
      </w:r>
    </w:p>
    <w:p w:rsidR="004812EF" w:rsidRPr="004812EF" w:rsidRDefault="004812EF" w:rsidP="004812EF">
      <w:pPr>
        <w:jc w:val="both"/>
        <w:rPr>
          <w:b/>
          <w:color w:val="000000"/>
          <w:sz w:val="20"/>
          <w:szCs w:val="20"/>
        </w:rPr>
      </w:pPr>
      <w:r w:rsidRPr="004812EF">
        <w:rPr>
          <w:sz w:val="20"/>
          <w:szCs w:val="20"/>
        </w:rPr>
        <w:tab/>
        <w:t>Программа реализуется в один этап с 2016 по 2020 годы.</w:t>
      </w:r>
    </w:p>
    <w:p w:rsidR="004812EF" w:rsidRPr="004812EF" w:rsidRDefault="004812EF" w:rsidP="004812EF">
      <w:pPr>
        <w:widowControl w:val="0"/>
        <w:suppressAutoHyphens/>
        <w:autoSpaceDE w:val="0"/>
        <w:autoSpaceDN w:val="0"/>
        <w:adjustRightInd w:val="0"/>
        <w:ind w:firstLine="709"/>
        <w:jc w:val="center"/>
        <w:outlineLvl w:val="0"/>
        <w:rPr>
          <w:rFonts w:ascii="Arial" w:eastAsia="Calibri" w:hAnsi="Arial"/>
          <w:kern w:val="1"/>
          <w:sz w:val="20"/>
          <w:szCs w:val="20"/>
          <w:lang w:eastAsia="en-US"/>
        </w:rPr>
      </w:pPr>
      <w:r w:rsidRPr="004812EF">
        <w:rPr>
          <w:rFonts w:eastAsia="Arial Unicode MS"/>
          <w:b/>
          <w:color w:val="000000"/>
          <w:kern w:val="1"/>
          <w:sz w:val="20"/>
          <w:szCs w:val="20"/>
        </w:rPr>
        <w:t xml:space="preserve">5. </w:t>
      </w:r>
      <w:r w:rsidRPr="004812EF">
        <w:rPr>
          <w:rFonts w:eastAsia="Calibri"/>
          <w:b/>
          <w:kern w:val="1"/>
          <w:sz w:val="20"/>
          <w:szCs w:val="20"/>
          <w:lang w:eastAsia="en-US"/>
        </w:rPr>
        <w:t>Перечень и краткое описание подпрограмм</w:t>
      </w:r>
    </w:p>
    <w:p w:rsidR="004812EF" w:rsidRPr="004812EF" w:rsidRDefault="004812EF" w:rsidP="004812EF">
      <w:pPr>
        <w:spacing w:line="276" w:lineRule="auto"/>
        <w:ind w:left="20" w:right="40" w:firstLine="688"/>
        <w:jc w:val="both"/>
        <w:rPr>
          <w:sz w:val="20"/>
          <w:szCs w:val="20"/>
        </w:rPr>
      </w:pPr>
      <w:r w:rsidRPr="004812EF">
        <w:rPr>
          <w:sz w:val="20"/>
          <w:szCs w:val="20"/>
        </w:rPr>
        <w:t>Программой не предусматриваются подпрограммы.</w:t>
      </w:r>
    </w:p>
    <w:p w:rsidR="004812EF" w:rsidRPr="004812EF" w:rsidRDefault="007930AE" w:rsidP="007930AE">
      <w:pPr>
        <w:widowControl w:val="0"/>
        <w:suppressAutoHyphens/>
        <w:snapToGrid w:val="0"/>
        <w:ind w:left="360"/>
        <w:jc w:val="center"/>
        <w:rPr>
          <w:b/>
          <w:sz w:val="20"/>
          <w:szCs w:val="20"/>
        </w:rPr>
      </w:pPr>
      <w:r>
        <w:rPr>
          <w:b/>
          <w:sz w:val="20"/>
          <w:szCs w:val="20"/>
        </w:rPr>
        <w:t xml:space="preserve">6. </w:t>
      </w:r>
      <w:r w:rsidR="004812EF" w:rsidRPr="004812EF">
        <w:rPr>
          <w:b/>
          <w:sz w:val="20"/>
          <w:szCs w:val="20"/>
        </w:rPr>
        <w:t xml:space="preserve">Обоснование объема финансовых ресурсов, </w:t>
      </w:r>
    </w:p>
    <w:p w:rsidR="004812EF" w:rsidRPr="004812EF" w:rsidRDefault="004812EF" w:rsidP="004812EF">
      <w:pPr>
        <w:snapToGrid w:val="0"/>
        <w:ind w:left="360"/>
        <w:jc w:val="center"/>
        <w:rPr>
          <w:b/>
          <w:sz w:val="20"/>
          <w:szCs w:val="20"/>
        </w:rPr>
      </w:pPr>
      <w:proofErr w:type="gramStart"/>
      <w:r w:rsidRPr="004812EF">
        <w:rPr>
          <w:b/>
          <w:sz w:val="20"/>
          <w:szCs w:val="20"/>
        </w:rPr>
        <w:t>необходимых</w:t>
      </w:r>
      <w:proofErr w:type="gramEnd"/>
      <w:r w:rsidRPr="004812EF">
        <w:rPr>
          <w:b/>
          <w:sz w:val="20"/>
          <w:szCs w:val="20"/>
        </w:rPr>
        <w:t xml:space="preserve"> для реализации Программы</w:t>
      </w:r>
    </w:p>
    <w:p w:rsidR="004812EF" w:rsidRPr="004812EF" w:rsidRDefault="004812EF" w:rsidP="004812EF">
      <w:pPr>
        <w:snapToGrid w:val="0"/>
        <w:ind w:firstLine="708"/>
        <w:jc w:val="center"/>
        <w:rPr>
          <w:b/>
          <w:sz w:val="20"/>
          <w:szCs w:val="20"/>
        </w:rPr>
      </w:pPr>
    </w:p>
    <w:p w:rsidR="004812EF" w:rsidRPr="004812EF" w:rsidRDefault="004812EF" w:rsidP="004812EF">
      <w:pPr>
        <w:widowControl w:val="0"/>
        <w:autoSpaceDE w:val="0"/>
        <w:autoSpaceDN w:val="0"/>
        <w:adjustRightInd w:val="0"/>
        <w:ind w:firstLine="540"/>
        <w:jc w:val="both"/>
        <w:rPr>
          <w:sz w:val="20"/>
          <w:szCs w:val="20"/>
        </w:rPr>
      </w:pPr>
      <w:r w:rsidRPr="004812EF">
        <w:rPr>
          <w:sz w:val="20"/>
          <w:szCs w:val="20"/>
        </w:rPr>
        <w:tab/>
        <w:t>Источниками финансирования муниципальной программы</w:t>
      </w:r>
      <w:r w:rsidRPr="004812EF">
        <w:rPr>
          <w:rFonts w:eastAsia="Arial Unicode MS"/>
          <w:kern w:val="1"/>
          <w:sz w:val="20"/>
          <w:szCs w:val="20"/>
        </w:rPr>
        <w:t xml:space="preserve"> Лобановского сельского поселения</w:t>
      </w:r>
      <w:r w:rsidRPr="004812EF">
        <w:rPr>
          <w:sz w:val="20"/>
          <w:szCs w:val="20"/>
        </w:rPr>
        <w:t xml:space="preserve"> «</w:t>
      </w:r>
      <w:r w:rsidRPr="004812EF">
        <w:rPr>
          <w:rFonts w:eastAsia="Arial Unicode MS"/>
          <w:color w:val="000000"/>
          <w:kern w:val="1"/>
          <w:sz w:val="20"/>
          <w:szCs w:val="20"/>
        </w:rPr>
        <w:t xml:space="preserve">Совершенствование муниципального управления» </w:t>
      </w:r>
      <w:r w:rsidRPr="004812EF">
        <w:rPr>
          <w:rFonts w:eastAsia="Arial Unicode MS"/>
          <w:kern w:val="1"/>
          <w:sz w:val="20"/>
          <w:szCs w:val="20"/>
        </w:rPr>
        <w:t>на 2016-2020 годы</w:t>
      </w:r>
      <w:r w:rsidRPr="004812EF">
        <w:rPr>
          <w:sz w:val="20"/>
          <w:szCs w:val="20"/>
        </w:rPr>
        <w:t xml:space="preserve"> являются средства местного, краевого и федерального бюджетов.</w:t>
      </w:r>
    </w:p>
    <w:p w:rsidR="004812EF" w:rsidRPr="004812EF" w:rsidRDefault="004812EF" w:rsidP="004812EF">
      <w:pPr>
        <w:widowControl w:val="0"/>
        <w:autoSpaceDE w:val="0"/>
        <w:autoSpaceDN w:val="0"/>
        <w:adjustRightInd w:val="0"/>
        <w:ind w:firstLine="540"/>
        <w:jc w:val="both"/>
        <w:rPr>
          <w:sz w:val="20"/>
          <w:szCs w:val="20"/>
        </w:rPr>
      </w:pPr>
      <w:r w:rsidRPr="004812EF">
        <w:rPr>
          <w:sz w:val="20"/>
          <w:szCs w:val="20"/>
        </w:rPr>
        <w:tab/>
        <w:t>Общая сумма ассигнований на финансирование Программы составляет 57 571,5</w:t>
      </w:r>
      <w:r w:rsidRPr="004812EF">
        <w:rPr>
          <w:rFonts w:eastAsia="Arial Unicode MS"/>
          <w:kern w:val="1"/>
          <w:sz w:val="20"/>
          <w:szCs w:val="20"/>
        </w:rPr>
        <w:t xml:space="preserve"> </w:t>
      </w:r>
      <w:r w:rsidRPr="004812EF">
        <w:rPr>
          <w:sz w:val="20"/>
          <w:szCs w:val="20"/>
        </w:rPr>
        <w:t>тысяч рублей, в том числе по годам:</w:t>
      </w:r>
    </w:p>
    <w:p w:rsidR="004812EF" w:rsidRPr="004812EF" w:rsidRDefault="004812EF" w:rsidP="004812EF">
      <w:pPr>
        <w:widowControl w:val="0"/>
        <w:autoSpaceDE w:val="0"/>
        <w:autoSpaceDN w:val="0"/>
        <w:adjustRightInd w:val="0"/>
        <w:ind w:firstLine="540"/>
        <w:jc w:val="both"/>
        <w:rPr>
          <w:sz w:val="20"/>
          <w:szCs w:val="20"/>
        </w:rPr>
      </w:pPr>
    </w:p>
    <w:tbl>
      <w:tblPr>
        <w:tblW w:w="9281" w:type="dxa"/>
        <w:tblInd w:w="55" w:type="dxa"/>
        <w:tblLayout w:type="fixed"/>
        <w:tblCellMar>
          <w:top w:w="55" w:type="dxa"/>
          <w:left w:w="55" w:type="dxa"/>
          <w:bottom w:w="55" w:type="dxa"/>
          <w:right w:w="55" w:type="dxa"/>
        </w:tblCellMar>
        <w:tblLook w:val="0000" w:firstRow="0" w:lastRow="0" w:firstColumn="0" w:lastColumn="0" w:noHBand="0" w:noVBand="0"/>
      </w:tblPr>
      <w:tblGrid>
        <w:gridCol w:w="2520"/>
        <w:gridCol w:w="1080"/>
        <w:gridCol w:w="1080"/>
        <w:gridCol w:w="1080"/>
        <w:gridCol w:w="1170"/>
        <w:gridCol w:w="1170"/>
        <w:gridCol w:w="1181"/>
      </w:tblGrid>
      <w:tr w:rsidR="004812EF" w:rsidRPr="004812EF" w:rsidTr="004812EF">
        <w:trPr>
          <w:trHeight w:val="278"/>
        </w:trPr>
        <w:tc>
          <w:tcPr>
            <w:tcW w:w="2520" w:type="dxa"/>
            <w:vMerge w:val="restart"/>
            <w:tcBorders>
              <w:top w:val="single" w:sz="4" w:space="0" w:color="auto"/>
              <w:left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Источник финансирования</w:t>
            </w:r>
          </w:p>
        </w:tc>
        <w:tc>
          <w:tcPr>
            <w:tcW w:w="6761" w:type="dxa"/>
            <w:gridSpan w:val="6"/>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Расходы, тыс. руб.</w:t>
            </w:r>
          </w:p>
        </w:tc>
      </w:tr>
      <w:tr w:rsidR="004812EF" w:rsidRPr="004812EF" w:rsidTr="004812EF">
        <w:trPr>
          <w:trHeight w:val="277"/>
        </w:trPr>
        <w:tc>
          <w:tcPr>
            <w:tcW w:w="2520" w:type="dxa"/>
            <w:vMerge/>
            <w:tcBorders>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2016</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2017</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2018</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2019</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2020</w:t>
            </w:r>
          </w:p>
        </w:tc>
        <w:tc>
          <w:tcPr>
            <w:tcW w:w="118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Итого</w:t>
            </w:r>
          </w:p>
        </w:tc>
      </w:tr>
      <w:tr w:rsidR="004812EF" w:rsidRPr="004812EF" w:rsidTr="004812EF">
        <w:trPr>
          <w:trHeight w:val="42"/>
        </w:trPr>
        <w:tc>
          <w:tcPr>
            <w:tcW w:w="252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Всего:</w:t>
            </w:r>
          </w:p>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в т. ч.</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eastAsia="Arial Unicode MS"/>
                <w:kern w:val="1"/>
                <w:sz w:val="20"/>
                <w:szCs w:val="20"/>
              </w:rPr>
            </w:pPr>
            <w:r w:rsidRPr="004812EF">
              <w:rPr>
                <w:rFonts w:eastAsia="Arial Unicode MS"/>
                <w:kern w:val="1"/>
                <w:sz w:val="20"/>
                <w:szCs w:val="20"/>
              </w:rPr>
              <w:t>11 262,4</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eastAsia="Arial Unicode MS"/>
                <w:kern w:val="1"/>
                <w:sz w:val="20"/>
                <w:szCs w:val="20"/>
              </w:rPr>
            </w:pPr>
            <w:r w:rsidRPr="004812EF">
              <w:rPr>
                <w:rFonts w:eastAsia="Arial Unicode MS"/>
                <w:kern w:val="1"/>
                <w:sz w:val="20"/>
                <w:szCs w:val="20"/>
              </w:rPr>
              <w:t>10 417,3</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rPr>
                <w:rFonts w:eastAsia="Arial Unicode MS"/>
                <w:kern w:val="1"/>
                <w:sz w:val="20"/>
                <w:szCs w:val="20"/>
              </w:rPr>
            </w:pPr>
            <w:r w:rsidRPr="004812EF">
              <w:rPr>
                <w:rFonts w:eastAsia="Arial Unicode MS"/>
                <w:kern w:val="1"/>
                <w:sz w:val="20"/>
                <w:szCs w:val="20"/>
              </w:rPr>
              <w:t>10 487,6</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rPr>
                <w:rFonts w:eastAsia="Arial Unicode MS"/>
                <w:kern w:val="1"/>
                <w:sz w:val="20"/>
                <w:szCs w:val="20"/>
              </w:rPr>
            </w:pPr>
            <w:r w:rsidRPr="004812EF">
              <w:rPr>
                <w:rFonts w:eastAsia="Arial Unicode MS"/>
                <w:kern w:val="1"/>
                <w:sz w:val="20"/>
                <w:szCs w:val="20"/>
              </w:rPr>
              <w:t>10 487,6</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rPr>
                <w:rFonts w:eastAsia="Arial Unicode MS"/>
                <w:kern w:val="1"/>
                <w:sz w:val="20"/>
                <w:szCs w:val="20"/>
              </w:rPr>
            </w:pPr>
            <w:r w:rsidRPr="004812EF">
              <w:rPr>
                <w:rFonts w:eastAsia="Arial Unicode MS"/>
                <w:kern w:val="1"/>
                <w:sz w:val="20"/>
                <w:szCs w:val="20"/>
              </w:rPr>
              <w:t>10 487,6</w:t>
            </w:r>
          </w:p>
        </w:tc>
        <w:tc>
          <w:tcPr>
            <w:tcW w:w="118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eastAsia="Arial Unicode MS"/>
                <w:kern w:val="1"/>
                <w:sz w:val="20"/>
                <w:szCs w:val="20"/>
              </w:rPr>
            </w:pPr>
            <w:r w:rsidRPr="004812EF">
              <w:rPr>
                <w:rFonts w:eastAsia="Arial Unicode MS"/>
                <w:kern w:val="1"/>
                <w:sz w:val="20"/>
                <w:szCs w:val="20"/>
              </w:rPr>
              <w:t>53 142,5</w:t>
            </w:r>
          </w:p>
        </w:tc>
      </w:tr>
      <w:tr w:rsidR="004812EF" w:rsidRPr="004812EF" w:rsidTr="004812EF">
        <w:trPr>
          <w:trHeight w:val="38"/>
        </w:trPr>
        <w:tc>
          <w:tcPr>
            <w:tcW w:w="252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бюджет поселения</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10 886,5</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ascii="Arial" w:eastAsia="Arial Unicode MS" w:hAnsi="Arial"/>
                <w:kern w:val="1"/>
                <w:sz w:val="20"/>
                <w:szCs w:val="20"/>
              </w:rPr>
            </w:pPr>
            <w:r w:rsidRPr="004812EF">
              <w:rPr>
                <w:rFonts w:eastAsia="Arial Unicode MS"/>
                <w:kern w:val="1"/>
                <w:sz w:val="20"/>
                <w:szCs w:val="20"/>
              </w:rPr>
              <w:t>10 412,6</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ascii="Arial" w:eastAsia="Arial Unicode MS" w:hAnsi="Arial"/>
                <w:kern w:val="1"/>
                <w:sz w:val="20"/>
                <w:szCs w:val="20"/>
              </w:rPr>
            </w:pPr>
            <w:r w:rsidRPr="004812EF">
              <w:rPr>
                <w:rFonts w:eastAsia="Arial Unicode MS"/>
                <w:kern w:val="1"/>
                <w:sz w:val="20"/>
                <w:szCs w:val="20"/>
              </w:rPr>
              <w:t>10 482,9</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ascii="Arial" w:eastAsia="Arial Unicode MS" w:hAnsi="Arial"/>
                <w:kern w:val="1"/>
                <w:sz w:val="20"/>
                <w:szCs w:val="20"/>
              </w:rPr>
            </w:pPr>
            <w:r w:rsidRPr="004812EF">
              <w:rPr>
                <w:rFonts w:eastAsia="Arial Unicode MS"/>
                <w:kern w:val="1"/>
                <w:sz w:val="20"/>
                <w:szCs w:val="20"/>
              </w:rPr>
              <w:t>10 487,6</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ascii="Arial" w:eastAsia="Arial Unicode MS" w:hAnsi="Arial"/>
                <w:kern w:val="1"/>
                <w:sz w:val="20"/>
                <w:szCs w:val="20"/>
              </w:rPr>
            </w:pPr>
            <w:r w:rsidRPr="004812EF">
              <w:rPr>
                <w:rFonts w:eastAsia="Arial Unicode MS"/>
                <w:kern w:val="1"/>
                <w:sz w:val="20"/>
                <w:szCs w:val="20"/>
              </w:rPr>
              <w:t>10 487,6</w:t>
            </w:r>
          </w:p>
        </w:tc>
        <w:tc>
          <w:tcPr>
            <w:tcW w:w="118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jc w:val="center"/>
              <w:rPr>
                <w:rFonts w:eastAsia="Arial Unicode MS"/>
                <w:kern w:val="1"/>
                <w:sz w:val="20"/>
                <w:szCs w:val="20"/>
              </w:rPr>
            </w:pPr>
            <w:r w:rsidRPr="004812EF">
              <w:rPr>
                <w:rFonts w:eastAsia="Arial Unicode MS"/>
                <w:kern w:val="1"/>
                <w:sz w:val="20"/>
                <w:szCs w:val="20"/>
              </w:rPr>
              <w:t>52 757,2</w:t>
            </w:r>
          </w:p>
        </w:tc>
      </w:tr>
      <w:tr w:rsidR="004812EF" w:rsidRPr="004812EF" w:rsidTr="004812EF">
        <w:trPr>
          <w:trHeight w:val="38"/>
        </w:trPr>
        <w:tc>
          <w:tcPr>
            <w:tcW w:w="252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4812EF">
              <w:rPr>
                <w:rFonts w:eastAsia="Calibri"/>
                <w:kern w:val="1"/>
                <w:sz w:val="20"/>
                <w:szCs w:val="20"/>
                <w:lang w:eastAsia="en-US"/>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371,2</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eastAsia="Arial Unicode MS"/>
                <w:kern w:val="1"/>
                <w:sz w:val="20"/>
                <w:szCs w:val="20"/>
              </w:rPr>
            </w:pPr>
            <w:r w:rsidRPr="004812EF">
              <w:rPr>
                <w:rFonts w:eastAsia="Arial Unicode MS"/>
                <w:kern w:val="1"/>
                <w:sz w:val="20"/>
                <w:szCs w:val="20"/>
              </w:rPr>
              <w:t>-</w:t>
            </w:r>
          </w:p>
          <w:p w:rsidR="004812EF" w:rsidRPr="004812EF" w:rsidRDefault="004812EF" w:rsidP="004812EF">
            <w:pPr>
              <w:widowControl w:val="0"/>
              <w:suppressAutoHyphens/>
              <w:jc w:val="center"/>
              <w:rPr>
                <w:rFonts w:eastAsia="Arial Unicode MS"/>
                <w:kern w:val="1"/>
                <w:sz w:val="20"/>
                <w:szCs w:val="20"/>
              </w:rPr>
            </w:pP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eastAsia="Arial Unicode MS"/>
                <w:kern w:val="1"/>
                <w:sz w:val="20"/>
                <w:szCs w:val="20"/>
              </w:rPr>
            </w:pPr>
            <w:r w:rsidRPr="004812EF">
              <w:rPr>
                <w:rFonts w:eastAsia="Calibri"/>
                <w:kern w:val="1"/>
                <w:sz w:val="20"/>
                <w:szCs w:val="20"/>
                <w:lang w:eastAsia="en-US"/>
              </w:rPr>
              <w:t>-</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eastAsia="Arial Unicode MS"/>
                <w:kern w:val="1"/>
                <w:sz w:val="20"/>
                <w:szCs w:val="20"/>
              </w:rPr>
            </w:pPr>
            <w:r w:rsidRPr="004812EF">
              <w:rPr>
                <w:rFonts w:eastAsia="Calibri"/>
                <w:kern w:val="1"/>
                <w:sz w:val="20"/>
                <w:szCs w:val="20"/>
                <w:lang w:eastAsia="en-US"/>
              </w:rPr>
              <w:t>-</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AutoHyphens/>
              <w:jc w:val="center"/>
              <w:rPr>
                <w:rFonts w:eastAsia="Arial Unicode MS"/>
                <w:kern w:val="1"/>
                <w:sz w:val="20"/>
                <w:szCs w:val="20"/>
              </w:rPr>
            </w:pPr>
            <w:r w:rsidRPr="004812EF">
              <w:rPr>
                <w:rFonts w:eastAsia="Calibri"/>
                <w:kern w:val="1"/>
                <w:sz w:val="20"/>
                <w:szCs w:val="20"/>
                <w:lang w:eastAsia="en-US"/>
              </w:rPr>
              <w:t>-</w:t>
            </w:r>
          </w:p>
        </w:tc>
        <w:tc>
          <w:tcPr>
            <w:tcW w:w="118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371,2</w:t>
            </w:r>
          </w:p>
        </w:tc>
      </w:tr>
      <w:tr w:rsidR="004812EF" w:rsidRPr="004812EF" w:rsidTr="004812EF">
        <w:trPr>
          <w:trHeight w:val="38"/>
        </w:trPr>
        <w:tc>
          <w:tcPr>
            <w:tcW w:w="252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4812EF">
              <w:rPr>
                <w:rFonts w:eastAsia="Calibri"/>
                <w:kern w:val="1"/>
                <w:sz w:val="20"/>
                <w:szCs w:val="20"/>
                <w:lang w:eastAsia="en-US"/>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4,7</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118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14,1</w:t>
            </w:r>
          </w:p>
        </w:tc>
      </w:tr>
      <w:tr w:rsidR="004812EF" w:rsidRPr="004812EF" w:rsidTr="004812EF">
        <w:trPr>
          <w:trHeight w:val="38"/>
        </w:trPr>
        <w:tc>
          <w:tcPr>
            <w:tcW w:w="252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kern w:val="1"/>
                <w:sz w:val="20"/>
                <w:szCs w:val="20"/>
                <w:lang w:eastAsia="en-US"/>
              </w:rPr>
            </w:pPr>
            <w:r w:rsidRPr="004812EF">
              <w:rPr>
                <w:rFonts w:eastAsia="Calibri"/>
                <w:kern w:val="1"/>
                <w:sz w:val="20"/>
                <w:szCs w:val="20"/>
                <w:lang w:eastAsia="en-US"/>
              </w:rPr>
              <w:t>бюджет Пермского района</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118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r>
      <w:tr w:rsidR="004812EF" w:rsidRPr="004812EF" w:rsidTr="004812EF">
        <w:trPr>
          <w:trHeight w:val="38"/>
        </w:trPr>
        <w:tc>
          <w:tcPr>
            <w:tcW w:w="252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suppressLineNumbers/>
              <w:suppressAutoHyphens/>
              <w:snapToGrid w:val="0"/>
              <w:rPr>
                <w:rFonts w:eastAsia="Arial Unicode MS"/>
                <w:kern w:val="1"/>
                <w:sz w:val="20"/>
                <w:szCs w:val="20"/>
              </w:rPr>
            </w:pPr>
            <w:r w:rsidRPr="004812EF">
              <w:rPr>
                <w:rFonts w:eastAsia="Arial Unicode MS"/>
                <w:kern w:val="1"/>
                <w:sz w:val="20"/>
                <w:szCs w:val="20"/>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1170"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c>
          <w:tcPr>
            <w:tcW w:w="1181" w:type="dxa"/>
            <w:tcBorders>
              <w:top w:val="single" w:sz="4" w:space="0" w:color="auto"/>
              <w:left w:val="single" w:sz="4" w:space="0" w:color="auto"/>
              <w:bottom w:val="single" w:sz="4" w:space="0" w:color="auto"/>
              <w:right w:val="single" w:sz="4" w:space="0" w:color="auto"/>
            </w:tcBorders>
          </w:tcPr>
          <w:p w:rsidR="004812EF" w:rsidRPr="004812EF" w:rsidRDefault="004812EF" w:rsidP="004812EF">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kern w:val="1"/>
                <w:sz w:val="20"/>
                <w:szCs w:val="20"/>
                <w:lang w:eastAsia="en-US"/>
              </w:rPr>
            </w:pPr>
            <w:r w:rsidRPr="004812EF">
              <w:rPr>
                <w:rFonts w:eastAsia="Calibri"/>
                <w:kern w:val="1"/>
                <w:sz w:val="20"/>
                <w:szCs w:val="20"/>
                <w:lang w:eastAsia="en-US"/>
              </w:rPr>
              <w:t>-</w:t>
            </w:r>
          </w:p>
        </w:tc>
      </w:tr>
    </w:tbl>
    <w:p w:rsidR="004812EF" w:rsidRPr="004812EF" w:rsidRDefault="004812EF" w:rsidP="004812EF">
      <w:pPr>
        <w:widowControl w:val="0"/>
        <w:autoSpaceDE w:val="0"/>
        <w:autoSpaceDN w:val="0"/>
        <w:adjustRightInd w:val="0"/>
        <w:ind w:firstLine="540"/>
        <w:jc w:val="both"/>
        <w:rPr>
          <w:sz w:val="20"/>
          <w:szCs w:val="20"/>
        </w:rPr>
      </w:pPr>
    </w:p>
    <w:p w:rsidR="004812EF" w:rsidRPr="004812EF" w:rsidRDefault="004812EF" w:rsidP="004812EF">
      <w:pPr>
        <w:widowControl w:val="0"/>
        <w:autoSpaceDE w:val="0"/>
        <w:autoSpaceDN w:val="0"/>
        <w:adjustRightInd w:val="0"/>
        <w:ind w:firstLine="540"/>
        <w:jc w:val="both"/>
        <w:rPr>
          <w:sz w:val="20"/>
          <w:szCs w:val="20"/>
        </w:rPr>
      </w:pPr>
      <w:r w:rsidRPr="004812EF">
        <w:rPr>
          <w:sz w:val="20"/>
          <w:szCs w:val="20"/>
        </w:rPr>
        <w:t>Объёмы финансирования мероприятий Программы могут быть скорректированы в процессе реализации муниципальной программы исходя из возможностей бюджетов на очередной финансовый год и фактических затрат.</w:t>
      </w:r>
    </w:p>
    <w:p w:rsidR="004812EF" w:rsidRPr="004812EF" w:rsidRDefault="004812EF" w:rsidP="004812EF">
      <w:pPr>
        <w:widowControl w:val="0"/>
        <w:autoSpaceDE w:val="0"/>
        <w:autoSpaceDN w:val="0"/>
        <w:adjustRightInd w:val="0"/>
        <w:ind w:firstLine="540"/>
        <w:jc w:val="both"/>
        <w:rPr>
          <w:sz w:val="20"/>
          <w:szCs w:val="20"/>
        </w:rPr>
      </w:pPr>
      <w:r w:rsidRPr="004812EF">
        <w:rPr>
          <w:sz w:val="20"/>
          <w:szCs w:val="20"/>
        </w:rPr>
        <w:t>Объём средств бюджета Лобановского сельского поселения, направленный на реализацию программы, ежегодно уточняется и утверждается решением Совета депутатов Лобановского сельского поселения на соответствующий финансовый год.</w:t>
      </w:r>
    </w:p>
    <w:p w:rsidR="004812EF" w:rsidRPr="004812EF" w:rsidRDefault="004812EF" w:rsidP="007930AE">
      <w:pPr>
        <w:widowControl w:val="0"/>
        <w:suppressAutoHyphens/>
        <w:autoSpaceDE w:val="0"/>
        <w:spacing w:line="360" w:lineRule="exact"/>
        <w:jc w:val="center"/>
        <w:rPr>
          <w:rFonts w:eastAsia="Calibri"/>
          <w:sz w:val="20"/>
          <w:szCs w:val="20"/>
          <w:lang w:eastAsia="en-US"/>
        </w:rPr>
      </w:pPr>
      <w:r w:rsidRPr="004812EF">
        <w:rPr>
          <w:rFonts w:eastAsia="Arial Unicode MS"/>
          <w:b/>
          <w:kern w:val="1"/>
          <w:sz w:val="20"/>
          <w:szCs w:val="20"/>
        </w:rPr>
        <w:t>7. Характеристика основных мер правового регулирования в сфере реализации муниципальной программы и подпрограммы</w:t>
      </w:r>
    </w:p>
    <w:p w:rsidR="004812EF" w:rsidRPr="004812EF" w:rsidRDefault="004812EF" w:rsidP="004812EF">
      <w:pPr>
        <w:spacing w:line="276" w:lineRule="auto"/>
        <w:ind w:right="20" w:firstLine="720"/>
        <w:jc w:val="both"/>
        <w:rPr>
          <w:sz w:val="20"/>
          <w:szCs w:val="20"/>
        </w:rPr>
      </w:pPr>
      <w:r w:rsidRPr="004812EF">
        <w:rPr>
          <w:sz w:val="20"/>
          <w:szCs w:val="20"/>
        </w:rPr>
        <w:t>7.1. Программа разработана в соответствии с приоритетными задачами развития Российской Федерации, приоритеты муниципальной политики совершенствования муниципального управления определены следующими нормативно-правовыми документами:</w:t>
      </w:r>
    </w:p>
    <w:p w:rsidR="004812EF" w:rsidRPr="004812EF" w:rsidRDefault="004812EF" w:rsidP="004812EF">
      <w:pPr>
        <w:spacing w:line="276" w:lineRule="auto"/>
        <w:ind w:right="20" w:firstLine="720"/>
        <w:jc w:val="both"/>
        <w:rPr>
          <w:sz w:val="20"/>
          <w:szCs w:val="20"/>
        </w:rPr>
      </w:pPr>
      <w:r w:rsidRPr="004812EF">
        <w:rPr>
          <w:sz w:val="20"/>
          <w:szCs w:val="20"/>
        </w:rPr>
        <w:t>- Федеральным законом от 06.10.2003 № 131-Ф3 «Об общих принципах организации местного самоуправления в Российской Федерации»;</w:t>
      </w:r>
    </w:p>
    <w:p w:rsidR="004812EF" w:rsidRPr="004812EF" w:rsidRDefault="004812EF" w:rsidP="004812EF">
      <w:pPr>
        <w:spacing w:line="276" w:lineRule="auto"/>
        <w:ind w:right="20" w:firstLine="720"/>
        <w:jc w:val="both"/>
        <w:rPr>
          <w:sz w:val="20"/>
          <w:szCs w:val="20"/>
        </w:rPr>
      </w:pPr>
      <w:r w:rsidRPr="004812EF">
        <w:rPr>
          <w:sz w:val="20"/>
          <w:szCs w:val="20"/>
        </w:rPr>
        <w:lastRenderedPageBreak/>
        <w:t>- Федеральным законом Российской Федерации от 02.03.2007 № 25- ФЗ «О муниципальной службе в Российской Федерации»;</w:t>
      </w:r>
    </w:p>
    <w:p w:rsidR="004812EF" w:rsidRPr="004812EF" w:rsidRDefault="004812EF" w:rsidP="004812EF">
      <w:pPr>
        <w:spacing w:line="276" w:lineRule="auto"/>
        <w:ind w:right="20" w:firstLine="720"/>
        <w:jc w:val="both"/>
        <w:rPr>
          <w:sz w:val="20"/>
          <w:szCs w:val="20"/>
        </w:rPr>
      </w:pPr>
      <w:r w:rsidRPr="004812EF">
        <w:rPr>
          <w:sz w:val="20"/>
          <w:szCs w:val="20"/>
        </w:rPr>
        <w:t>- Федеральным законом Российской Федерации от 25.12.2008 № 273- ФЗ «О противодействии коррупции»;</w:t>
      </w:r>
    </w:p>
    <w:p w:rsidR="004812EF" w:rsidRPr="004812EF" w:rsidRDefault="004812EF" w:rsidP="004812EF">
      <w:pPr>
        <w:spacing w:line="276" w:lineRule="auto"/>
        <w:ind w:right="20" w:firstLine="720"/>
        <w:jc w:val="both"/>
        <w:rPr>
          <w:sz w:val="20"/>
          <w:szCs w:val="20"/>
        </w:rPr>
      </w:pPr>
      <w:r w:rsidRPr="004812EF">
        <w:rPr>
          <w:sz w:val="20"/>
          <w:szCs w:val="20"/>
        </w:rPr>
        <w:t>- Федеральным законом Российской Федерации от 27.07.2010 № 210- ФЗ «Об организации предоставления государственных и муниципальных услуг»;</w:t>
      </w:r>
    </w:p>
    <w:p w:rsidR="004812EF" w:rsidRPr="004812EF" w:rsidRDefault="004812EF" w:rsidP="004812EF">
      <w:pPr>
        <w:spacing w:line="276" w:lineRule="auto"/>
        <w:ind w:right="20" w:firstLine="720"/>
        <w:jc w:val="both"/>
        <w:rPr>
          <w:sz w:val="20"/>
          <w:szCs w:val="20"/>
        </w:rPr>
      </w:pPr>
      <w:r w:rsidRPr="004812EF">
        <w:rPr>
          <w:sz w:val="20"/>
          <w:szCs w:val="20"/>
        </w:rPr>
        <w:t>- Федеральным законом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4812EF" w:rsidRPr="004812EF" w:rsidRDefault="004812EF" w:rsidP="004812EF">
      <w:pPr>
        <w:spacing w:line="276" w:lineRule="auto"/>
        <w:ind w:right="20" w:firstLine="720"/>
        <w:jc w:val="both"/>
        <w:rPr>
          <w:sz w:val="20"/>
          <w:szCs w:val="20"/>
        </w:rPr>
      </w:pPr>
      <w:r w:rsidRPr="004812EF">
        <w:rPr>
          <w:sz w:val="20"/>
          <w:szCs w:val="20"/>
        </w:rPr>
        <w:t>- Законом Пермского края от 04.05.2008 № 228-ПК «О муниципальной службе в Пермском крае»;</w:t>
      </w:r>
    </w:p>
    <w:p w:rsidR="004812EF" w:rsidRPr="004812EF" w:rsidRDefault="004812EF" w:rsidP="004812EF">
      <w:pPr>
        <w:spacing w:line="276" w:lineRule="auto"/>
        <w:ind w:right="20" w:firstLine="720"/>
        <w:jc w:val="both"/>
        <w:rPr>
          <w:sz w:val="20"/>
          <w:szCs w:val="20"/>
        </w:rPr>
      </w:pPr>
      <w:r w:rsidRPr="004812EF">
        <w:rPr>
          <w:sz w:val="20"/>
          <w:szCs w:val="20"/>
        </w:rPr>
        <w:t>- Постановлением Правительства Пермского края от 01.10.2013 №1305-п «Об утверждении государственной программы Пермского края «Региональная политика и развитие территорий»»;</w:t>
      </w:r>
    </w:p>
    <w:p w:rsidR="004812EF" w:rsidRPr="004812EF" w:rsidRDefault="004812EF" w:rsidP="004812EF">
      <w:pPr>
        <w:spacing w:line="276" w:lineRule="auto"/>
        <w:ind w:right="20" w:firstLine="720"/>
        <w:jc w:val="both"/>
        <w:rPr>
          <w:sz w:val="20"/>
          <w:szCs w:val="20"/>
        </w:rPr>
      </w:pPr>
      <w:r w:rsidRPr="004812EF">
        <w:rPr>
          <w:sz w:val="20"/>
          <w:szCs w:val="20"/>
        </w:rPr>
        <w:t>- Распоряжением губернатора Пермского края от 14.07.2015 № 169-р «О достижении отдельных показателей совершенствования системы государственного и муниципального управления в Пермском крае»</w:t>
      </w:r>
    </w:p>
    <w:p w:rsidR="004812EF" w:rsidRPr="004812EF" w:rsidRDefault="004812EF" w:rsidP="004812EF">
      <w:pPr>
        <w:autoSpaceDE w:val="0"/>
        <w:spacing w:line="276" w:lineRule="auto"/>
        <w:ind w:firstLine="708"/>
        <w:contextualSpacing/>
        <w:jc w:val="both"/>
        <w:rPr>
          <w:sz w:val="20"/>
          <w:szCs w:val="20"/>
        </w:rPr>
      </w:pPr>
      <w:r w:rsidRPr="004812EF">
        <w:rPr>
          <w:sz w:val="20"/>
          <w:szCs w:val="20"/>
        </w:rPr>
        <w:t xml:space="preserve">7.2. </w:t>
      </w:r>
      <w:proofErr w:type="gramStart"/>
      <w:r w:rsidRPr="004812EF">
        <w:rPr>
          <w:sz w:val="20"/>
          <w:szCs w:val="20"/>
        </w:rPr>
        <w:t>Законодательную базу программы на уровне поселения обеспечивают Конституция Российской Федерации, Устав Лобановского сельского поселения,  Положение о денежном содержании муниципальных служащих органов местного самоуправления Лобановского сельского поселения, Положение о предоставлении гражданами, претендующими на замещение должностей муниципальной службы в органах местного самоуправления Лобановского сельского поселения, и муниципальными служащими Лобановского сельского поселения сведений о доходах, об имуществе и обязательствах имущественного характера», другие нормативные</w:t>
      </w:r>
      <w:proofErr w:type="gramEnd"/>
      <w:r w:rsidRPr="004812EF">
        <w:rPr>
          <w:sz w:val="20"/>
          <w:szCs w:val="20"/>
        </w:rPr>
        <w:t xml:space="preserve"> правовые акты поселения, способствующие совершенствованию муниципального управления в Лобановском сельском поселении.</w:t>
      </w:r>
    </w:p>
    <w:p w:rsidR="004812EF" w:rsidRPr="004812EF" w:rsidRDefault="004812EF" w:rsidP="004812EF">
      <w:pPr>
        <w:widowControl w:val="0"/>
        <w:suppressAutoHyphens/>
        <w:autoSpaceDE w:val="0"/>
        <w:autoSpaceDN w:val="0"/>
        <w:adjustRightInd w:val="0"/>
        <w:ind w:firstLine="709"/>
        <w:jc w:val="both"/>
        <w:rPr>
          <w:rFonts w:eastAsia="Times-Roman"/>
          <w:kern w:val="1"/>
          <w:sz w:val="20"/>
          <w:szCs w:val="20"/>
        </w:rPr>
      </w:pPr>
      <w:r w:rsidRPr="004812EF">
        <w:rPr>
          <w:rFonts w:eastAsia="Times-Roman"/>
          <w:kern w:val="1"/>
          <w:sz w:val="20"/>
          <w:szCs w:val="20"/>
        </w:rPr>
        <w:t xml:space="preserve">7.3. Основное нормативное правовое регулирование в сфере имущественных и земельных отношений осуществляется в соответствии </w:t>
      </w:r>
      <w:proofErr w:type="gramStart"/>
      <w:r w:rsidRPr="004812EF">
        <w:rPr>
          <w:rFonts w:eastAsia="Times-Roman"/>
          <w:kern w:val="1"/>
          <w:sz w:val="20"/>
          <w:szCs w:val="20"/>
        </w:rPr>
        <w:t>с</w:t>
      </w:r>
      <w:proofErr w:type="gramEnd"/>
      <w:r w:rsidRPr="004812EF">
        <w:rPr>
          <w:rFonts w:eastAsia="Times-Roman"/>
          <w:kern w:val="1"/>
          <w:sz w:val="20"/>
          <w:szCs w:val="20"/>
        </w:rPr>
        <w:t>:</w:t>
      </w:r>
    </w:p>
    <w:p w:rsidR="004812EF" w:rsidRPr="004812EF" w:rsidRDefault="004812EF" w:rsidP="004812EF">
      <w:pPr>
        <w:autoSpaceDE w:val="0"/>
        <w:autoSpaceDN w:val="0"/>
        <w:adjustRightInd w:val="0"/>
        <w:ind w:firstLine="720"/>
        <w:contextualSpacing/>
        <w:jc w:val="both"/>
        <w:rPr>
          <w:rFonts w:eastAsia="Times-Roman"/>
          <w:sz w:val="20"/>
          <w:szCs w:val="20"/>
        </w:rPr>
      </w:pPr>
      <w:r w:rsidRPr="004812EF">
        <w:rPr>
          <w:rFonts w:eastAsia="Times-Roman"/>
          <w:sz w:val="20"/>
          <w:szCs w:val="20"/>
        </w:rPr>
        <w:t>- Гражданским кодексом Российской Федерации;</w:t>
      </w:r>
    </w:p>
    <w:p w:rsidR="004812EF" w:rsidRPr="004812EF" w:rsidRDefault="004812EF" w:rsidP="004812EF">
      <w:pPr>
        <w:autoSpaceDE w:val="0"/>
        <w:autoSpaceDN w:val="0"/>
        <w:adjustRightInd w:val="0"/>
        <w:ind w:left="568" w:firstLine="152"/>
        <w:contextualSpacing/>
        <w:jc w:val="both"/>
        <w:rPr>
          <w:rFonts w:eastAsia="Times-Roman"/>
          <w:sz w:val="20"/>
          <w:szCs w:val="20"/>
        </w:rPr>
      </w:pPr>
      <w:r w:rsidRPr="004812EF">
        <w:rPr>
          <w:rFonts w:eastAsia="Times-Roman"/>
          <w:sz w:val="20"/>
          <w:szCs w:val="20"/>
        </w:rPr>
        <w:t>- Земельным кодексом Российской Федерации;</w:t>
      </w:r>
    </w:p>
    <w:p w:rsidR="004812EF" w:rsidRPr="004812EF" w:rsidRDefault="004812EF" w:rsidP="004812EF">
      <w:pPr>
        <w:autoSpaceDE w:val="0"/>
        <w:autoSpaceDN w:val="0"/>
        <w:adjustRightInd w:val="0"/>
        <w:ind w:firstLine="720"/>
        <w:contextualSpacing/>
        <w:jc w:val="both"/>
        <w:rPr>
          <w:rFonts w:eastAsia="Times-Roman"/>
          <w:sz w:val="20"/>
          <w:szCs w:val="20"/>
        </w:rPr>
      </w:pPr>
      <w:r w:rsidRPr="004812EF">
        <w:rPr>
          <w:rFonts w:eastAsia="Times-Roman"/>
          <w:sz w:val="20"/>
          <w:szCs w:val="20"/>
        </w:rPr>
        <w:t>- Федеральным законом от 21.12.2001 № 178-ФЗ «О приватизации государственного и муниципального имущества»;</w:t>
      </w:r>
    </w:p>
    <w:p w:rsidR="004812EF" w:rsidRPr="004812EF" w:rsidRDefault="004812EF" w:rsidP="004812EF">
      <w:pPr>
        <w:autoSpaceDE w:val="0"/>
        <w:autoSpaceDN w:val="0"/>
        <w:adjustRightInd w:val="0"/>
        <w:ind w:firstLine="720"/>
        <w:contextualSpacing/>
        <w:jc w:val="both"/>
        <w:rPr>
          <w:rFonts w:eastAsia="Times-Roman"/>
          <w:sz w:val="20"/>
          <w:szCs w:val="20"/>
        </w:rPr>
      </w:pPr>
      <w:r w:rsidRPr="004812EF">
        <w:rPr>
          <w:rFonts w:eastAsia="Times-Roman"/>
          <w:sz w:val="20"/>
          <w:szCs w:val="20"/>
        </w:rPr>
        <w:t>- Федеральным законом от 21.07.1997 № 122-ФЗ «О государственной регистрации прав на недвижимое имущество и сделок с ним»;</w:t>
      </w:r>
    </w:p>
    <w:p w:rsidR="004812EF" w:rsidRPr="004812EF" w:rsidRDefault="004812EF" w:rsidP="004812EF">
      <w:pPr>
        <w:autoSpaceDE w:val="0"/>
        <w:autoSpaceDN w:val="0"/>
        <w:adjustRightInd w:val="0"/>
        <w:ind w:firstLine="720"/>
        <w:contextualSpacing/>
        <w:jc w:val="both"/>
        <w:rPr>
          <w:rFonts w:eastAsia="Times-Roman"/>
          <w:sz w:val="20"/>
          <w:szCs w:val="20"/>
        </w:rPr>
      </w:pPr>
      <w:r w:rsidRPr="004812EF">
        <w:rPr>
          <w:sz w:val="20"/>
          <w:szCs w:val="20"/>
        </w:rPr>
        <w:t>- 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812EF" w:rsidRPr="004812EF" w:rsidRDefault="004812EF" w:rsidP="004812EF">
      <w:pPr>
        <w:autoSpaceDE w:val="0"/>
        <w:autoSpaceDN w:val="0"/>
        <w:adjustRightInd w:val="0"/>
        <w:ind w:firstLine="720"/>
        <w:contextualSpacing/>
        <w:jc w:val="both"/>
        <w:rPr>
          <w:rFonts w:eastAsia="Times-Roman"/>
          <w:sz w:val="20"/>
          <w:szCs w:val="20"/>
        </w:rPr>
      </w:pPr>
      <w:r w:rsidRPr="004812EF">
        <w:rPr>
          <w:sz w:val="20"/>
          <w:szCs w:val="20"/>
        </w:rPr>
        <w:t>- Положением о порядке управления и распоряжения муниципальной собственностью Лобановского сельского поселения»;</w:t>
      </w:r>
    </w:p>
    <w:p w:rsidR="004812EF" w:rsidRPr="004812EF" w:rsidRDefault="004812EF" w:rsidP="004812EF">
      <w:pPr>
        <w:autoSpaceDE w:val="0"/>
        <w:autoSpaceDN w:val="0"/>
        <w:adjustRightInd w:val="0"/>
        <w:ind w:firstLine="720"/>
        <w:contextualSpacing/>
        <w:jc w:val="both"/>
        <w:rPr>
          <w:rFonts w:eastAsia="Times-Roman"/>
          <w:sz w:val="20"/>
          <w:szCs w:val="20"/>
        </w:rPr>
      </w:pPr>
      <w:r w:rsidRPr="004812EF">
        <w:rPr>
          <w:sz w:val="20"/>
          <w:szCs w:val="20"/>
        </w:rPr>
        <w:t>- Положением об аренде муниципального имущества».</w:t>
      </w:r>
    </w:p>
    <w:p w:rsidR="004812EF" w:rsidRPr="004812EF" w:rsidRDefault="004812EF" w:rsidP="004812EF">
      <w:pPr>
        <w:widowControl w:val="0"/>
        <w:suppressAutoHyphens/>
        <w:autoSpaceDE w:val="0"/>
        <w:autoSpaceDN w:val="0"/>
        <w:adjustRightInd w:val="0"/>
        <w:ind w:firstLine="709"/>
        <w:jc w:val="both"/>
        <w:rPr>
          <w:rFonts w:eastAsia="Arial Unicode MS"/>
          <w:kern w:val="1"/>
          <w:sz w:val="20"/>
          <w:szCs w:val="20"/>
        </w:rPr>
      </w:pPr>
      <w:r w:rsidRPr="004812EF">
        <w:rPr>
          <w:rFonts w:eastAsia="Times-Roman"/>
          <w:kern w:val="1"/>
          <w:sz w:val="20"/>
          <w:szCs w:val="20"/>
        </w:rPr>
        <w:t xml:space="preserve">В части совершенствования нормативного правового регулирования имущественных отношений в 2016-2020 </w:t>
      </w:r>
      <w:proofErr w:type="spellStart"/>
      <w:r w:rsidRPr="004812EF">
        <w:rPr>
          <w:rFonts w:eastAsia="Times-Roman"/>
          <w:kern w:val="1"/>
          <w:sz w:val="20"/>
          <w:szCs w:val="20"/>
        </w:rPr>
        <w:t>г.г</w:t>
      </w:r>
      <w:proofErr w:type="spellEnd"/>
      <w:r w:rsidRPr="004812EF">
        <w:rPr>
          <w:rFonts w:eastAsia="Times-Roman"/>
          <w:kern w:val="1"/>
          <w:sz w:val="20"/>
          <w:szCs w:val="20"/>
        </w:rPr>
        <w:t xml:space="preserve">. планируется внесение изменений в </w:t>
      </w:r>
      <w:r w:rsidRPr="004812EF">
        <w:rPr>
          <w:rFonts w:eastAsia="Arial Unicode MS"/>
          <w:kern w:val="1"/>
          <w:sz w:val="20"/>
          <w:szCs w:val="20"/>
        </w:rPr>
        <w:t xml:space="preserve">Положение о порядке управления и распоряжения муниципальной собственностью Лобановского сельского поселения с целью обеспечения полноты и достоверности учета муниципального имущества, а также появления новых устойчивых источников доходов бюджета поселения.  </w:t>
      </w:r>
    </w:p>
    <w:p w:rsidR="004812EF" w:rsidRPr="004812EF" w:rsidRDefault="004812EF" w:rsidP="007930AE">
      <w:pPr>
        <w:widowControl w:val="0"/>
        <w:suppressAutoHyphens/>
        <w:autoSpaceDE w:val="0"/>
        <w:spacing w:line="360" w:lineRule="exact"/>
        <w:jc w:val="center"/>
        <w:rPr>
          <w:rFonts w:eastAsia="Calibri"/>
          <w:sz w:val="20"/>
          <w:szCs w:val="20"/>
          <w:lang w:eastAsia="en-US"/>
        </w:rPr>
      </w:pPr>
      <w:r w:rsidRPr="004812EF">
        <w:rPr>
          <w:rFonts w:eastAsia="Arial Unicode MS"/>
          <w:b/>
          <w:kern w:val="1"/>
          <w:sz w:val="20"/>
          <w:szCs w:val="20"/>
        </w:rPr>
        <w:t xml:space="preserve">8. Методы оценки эффективности и результативности реализации муниципальной программы </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8.1. 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 подпрограммы и решения задач и реализации целей Программы.</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Ответственный исполнитель Программы использует результаты оценки эффективности ее выполнения при принятии решений:</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 о корректировке сведений о планируемых значениях показателей Программы на текущий год;</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 о формировании плана реализации Программы на очередной год;</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 о подготовке предложений по корректировке Программы в случае выявления факторов, существенно влияющих на ход реализации Программы.</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8.2. Оценка эффективности осуществляется следующими способами:</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 анализ текущего состояния сферы реализации Программы на основе достигнутых результатов;</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 экспертная оценка хода и результатов реализации Программы.</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8.3. Методика оценки эффективности Программы учитывает необходимость проведения следующих оценок:</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8.3.1. Степень достижения целей и решения задач Программы.</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lastRenderedPageBreak/>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СДЦ= (СДП</w:t>
      </w:r>
      <w:proofErr w:type="gramStart"/>
      <w:r w:rsidRPr="004812EF">
        <w:rPr>
          <w:sz w:val="20"/>
          <w:szCs w:val="20"/>
        </w:rPr>
        <w:t>1</w:t>
      </w:r>
      <w:proofErr w:type="gramEnd"/>
      <w:r w:rsidRPr="004812EF">
        <w:rPr>
          <w:sz w:val="20"/>
          <w:szCs w:val="20"/>
        </w:rPr>
        <w:t xml:space="preserve"> + СДП2 + СДПN) / N, где:</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СДЦ - степень достижения целей (решения задач),</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СДП - степень достижения показателя (индикатора) Программы (Подпрограммы),</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N - количество показателей (индикаторов) Программы (Подпрограммы).</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8.3.2. Степень достижения показателя (индикатора) Программы (Подпрограммы) рассчитывается по формуле:</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СДП = ЗФ / ЗП x 100%, где:</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ЗФ - фактическое значение показателя (индикатора) Программы (Подпрограммы),</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ЗП - плановое значение показателя (индикатора) Программы (Подпрограммы) (для показателей (индикаторов), желаемой тенденцией развития которых является рост значений), или:</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СДП = ЗП / ЗФ x 100% (для показателей (индикаторов), желаемой тенденцией развития которых является снижение значений);</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 xml:space="preserve">8.3.3. </w:t>
      </w:r>
      <w:proofErr w:type="gramStart"/>
      <w:r w:rsidRPr="004812EF">
        <w:rPr>
          <w:sz w:val="20"/>
          <w:szCs w:val="20"/>
        </w:rPr>
        <w:t>Степень соответствия запланированному уровню затрат и эффективности использования средств бюджета Лобановского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подпрограммы и сопоставления фактических и плановых объемов финансирования подпрограммы из всех источников ресурсного обеспечения в целом (федеральный бюджет, краевой бюджет, внебюджетные источники) по формуле:</w:t>
      </w:r>
      <w:proofErr w:type="gramEnd"/>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УФ = ФФ / ФП x 100%, где:</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УФ - уровень финансирования реализации основных мероприятий Программы (Подпрограммы),</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ФФ - фактический объем финансовых ресурсов, направленный на реализацию мероприятий Программы (Подпрограммы),</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ФП - плановый объем финансовых ресурсов на реализацию муниципальной программы (Подпрограммы) на соответствующий отчетный период.</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8.3.4. Эффективность реализации Программы (Подпрограммы) рассчитывается по следующей формуле:</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ЭРП = СДЦ x УФ / 100%, где:</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ЭРП - эффективность реализации Программы (Подпрограммы),</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СДЦ - степень достижения целей (решения задач),</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УФ - уровень финансирования реализации основных мероприятий Программы (Подпрограммы).</w:t>
      </w:r>
    </w:p>
    <w:p w:rsidR="004812EF" w:rsidRPr="004812EF" w:rsidRDefault="004812EF" w:rsidP="004812EF">
      <w:pPr>
        <w:widowControl w:val="0"/>
        <w:autoSpaceDE w:val="0"/>
        <w:autoSpaceDN w:val="0"/>
        <w:adjustRightInd w:val="0"/>
        <w:spacing w:line="276" w:lineRule="auto"/>
        <w:ind w:firstLine="708"/>
        <w:jc w:val="both"/>
        <w:rPr>
          <w:sz w:val="20"/>
          <w:szCs w:val="20"/>
        </w:rPr>
      </w:pPr>
      <w:r w:rsidRPr="004812EF">
        <w:rPr>
          <w:sz w:val="20"/>
          <w:szCs w:val="20"/>
        </w:rPr>
        <w:t>8.4 Вывод об эффективности (неэффективности) реализации Программы определяется на основании следующих критериев: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78"/>
      </w:tblGrid>
      <w:tr w:rsidR="004812EF" w:rsidRPr="004812EF" w:rsidTr="004812EF">
        <w:tc>
          <w:tcPr>
            <w:tcW w:w="4792" w:type="dxa"/>
            <w:shd w:val="clear" w:color="auto" w:fill="auto"/>
          </w:tcPr>
          <w:p w:rsidR="004812EF" w:rsidRPr="004812EF" w:rsidRDefault="004812EF" w:rsidP="004812EF">
            <w:pPr>
              <w:widowControl w:val="0"/>
              <w:autoSpaceDE w:val="0"/>
              <w:autoSpaceDN w:val="0"/>
              <w:adjustRightInd w:val="0"/>
              <w:spacing w:line="276" w:lineRule="auto"/>
              <w:jc w:val="center"/>
              <w:rPr>
                <w:sz w:val="20"/>
                <w:szCs w:val="20"/>
              </w:rPr>
            </w:pPr>
            <w:r w:rsidRPr="004812EF">
              <w:rPr>
                <w:sz w:val="20"/>
                <w:szCs w:val="20"/>
              </w:rPr>
              <w:t>Вывод об эффективности реализации муниципальной программы</w:t>
            </w:r>
          </w:p>
        </w:tc>
        <w:tc>
          <w:tcPr>
            <w:tcW w:w="4778" w:type="dxa"/>
            <w:shd w:val="clear" w:color="auto" w:fill="auto"/>
          </w:tcPr>
          <w:p w:rsidR="004812EF" w:rsidRPr="004812EF" w:rsidRDefault="004812EF" w:rsidP="004812EF">
            <w:pPr>
              <w:widowControl w:val="0"/>
              <w:autoSpaceDE w:val="0"/>
              <w:autoSpaceDN w:val="0"/>
              <w:adjustRightInd w:val="0"/>
              <w:spacing w:line="276" w:lineRule="auto"/>
              <w:jc w:val="center"/>
              <w:rPr>
                <w:sz w:val="20"/>
                <w:szCs w:val="20"/>
              </w:rPr>
            </w:pPr>
            <w:r w:rsidRPr="004812EF">
              <w:rPr>
                <w:sz w:val="20"/>
                <w:szCs w:val="20"/>
              </w:rPr>
              <w:t>Критерий оценки эффективности ЭРП</w:t>
            </w:r>
          </w:p>
        </w:tc>
      </w:tr>
      <w:tr w:rsidR="004812EF" w:rsidRPr="004812EF" w:rsidTr="004812EF">
        <w:trPr>
          <w:trHeight w:val="281"/>
        </w:trPr>
        <w:tc>
          <w:tcPr>
            <w:tcW w:w="4792" w:type="dxa"/>
            <w:shd w:val="clear" w:color="auto" w:fill="auto"/>
          </w:tcPr>
          <w:p w:rsidR="004812EF" w:rsidRPr="004812EF" w:rsidRDefault="004812EF" w:rsidP="004812EF">
            <w:pPr>
              <w:widowControl w:val="0"/>
              <w:autoSpaceDE w:val="0"/>
              <w:autoSpaceDN w:val="0"/>
              <w:adjustRightInd w:val="0"/>
              <w:spacing w:line="360" w:lineRule="auto"/>
              <w:jc w:val="both"/>
              <w:rPr>
                <w:sz w:val="20"/>
                <w:szCs w:val="20"/>
              </w:rPr>
            </w:pPr>
            <w:r w:rsidRPr="004812EF">
              <w:rPr>
                <w:sz w:val="20"/>
                <w:szCs w:val="20"/>
              </w:rPr>
              <w:t>Неэффективная</w:t>
            </w:r>
          </w:p>
        </w:tc>
        <w:tc>
          <w:tcPr>
            <w:tcW w:w="4778" w:type="dxa"/>
            <w:shd w:val="clear" w:color="auto" w:fill="auto"/>
          </w:tcPr>
          <w:p w:rsidR="004812EF" w:rsidRPr="004812EF" w:rsidRDefault="004812EF" w:rsidP="004812EF">
            <w:pPr>
              <w:widowControl w:val="0"/>
              <w:autoSpaceDE w:val="0"/>
              <w:autoSpaceDN w:val="0"/>
              <w:adjustRightInd w:val="0"/>
              <w:spacing w:line="360" w:lineRule="auto"/>
              <w:ind w:firstLine="720"/>
              <w:jc w:val="center"/>
              <w:rPr>
                <w:sz w:val="20"/>
                <w:szCs w:val="20"/>
              </w:rPr>
            </w:pPr>
            <w:r w:rsidRPr="004812EF">
              <w:rPr>
                <w:sz w:val="20"/>
                <w:szCs w:val="20"/>
              </w:rPr>
              <w:t>менее 50 %</w:t>
            </w:r>
          </w:p>
        </w:tc>
      </w:tr>
      <w:tr w:rsidR="004812EF" w:rsidRPr="004812EF" w:rsidTr="004812EF">
        <w:trPr>
          <w:trHeight w:val="373"/>
        </w:trPr>
        <w:tc>
          <w:tcPr>
            <w:tcW w:w="4792" w:type="dxa"/>
            <w:shd w:val="clear" w:color="auto" w:fill="auto"/>
          </w:tcPr>
          <w:p w:rsidR="004812EF" w:rsidRPr="004812EF" w:rsidRDefault="004812EF" w:rsidP="004812EF">
            <w:pPr>
              <w:widowControl w:val="0"/>
              <w:autoSpaceDE w:val="0"/>
              <w:autoSpaceDN w:val="0"/>
              <w:adjustRightInd w:val="0"/>
              <w:spacing w:line="360" w:lineRule="auto"/>
              <w:jc w:val="both"/>
              <w:rPr>
                <w:sz w:val="20"/>
                <w:szCs w:val="20"/>
              </w:rPr>
            </w:pPr>
            <w:r w:rsidRPr="004812EF">
              <w:rPr>
                <w:sz w:val="20"/>
                <w:szCs w:val="20"/>
              </w:rPr>
              <w:t>Удовлетворительная</w:t>
            </w:r>
          </w:p>
        </w:tc>
        <w:tc>
          <w:tcPr>
            <w:tcW w:w="4778" w:type="dxa"/>
            <w:shd w:val="clear" w:color="auto" w:fill="auto"/>
          </w:tcPr>
          <w:p w:rsidR="004812EF" w:rsidRPr="004812EF" w:rsidRDefault="004812EF" w:rsidP="004812EF">
            <w:pPr>
              <w:widowControl w:val="0"/>
              <w:autoSpaceDE w:val="0"/>
              <w:autoSpaceDN w:val="0"/>
              <w:adjustRightInd w:val="0"/>
              <w:spacing w:line="360" w:lineRule="auto"/>
              <w:ind w:firstLine="720"/>
              <w:jc w:val="center"/>
              <w:rPr>
                <w:sz w:val="20"/>
                <w:szCs w:val="20"/>
              </w:rPr>
            </w:pPr>
            <w:r w:rsidRPr="004812EF">
              <w:rPr>
                <w:sz w:val="20"/>
                <w:szCs w:val="20"/>
              </w:rPr>
              <w:t>50 % – 79 %</w:t>
            </w:r>
          </w:p>
        </w:tc>
      </w:tr>
      <w:tr w:rsidR="004812EF" w:rsidRPr="004812EF" w:rsidTr="004812EF">
        <w:trPr>
          <w:trHeight w:val="308"/>
        </w:trPr>
        <w:tc>
          <w:tcPr>
            <w:tcW w:w="4792" w:type="dxa"/>
            <w:shd w:val="clear" w:color="auto" w:fill="auto"/>
          </w:tcPr>
          <w:p w:rsidR="004812EF" w:rsidRPr="004812EF" w:rsidRDefault="004812EF" w:rsidP="004812EF">
            <w:pPr>
              <w:widowControl w:val="0"/>
              <w:autoSpaceDE w:val="0"/>
              <w:autoSpaceDN w:val="0"/>
              <w:adjustRightInd w:val="0"/>
              <w:spacing w:line="360" w:lineRule="auto"/>
              <w:jc w:val="both"/>
              <w:rPr>
                <w:sz w:val="20"/>
                <w:szCs w:val="20"/>
              </w:rPr>
            </w:pPr>
            <w:r w:rsidRPr="004812EF">
              <w:rPr>
                <w:sz w:val="20"/>
                <w:szCs w:val="20"/>
              </w:rPr>
              <w:t>Эффективная</w:t>
            </w:r>
          </w:p>
        </w:tc>
        <w:tc>
          <w:tcPr>
            <w:tcW w:w="4778" w:type="dxa"/>
            <w:shd w:val="clear" w:color="auto" w:fill="auto"/>
          </w:tcPr>
          <w:p w:rsidR="004812EF" w:rsidRPr="004812EF" w:rsidRDefault="004812EF" w:rsidP="004812EF">
            <w:pPr>
              <w:widowControl w:val="0"/>
              <w:autoSpaceDE w:val="0"/>
              <w:autoSpaceDN w:val="0"/>
              <w:adjustRightInd w:val="0"/>
              <w:spacing w:line="360" w:lineRule="auto"/>
              <w:ind w:firstLine="720"/>
              <w:jc w:val="center"/>
              <w:rPr>
                <w:sz w:val="20"/>
                <w:szCs w:val="20"/>
              </w:rPr>
            </w:pPr>
            <w:r w:rsidRPr="004812EF">
              <w:rPr>
                <w:sz w:val="20"/>
                <w:szCs w:val="20"/>
              </w:rPr>
              <w:t xml:space="preserve">80 % – 100 % </w:t>
            </w:r>
          </w:p>
        </w:tc>
      </w:tr>
      <w:tr w:rsidR="004812EF" w:rsidRPr="004812EF" w:rsidTr="004812EF">
        <w:tc>
          <w:tcPr>
            <w:tcW w:w="4792" w:type="dxa"/>
            <w:shd w:val="clear" w:color="auto" w:fill="auto"/>
          </w:tcPr>
          <w:p w:rsidR="004812EF" w:rsidRPr="004812EF" w:rsidRDefault="004812EF" w:rsidP="004812EF">
            <w:pPr>
              <w:widowControl w:val="0"/>
              <w:autoSpaceDE w:val="0"/>
              <w:autoSpaceDN w:val="0"/>
              <w:adjustRightInd w:val="0"/>
              <w:spacing w:line="360" w:lineRule="auto"/>
              <w:jc w:val="both"/>
              <w:rPr>
                <w:sz w:val="20"/>
                <w:szCs w:val="20"/>
              </w:rPr>
            </w:pPr>
            <w:r w:rsidRPr="004812EF">
              <w:rPr>
                <w:sz w:val="20"/>
                <w:szCs w:val="20"/>
              </w:rPr>
              <w:t>Высокоэффективная</w:t>
            </w:r>
          </w:p>
        </w:tc>
        <w:tc>
          <w:tcPr>
            <w:tcW w:w="4778" w:type="dxa"/>
            <w:shd w:val="clear" w:color="auto" w:fill="auto"/>
          </w:tcPr>
          <w:p w:rsidR="004812EF" w:rsidRPr="004812EF" w:rsidRDefault="004812EF" w:rsidP="004812EF">
            <w:pPr>
              <w:widowControl w:val="0"/>
              <w:autoSpaceDE w:val="0"/>
              <w:autoSpaceDN w:val="0"/>
              <w:adjustRightInd w:val="0"/>
              <w:spacing w:line="360" w:lineRule="auto"/>
              <w:ind w:firstLine="720"/>
              <w:jc w:val="center"/>
              <w:rPr>
                <w:sz w:val="20"/>
                <w:szCs w:val="20"/>
              </w:rPr>
            </w:pPr>
            <w:r w:rsidRPr="004812EF">
              <w:rPr>
                <w:sz w:val="20"/>
                <w:szCs w:val="20"/>
              </w:rPr>
              <w:t>более 100 %</w:t>
            </w:r>
          </w:p>
        </w:tc>
      </w:tr>
    </w:tbl>
    <w:p w:rsidR="004812EF" w:rsidRPr="004812EF" w:rsidRDefault="004812EF" w:rsidP="004812EF">
      <w:pPr>
        <w:snapToGrid w:val="0"/>
        <w:ind w:firstLine="708"/>
        <w:jc w:val="both"/>
        <w:rPr>
          <w:sz w:val="20"/>
          <w:szCs w:val="20"/>
        </w:rPr>
      </w:pPr>
    </w:p>
    <w:p w:rsidR="00153846" w:rsidRPr="00153846" w:rsidRDefault="00153846" w:rsidP="00153846">
      <w:pPr>
        <w:widowControl w:val="0"/>
        <w:suppressAutoHyphens/>
        <w:autoSpaceDE w:val="0"/>
        <w:autoSpaceDN w:val="0"/>
        <w:ind w:firstLine="540"/>
        <w:jc w:val="center"/>
        <w:textAlignment w:val="baseline"/>
        <w:rPr>
          <w:rFonts w:eastAsia="Andale Sans UI" w:cs="Tahoma"/>
          <w:kern w:val="3"/>
          <w:sz w:val="28"/>
          <w:szCs w:val="28"/>
          <w:lang w:eastAsia="ja-JP" w:bidi="fa-IR"/>
        </w:rPr>
      </w:pPr>
    </w:p>
    <w:p w:rsidR="00153846" w:rsidRPr="00153846" w:rsidRDefault="00153846" w:rsidP="00153846">
      <w:pPr>
        <w:widowControl w:val="0"/>
        <w:suppressAutoHyphens/>
        <w:autoSpaceDE w:val="0"/>
        <w:autoSpaceDN w:val="0"/>
        <w:ind w:firstLine="540"/>
        <w:jc w:val="center"/>
        <w:textAlignment w:val="baseline"/>
        <w:rPr>
          <w:rFonts w:eastAsia="Andale Sans UI" w:cs="Tahoma"/>
          <w:kern w:val="3"/>
          <w:sz w:val="28"/>
          <w:szCs w:val="28"/>
          <w:lang w:eastAsia="ja-JP" w:bidi="fa-IR"/>
        </w:rPr>
      </w:pPr>
    </w:p>
    <w:p w:rsidR="00153846" w:rsidRPr="00153846" w:rsidRDefault="00153846" w:rsidP="00153846">
      <w:pPr>
        <w:widowControl w:val="0"/>
        <w:suppressAutoHyphens/>
        <w:autoSpaceDE w:val="0"/>
        <w:autoSpaceDN w:val="0"/>
        <w:ind w:firstLine="540"/>
        <w:jc w:val="center"/>
        <w:textAlignment w:val="baseline"/>
        <w:rPr>
          <w:rFonts w:eastAsia="Andale Sans UI" w:cs="Tahoma"/>
          <w:kern w:val="3"/>
          <w:sz w:val="28"/>
          <w:szCs w:val="28"/>
          <w:lang w:eastAsia="ja-JP" w:bidi="fa-IR"/>
        </w:rPr>
      </w:pPr>
    </w:p>
    <w:p w:rsidR="007B17C1" w:rsidRPr="007B17C1" w:rsidRDefault="007B17C1" w:rsidP="007B17C1">
      <w:pPr>
        <w:suppressAutoHyphens/>
        <w:spacing w:after="480" w:line="240" w:lineRule="exact"/>
        <w:rPr>
          <w:b/>
          <w:sz w:val="28"/>
          <w:szCs w:val="28"/>
        </w:rPr>
      </w:pPr>
      <w:r>
        <w:rPr>
          <w:b/>
          <w:noProof/>
          <w:sz w:val="28"/>
          <w:szCs w:val="28"/>
        </w:rPr>
        <w:drawing>
          <wp:anchor distT="0" distB="0" distL="114300" distR="114300" simplePos="0" relativeHeight="251751424" behindDoc="1" locked="0" layoutInCell="1" allowOverlap="1">
            <wp:simplePos x="0" y="0"/>
            <wp:positionH relativeFrom="column">
              <wp:posOffset>2446020</wp:posOffset>
            </wp:positionH>
            <wp:positionV relativeFrom="paragraph">
              <wp:posOffset>-468630</wp:posOffset>
            </wp:positionV>
            <wp:extent cx="800100" cy="1028700"/>
            <wp:effectExtent l="0" t="0" r="0" b="0"/>
            <wp:wrapNone/>
            <wp:docPr id="76" name="Рисунок 7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7C1" w:rsidRPr="007B17C1" w:rsidRDefault="007B17C1" w:rsidP="007B17C1">
      <w:pPr>
        <w:spacing w:line="360" w:lineRule="exact"/>
        <w:ind w:firstLine="720"/>
        <w:jc w:val="both"/>
      </w:pPr>
      <w:r>
        <w:rPr>
          <w:noProof/>
        </w:rPr>
        <mc:AlternateContent>
          <mc:Choice Requires="wps">
            <w:drawing>
              <wp:anchor distT="0" distB="0" distL="114300" distR="114300" simplePos="0" relativeHeight="251750400" behindDoc="0" locked="0" layoutInCell="1" allowOverlap="1">
                <wp:simplePos x="0" y="0"/>
                <wp:positionH relativeFrom="column">
                  <wp:posOffset>226695</wp:posOffset>
                </wp:positionH>
                <wp:positionV relativeFrom="paragraph">
                  <wp:posOffset>114300</wp:posOffset>
                </wp:positionV>
                <wp:extent cx="5344795" cy="800100"/>
                <wp:effectExtent l="1905" t="0" r="0" b="381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B17C1" w:rsidRDefault="007B17C1" w:rsidP="007B17C1">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17C1" w:rsidRPr="00B50A35" w:rsidRDefault="007B17C1" w:rsidP="007B17C1">
                            <w:pPr>
                              <w:spacing w:line="360" w:lineRule="atLeast"/>
                              <w:jc w:val="center"/>
                              <w:rPr>
                                <w:b/>
                                <w:sz w:val="28"/>
                                <w:szCs w:val="28"/>
                              </w:rPr>
                            </w:pPr>
                          </w:p>
                          <w:p w:rsidR="007B17C1" w:rsidRDefault="007B17C1" w:rsidP="007B17C1">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072" type="#_x0000_t202" style="position:absolute;left:0;text-align:left;margin-left:17.85pt;margin-top:9pt;width:420.85pt;height: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gZkAIAABkFAAAOAAAAZHJzL2Uyb0RvYy54bWysVNuO2yAQfa/Uf0C8Z22n5GJrndVemqrS&#10;9iJt+wHE4BgVgwsk9nbVb+lX9KlSvyGf1AGSNN2+VKv6AQMzHGbmnOH8Ymgl2nJjhVYlzs5SjLiq&#10;NBNqXeKPH5ajOUbWUcWo1IqX+J5bfLF4/uy87wo+1o2WjBsEIMoWfVfixrmuSBJbNbyl9kx3XIGx&#10;1qalDpZmnTBDe0BvZTJO02nSa8M6oytuLezeRCNeBPy65pV7V9eWOyRLDLG5MJowrvyYLM5psTa0&#10;a0S1D4M+IYqWCgWXHqFuqKNoY8RfUK2ojLa6dmeVbhNd16LiIQfIJksfZXPX0I6HXKA4tjuWyf4/&#10;2Ort9r1BgpV4NsFI0RY42n3b/dz92H1HsAX16TtbgNtdB45uuNID8Bxytd2trj5ZpPR1Q9WaXxqj&#10;+4ZTBvFl/mRycjTiWA+y6t9oBvfQjdMBaKhN64sH5UCADjzdH7nhg0MVbE5eEDLLIcYKbPMUihXI&#10;S2hxON0Z615x3SI/KbEB7gM63d5a56OhxcHFX2a1FGwppAwLs15dS4O2FHSyDF9I4JGbVN5ZaX8s&#10;IsYdCBLu8DYfbuD9Ic/GJL0a56PldD4bkSWZjPJZOh+lWX6VT1OSk5vlVx9gRopGMMbVrVD8oMGM&#10;/BvH+26I6gkqRH2J88l4Eil6QpKtcNCSUrShzmmsMy08sS8Vg7Rp4aiQcZ78GX6oMtTg8A9VCTLw&#10;zEcNuGE1BMWR6UFeK83uQRhGA2/APrwnMGm0+YJRD71ZYvt5Qw3HSL5WIK48I8Q3c1iQyWwMC3Nq&#10;WZ1aqKoAqsQOozi9dvEB2HRGrBu4KcpZ6UsQZC2CVrxyY1R7GUP/haT2b4Vv8NN18Pr9oi1+AQAA&#10;//8DAFBLAwQUAAYACAAAACEAQrPKQOAAAAAJAQAADwAAAGRycy9kb3ducmV2LnhtbEyPwU7DMBBE&#10;70j8g7VI3KgDpE2UxqkqBEJwQS1Fam9uvCQp8Tqy3Tb8PcsJjjszmn1TLkbbixP60DlScDtJQCDV&#10;znTUKNi8P93kIELUZHTvCBV8Y4BFdXlR6sK4M63wtI6N4BIKhVbQxjgUUoa6RavDxA1I7H06b3Xk&#10;0zfSeH3mctvLuySZSas74g+tHvChxfprfbQKXjdvM394We2mj7thSc8fLnWHrVLXV+NyDiLiGP/C&#10;8IvP6FAx094dyQTRK7ifZpxkPedJ7OdZloLYs5CmCciqlP8XVD8AAAD//wMAUEsBAi0AFAAGAAgA&#10;AAAhALaDOJL+AAAA4QEAABMAAAAAAAAAAAAAAAAAAAAAAFtDb250ZW50X1R5cGVzXS54bWxQSwEC&#10;LQAUAAYACAAAACEAOP0h/9YAAACUAQAACwAAAAAAAAAAAAAAAAAvAQAAX3JlbHMvLnJlbHNQSwEC&#10;LQAUAAYACAAAACEAu8zYGZACAAAZBQAADgAAAAAAAAAAAAAAAAAuAgAAZHJzL2Uyb0RvYy54bWxQ&#10;SwECLQAUAAYACAAAACEAQrPKQOAAAAAJAQAADwAAAAAAAAAAAAAAAADqBAAAZHJzL2Rvd25yZXYu&#10;eG1sUEsFBgAAAAAEAAQA8wAAAPcFAAAAAA==&#10;" stroked="f" strokecolor="white">
                <v:textbox>
                  <w:txbxContent>
                    <w:p w:rsidR="007B17C1" w:rsidRDefault="007B17C1" w:rsidP="007B17C1">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17C1" w:rsidRPr="00B50A35" w:rsidRDefault="007B17C1" w:rsidP="007B17C1">
                      <w:pPr>
                        <w:spacing w:line="360" w:lineRule="atLeast"/>
                        <w:jc w:val="center"/>
                        <w:rPr>
                          <w:b/>
                          <w:sz w:val="28"/>
                          <w:szCs w:val="28"/>
                        </w:rPr>
                      </w:pPr>
                    </w:p>
                    <w:p w:rsidR="007B17C1" w:rsidRDefault="007B17C1" w:rsidP="007B17C1">
                      <w:pPr>
                        <w:spacing w:line="360" w:lineRule="atLeast"/>
                        <w:jc w:val="center"/>
                        <w:rPr>
                          <w:b/>
                          <w:sz w:val="28"/>
                          <w:szCs w:val="28"/>
                        </w:rPr>
                      </w:pPr>
                    </w:p>
                  </w:txbxContent>
                </v:textbox>
              </v:shape>
            </w:pict>
          </mc:Fallback>
        </mc:AlternateContent>
      </w:r>
    </w:p>
    <w:p w:rsidR="007B17C1" w:rsidRPr="007B17C1" w:rsidRDefault="007B17C1" w:rsidP="007B17C1">
      <w:pPr>
        <w:suppressAutoHyphens/>
        <w:spacing w:after="480" w:line="240" w:lineRule="exact"/>
        <w:rPr>
          <w:b/>
          <w:sz w:val="28"/>
          <w:szCs w:val="28"/>
        </w:rPr>
      </w:pPr>
    </w:p>
    <w:p w:rsidR="007B17C1" w:rsidRPr="007B17C1" w:rsidRDefault="007B17C1" w:rsidP="007B17C1">
      <w:pPr>
        <w:suppressAutoHyphens/>
        <w:spacing w:after="480" w:line="240" w:lineRule="exact"/>
        <w:rPr>
          <w:b/>
          <w:sz w:val="28"/>
          <w:szCs w:val="28"/>
        </w:rPr>
      </w:pPr>
      <w:r>
        <w:rPr>
          <w:b/>
          <w:noProof/>
          <w:sz w:val="28"/>
          <w:szCs w:val="28"/>
        </w:rPr>
        <w:lastRenderedPageBreak/>
        <mc:AlternateContent>
          <mc:Choice Requires="wps">
            <w:drawing>
              <wp:anchor distT="0" distB="0" distL="114300" distR="114300" simplePos="0" relativeHeight="251749376" behindDoc="0" locked="0" layoutInCell="1" allowOverlap="1" wp14:anchorId="6B4EAE5E" wp14:editId="44843BA4">
                <wp:simplePos x="0" y="0"/>
                <wp:positionH relativeFrom="page">
                  <wp:posOffset>5305425</wp:posOffset>
                </wp:positionH>
                <wp:positionV relativeFrom="page">
                  <wp:posOffset>895350</wp:posOffset>
                </wp:positionV>
                <wp:extent cx="1828800" cy="323850"/>
                <wp:effectExtent l="0" t="0" r="0" b="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7C1" w:rsidRDefault="007B17C1" w:rsidP="007B17C1">
                            <w:pPr>
                              <w:pStyle w:val="a7"/>
                              <w:rPr>
                                <w:sz w:val="28"/>
                                <w:szCs w:val="28"/>
                              </w:rPr>
                            </w:pPr>
                            <w:r>
                              <w:rPr>
                                <w:sz w:val="28"/>
                                <w:szCs w:val="28"/>
                              </w:rPr>
                              <w:t xml:space="preserve">     №  </w:t>
                            </w:r>
                            <w:r w:rsidRPr="009E4CD7">
                              <w:rPr>
                                <w:sz w:val="28"/>
                                <w:szCs w:val="28"/>
                              </w:rPr>
                              <w:t xml:space="preserve"> </w:t>
                            </w:r>
                            <w:r>
                              <w:rPr>
                                <w:sz w:val="28"/>
                                <w:szCs w:val="28"/>
                              </w:rPr>
                              <w:t xml:space="preserve">      94    </w:t>
                            </w:r>
                          </w:p>
                          <w:p w:rsidR="007B17C1" w:rsidRPr="001747CD" w:rsidRDefault="007B17C1" w:rsidP="007B17C1">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73" type="#_x0000_t202" style="position:absolute;margin-left:417.75pt;margin-top:70.5pt;width:2in;height:25.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2ZvwgIAALMFAAAOAAAAZHJzL2Uyb0RvYy54bWysVNuO0zAQfUfiHyy/Z3Np2ibRpqvdpkFI&#10;y0Va+AA3cRqLxA6223RBfAtfwRMS39BPYuw07V5eEJAHa2KPz8yZOZ7Lq33boB2VigmeYv/Cw4jy&#10;QpSMb1L88UPuRBgpTXhJGsFpiu+pwleLly8u+y6hgahFU1KJAISrpO9SXGvdJa6ripq2RF2IjnI4&#10;rIRsiYZfuXFLSXpAbxs38LyZ2wtZdlIUVCnYzYZDvLD4VUUL/a6qFNWoSTHkpu0q7bo2q7u4JMlG&#10;kq5mxTEN8hdZtIRxCHqCyogmaCvZM6iWFVIoUemLQrSuqCpWUMsB2PjeEzZ3Nemo5QLFUd2pTOr/&#10;wRZvd+8lYmWK5xOMOGmhR4fvh1+Hn4cfCLagPn2nEnC768BR72/EHvpsuaruVhSfFOJiWRO+oddS&#10;ir6mpIT8fHPTfXB1wFEGZN2/ESXEIVstLNC+kq0pHpQDATr06f7UG7rXqDAhoyCKPDgq4GwSTKKp&#10;bZ5LkvF2J5V+RUWLjJFiCb236GR3q7TJhiSjiwnGRc6axva/4Y82wHHYgdhw1ZyZLGw7v8ZevIpW&#10;UeiEwWzlhF6WOdf5MnRmuT+fZpNsucz8byauHyY1K0vKTZhRWn74Z607inwQxUlcSjSsNHAmJSU3&#10;62Uj0Y6AtHP72ZrDydnNfZyGLQJweULJD0LvJoidfBbNnTAPp0489yLH8+ObeOaFcZjljyndMk7/&#10;nRLqUxxPg+kgpnPST7h59nvOjSQt0zA8GtamGKQBn3EiiZHgipfW1oQ1g/2gFCb9cymg3WOjrWCN&#10;Rge16v16b99GODfIRs1rUd6DhKUAhYEYYfKBUQv5BaMepkiK1ectkRSj5jWHZ2BGzmjI0ViPBuEF&#10;XE2xxmgwl3oYTdtOsk0NyMND4+IankrFrIrPWRwfGEwGS+Y4xczoefhvvc6zdvEbAAD//wMAUEsD&#10;BBQABgAIAAAAIQCHBylh4QAAAAwBAAAPAAAAZHJzL2Rvd25yZXYueG1sTI/BTsMwEETvSPyDtUjc&#10;qJ2UVm2IU1UITkhV03Dg6MRuYjVeh9htw9+zPcFtd2c0+ybfTK5nFzMG61FCMhPADDZeW2wlfFbv&#10;TytgISrUqvdoJPyYAJvi/i5XmfZXLM3lEFtGIRgyJaGLccg4D01nnAozPxgk7ehHpyKtY8v1qK4U&#10;7nqeCrHkTlmkD50azGtnmtPh7CRsv7B8s9+7el8eS1tVa4Efy5OUjw/T9gVYNFP8M8MNn9ChIKba&#10;n1EH1ktYzRcLspLwnFCpmyNJ53SqaVqnAniR8/8lil8AAAD//wMAUEsBAi0AFAAGAAgAAAAhALaD&#10;OJL+AAAA4QEAABMAAAAAAAAAAAAAAAAAAAAAAFtDb250ZW50X1R5cGVzXS54bWxQSwECLQAUAAYA&#10;CAAAACEAOP0h/9YAAACUAQAACwAAAAAAAAAAAAAAAAAvAQAAX3JlbHMvLnJlbHNQSwECLQAUAAYA&#10;CAAAACEAnPdmb8ICAACzBQAADgAAAAAAAAAAAAAAAAAuAgAAZHJzL2Uyb0RvYy54bWxQSwECLQAU&#10;AAYACAAAACEAhwcpYeEAAAAMAQAADwAAAAAAAAAAAAAAAAAcBQAAZHJzL2Rvd25yZXYueG1sUEsF&#10;BgAAAAAEAAQA8wAAACoGAAAAAA==&#10;" filled="f" stroked="f">
                <v:textbox inset="0,0,0,0">
                  <w:txbxContent>
                    <w:p w:rsidR="007B17C1" w:rsidRDefault="007B17C1" w:rsidP="007B17C1">
                      <w:pPr>
                        <w:pStyle w:val="a7"/>
                        <w:rPr>
                          <w:sz w:val="28"/>
                          <w:szCs w:val="28"/>
                        </w:rPr>
                      </w:pPr>
                      <w:r>
                        <w:rPr>
                          <w:sz w:val="28"/>
                          <w:szCs w:val="28"/>
                        </w:rPr>
                        <w:t xml:space="preserve">     №  </w:t>
                      </w:r>
                      <w:r w:rsidRPr="009E4CD7">
                        <w:rPr>
                          <w:sz w:val="28"/>
                          <w:szCs w:val="28"/>
                        </w:rPr>
                        <w:t xml:space="preserve"> </w:t>
                      </w:r>
                      <w:r>
                        <w:rPr>
                          <w:sz w:val="28"/>
                          <w:szCs w:val="28"/>
                        </w:rPr>
                        <w:t xml:space="preserve">      94    </w:t>
                      </w:r>
                    </w:p>
                    <w:p w:rsidR="007B17C1" w:rsidRPr="001747CD" w:rsidRDefault="007B17C1" w:rsidP="007B17C1">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748352" behindDoc="0" locked="0" layoutInCell="1" allowOverlap="1" wp14:anchorId="630F559E" wp14:editId="5E5483BC">
                <wp:simplePos x="0" y="0"/>
                <wp:positionH relativeFrom="page">
                  <wp:posOffset>1190625</wp:posOffset>
                </wp:positionH>
                <wp:positionV relativeFrom="page">
                  <wp:posOffset>847725</wp:posOffset>
                </wp:positionV>
                <wp:extent cx="1245870" cy="409575"/>
                <wp:effectExtent l="0" t="0" r="11430" b="952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7C1" w:rsidRPr="00DE23C0" w:rsidRDefault="007B17C1" w:rsidP="007B17C1">
                            <w:pPr>
                              <w:rPr>
                                <w:sz w:val="28"/>
                                <w:szCs w:val="28"/>
                              </w:rPr>
                            </w:pPr>
                            <w:r w:rsidRPr="00DE23C0">
                              <w:rPr>
                                <w:sz w:val="28"/>
                                <w:szCs w:val="28"/>
                              </w:rPr>
                              <w:t xml:space="preserve">    </w:t>
                            </w:r>
                            <w:r>
                              <w:rPr>
                                <w:sz w:val="28"/>
                                <w:szCs w:val="28"/>
                              </w:rPr>
                              <w:t>24.11.2015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74" type="#_x0000_t202" style="position:absolute;margin-left:93.75pt;margin-top:66.75pt;width:98.1pt;height:32.2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OevgIAALMFAAAOAAAAZHJzL2Uyb0RvYy54bWysVF2OmzAQfq/UO1h+Z4EUEkAhq90Qqkrb&#10;H2nbAzhgglWwqe2EbKuepafoU6WeIUfq2IRsdleVqrY8WIM9/ma+mc8zv9y3DdpRqZjgKfYvPIwo&#10;L0TJ+CbFH97nToSR0oSXpBGcpviOKny5eP5s3ncJnYhaNCWVCEC4SvouxbXWXeK6qqhpS9SF6CiH&#10;w0rIlmj4lRu3lKQH9LZxJ543dXshy06KgioFu9lwiBcWv6pood9WlaIaNSmG3LRdpV3XZnUXc5Js&#10;JOlqVhzTIH+RRUsYh6AnqIxograSPYFqWSGFEpW+KETriqpiBbUcgI3vPWJzW5OOWi5QHNWdyqT+&#10;H2zxZvdOIlameBZgxEkLPTp8O/w8/Dh8R7AF9ek7lYDbbQeOen8t9tBny1V1N6L4qBAXy5rwDb2S&#10;UvQ1JSXk55ub7tnVAUcZkHX/WpQQh2y1sED7SrameFAOBOjQp7tTb+heo8KEnARhNIOjAs4CLw5n&#10;oQ1BkvF2J5V+SUWLjJFiCb236GR3o7TJhiSjiwnGRc6axva/4Q82wHHYgdhw1ZyZLGw7v8RevIpW&#10;UeAEk+nKCbwsc67yZeBMc38WZi+y5TLzv5q4fpDUrCwpN2FGafnBn7XuKPJBFCdxKdGw0sCZlJTc&#10;rJeNRDsC0s7tdyzImZv7MA1bBODyiBLU1ruexE4+jWZOkAehE8+8yPH8+DqeekEcZPlDSjeM03+n&#10;hPoUx+EkHMT0W26e/Z5yI0nLNAyPhrUpjk5OJDESXPHStlYT1gz2WSlM+velgHaPjbaCNRod1Kr3&#10;6719G0Fkwhs1r0V5BxKWAhQGYoTJB0Yt5GeMepgiKVaftkRSjJpXHJ6BGTmjIUdjPRqEF3A1xRqj&#10;wVzqYTRtO8k2NSAPD42LK3gqFbMqvs/i+MBgMlgyxylmRs/5v/W6n7WLXwAAAP//AwBQSwMEFAAG&#10;AAgAAAAhAJYy9p3fAAAACwEAAA8AAABkcnMvZG93bnJldi54bWxMj0FPwzAMhe9I/IfISNxYAhVb&#10;V5pOE4ITEqIrB45p47XVGqc02Vb+PeY0bu/ZT8+f883sBnHCKfSeNNwvFAikxtueWg2f1etdCiJE&#10;Q9YMnlDDDwbYFNdXucmsP1OJp11sBZdQyIyGLsYxkzI0HToTFn5E4t3eT85EtlMr7WTOXO4G+aDU&#10;UjrTE1/ozIjPHTaH3dFp2H5R+dJ/v9cf5b7sq2qt6G150Pr2Zt4+gYg4x0sY/vAZHQpmqv2RbBAD&#10;+3T1yFEWScKCE0marEDUPFmnCmSRy/8/FL8AAAD//wMAUEsBAi0AFAAGAAgAAAAhALaDOJL+AAAA&#10;4QEAABMAAAAAAAAAAAAAAAAAAAAAAFtDb250ZW50X1R5cGVzXS54bWxQSwECLQAUAAYACAAAACEA&#10;OP0h/9YAAACUAQAACwAAAAAAAAAAAAAAAAAvAQAAX3JlbHMvLnJlbHNQSwECLQAUAAYACAAAACEA&#10;MRmTnr4CAACzBQAADgAAAAAAAAAAAAAAAAAuAgAAZHJzL2Uyb0RvYy54bWxQSwECLQAUAAYACAAA&#10;ACEAljL2nd8AAAALAQAADwAAAAAAAAAAAAAAAAAYBQAAZHJzL2Rvd25yZXYueG1sUEsFBgAAAAAE&#10;AAQA8wAAACQGAAAAAA==&#10;" filled="f" stroked="f">
                <v:textbox inset="0,0,0,0">
                  <w:txbxContent>
                    <w:p w:rsidR="007B17C1" w:rsidRPr="00DE23C0" w:rsidRDefault="007B17C1" w:rsidP="007B17C1">
                      <w:pPr>
                        <w:rPr>
                          <w:sz w:val="28"/>
                          <w:szCs w:val="28"/>
                        </w:rPr>
                      </w:pPr>
                      <w:r w:rsidRPr="00DE23C0">
                        <w:rPr>
                          <w:sz w:val="28"/>
                          <w:szCs w:val="28"/>
                        </w:rPr>
                        <w:t xml:space="preserve">    </w:t>
                      </w:r>
                      <w:r>
                        <w:rPr>
                          <w:sz w:val="28"/>
                          <w:szCs w:val="28"/>
                        </w:rPr>
                        <w:t>24.11.2015</w:t>
                      </w:r>
                    </w:p>
                  </w:txbxContent>
                </v:textbox>
                <w10:wrap anchorx="page" anchory="page"/>
              </v:shape>
            </w:pict>
          </mc:Fallback>
        </mc:AlternateContent>
      </w:r>
    </w:p>
    <w:p w:rsidR="007B17C1" w:rsidRPr="007B17C1" w:rsidRDefault="007B17C1" w:rsidP="007B17C1">
      <w:pPr>
        <w:suppressAutoHyphens/>
        <w:spacing w:line="240" w:lineRule="exact"/>
        <w:rPr>
          <w:sz w:val="28"/>
          <w:szCs w:val="28"/>
        </w:rPr>
      </w:pPr>
      <w:r>
        <w:rPr>
          <w:b/>
          <w:noProof/>
          <w:sz w:val="28"/>
          <w:szCs w:val="28"/>
        </w:rPr>
        <mc:AlternateContent>
          <mc:Choice Requires="wps">
            <w:drawing>
              <wp:anchor distT="0" distB="0" distL="114300" distR="114300" simplePos="0" relativeHeight="251753472" behindDoc="0" locked="0" layoutInCell="1" allowOverlap="1">
                <wp:simplePos x="0" y="0"/>
                <wp:positionH relativeFrom="column">
                  <wp:posOffset>4686300</wp:posOffset>
                </wp:positionH>
                <wp:positionV relativeFrom="paragraph">
                  <wp:posOffset>0</wp:posOffset>
                </wp:positionV>
                <wp:extent cx="1028700" cy="0"/>
                <wp:effectExtent l="13335" t="5715" r="5715" b="1333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E/TwIAAFoEAAAOAAAAZHJzL2Uyb0RvYy54bWysVM1uEzEQviPxDpbv6e6GtE1X3VQom3Ap&#10;UKnlARzbm7Xw2pbtZhMhJOgZqY/AK3AAqVKBZ9i8EWPnRy1cECIHZ+yZ+fzNzOc9PVs2Ei24dUKr&#10;AmcHKUZcUc2Emhf4zdW0N8TIeaIYkVrxAq+4w2ejp09OW5Pzvq61ZNwiAFEub02Ba+9NniSO1rwh&#10;7kAbrsBZadsQD1s7T5glLaA3Mumn6VHSasuM1ZQ7B6flxolHEb+qOPWvq8pxj2SBgZuPq43rLKzJ&#10;6JTkc0tMLeiWBvkHFg0RCi7dQ5XEE3RtxR9QjaBWO135A6qbRFeVoDzWANVk6W/VXNbE8FgLNMeZ&#10;fZvc/4OlrxYXFglW4OM+Roo0MKPu8/rD+rb73n1Z36L1x+5n96372t11P7q79Q3Y9+tPYAdnd789&#10;vkWQDr1sjcsBcqwubOgGXapLc67pW4eUHtdEzXms6Wpl4J4sZCSPUsLGGWA0a19qBjHk2uvY2GVl&#10;mwAJLUPLOL/Vfn586RGFwyztD49TGDPd+RKS7xKNdf4F1w0KRoGlUKG1JCeLc+cDEZLvQsKx0lMh&#10;ZZSHVKgt8Mlh/zAmOC0FC84Q5ux8NpYWLUgQWPzFqsDzMMzqa8UiWM0Jm2xtT4Tc2HC5VAEPSgE6&#10;W2ujoHcn6clkOBkOeoP+0aQ3SMuy93w6HvSOptnxYfmsHI/L7H2glg3yWjDGVWC3U3M2+Du1bN/V&#10;Rod7Pe/bkDxGj/0Csrv/SDrOMoxvI4SZZqsLu5sxCDgGbx9beCEP92A//CSMfgE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MbN&#10;0T9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1257300" cy="0"/>
                <wp:effectExtent l="13335" t="5715" r="5715" b="1333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Rv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HGGkSIN9Kj7uH67vu2+dp/Wt2j9rvvefek+d3fdt+5u/R7s+/UHsIOzu98e&#10;3yJIBy1b43KAHKtLG9SgS3VlLjR95ZDS45qoOY81Xa8MfCdmJA9SwsYZYDRrn2kGMeTG6yjssrJN&#10;gATJ0DL2b7XvH196ROEw6w+PD1NoM935EpLvEo11/inXDQpGgaVQQVqSk8WF80AdQnch4VjpqZAy&#10;jodUqC3w6bA/jAlOS8GCM4Q5O5+NpUULEgYsPkEHAHsQZvWNYhGs5oRNtrYnQm5siJcq4EEpQGdr&#10;bSbo9Wl6OjmZnAx6g/7RpDdIy7L3ZDoe9I6m2fGwPCzH4zJ7E6hlg7wWjHEV2O2mORv83bRs79Vm&#10;DvfzvJcheYgeSwSyu3ckHXsZ2rcZhJlmq0sb1AhthQGOwdvLFm7Ir/sY9fOXMPoBAAD//wMAUEsD&#10;BBQABgAIAAAAIQD3GDKA2QAAAAQBAAAPAAAAZHJzL2Rvd25yZXYueG1sTI9BT8JAEIXvJvyHzZB4&#10;IbKlJoSUbokBe/MiarwO3aFt7M6W7gLVX+9w0stkXt7kzffyzeg6daEhtJ4NLOYJKOLK25ZrA+9v&#10;5cMKVIjIFjvPZOCbAmyKyV2OmfVXfqXLPtZKQjhkaKCJsc+0DlVDDsPc98TiHf3gMIocam0HvEq4&#10;63SaJEvtsGX50GBP24aqr/3ZGQjlB53Kn1k1Sz4fa0/paffyjMbcT8enNahIY/w7hhu+oEMhTAd/&#10;ZhtUJ3olVaIBmeKmi6Ush5vURa7/wxe/AAAA//8DAFBLAQItABQABgAIAAAAIQC2gziS/gAAAOEB&#10;AAATAAAAAAAAAAAAAAAAAAAAAABbQ29udGVudF9UeXBlc10ueG1sUEsBAi0AFAAGAAgAAAAhADj9&#10;If/WAAAAlAEAAAsAAAAAAAAAAAAAAAAALwEAAF9yZWxzLy5yZWxzUEsBAi0AFAAGAAgAAAAhADPB&#10;ZG9QAgAAWgQAAA4AAAAAAAAAAAAAAAAALgIAAGRycy9lMm9Eb2MueG1sUEsBAi0AFAAGAAgAAAAh&#10;APcYMoDZAAAABAEAAA8AAAAAAAAAAAAAAAAAqgQAAGRycy9kb3ducmV2LnhtbFBLBQYAAAAABAAE&#10;APMAAACwBQAAAAA=&#10;"/>
            </w:pict>
          </mc:Fallback>
        </mc:AlternateContent>
      </w:r>
    </w:p>
    <w:p w:rsidR="007B17C1" w:rsidRPr="007B17C1" w:rsidRDefault="007B17C1" w:rsidP="007B17C1">
      <w:pPr>
        <w:suppressAutoHyphens/>
        <w:spacing w:line="240" w:lineRule="exact"/>
        <w:rPr>
          <w:sz w:val="28"/>
          <w:szCs w:val="28"/>
        </w:rPr>
      </w:pPr>
      <w:r w:rsidRPr="007B17C1">
        <w:rPr>
          <w:sz w:val="28"/>
          <w:szCs w:val="28"/>
        </w:rPr>
        <w:t>┌                                                                        ┐</w:t>
      </w:r>
    </w:p>
    <w:p w:rsidR="007B17C1" w:rsidRPr="007B17C1" w:rsidRDefault="007B17C1" w:rsidP="007B17C1">
      <w:pPr>
        <w:rPr>
          <w:b/>
          <w:sz w:val="28"/>
          <w:szCs w:val="28"/>
        </w:rPr>
      </w:pPr>
      <w:r w:rsidRPr="007B17C1">
        <w:rPr>
          <w:b/>
          <w:sz w:val="28"/>
          <w:szCs w:val="28"/>
        </w:rPr>
        <w:t xml:space="preserve">О  внесении изменений в Устав </w:t>
      </w:r>
    </w:p>
    <w:p w:rsidR="007B17C1" w:rsidRPr="007B17C1" w:rsidRDefault="007B17C1" w:rsidP="007B17C1">
      <w:pPr>
        <w:rPr>
          <w:b/>
          <w:sz w:val="28"/>
          <w:szCs w:val="28"/>
        </w:rPr>
      </w:pPr>
      <w:r w:rsidRPr="007B17C1">
        <w:rPr>
          <w:b/>
          <w:sz w:val="28"/>
          <w:szCs w:val="28"/>
        </w:rPr>
        <w:t xml:space="preserve">муниципального образования </w:t>
      </w:r>
    </w:p>
    <w:p w:rsidR="007B17C1" w:rsidRPr="007B17C1" w:rsidRDefault="007B17C1" w:rsidP="007B17C1">
      <w:pPr>
        <w:rPr>
          <w:b/>
          <w:sz w:val="28"/>
          <w:szCs w:val="28"/>
        </w:rPr>
      </w:pPr>
      <w:r w:rsidRPr="007B17C1">
        <w:rPr>
          <w:b/>
          <w:sz w:val="28"/>
          <w:szCs w:val="28"/>
        </w:rPr>
        <w:t>«</w:t>
      </w:r>
      <w:proofErr w:type="spellStart"/>
      <w:r w:rsidRPr="007B17C1">
        <w:rPr>
          <w:b/>
          <w:sz w:val="28"/>
          <w:szCs w:val="28"/>
        </w:rPr>
        <w:t>Лобановское</w:t>
      </w:r>
      <w:proofErr w:type="spellEnd"/>
      <w:r w:rsidRPr="007B17C1">
        <w:rPr>
          <w:b/>
          <w:sz w:val="28"/>
          <w:szCs w:val="28"/>
        </w:rPr>
        <w:t xml:space="preserve"> сельское поселение»,</w:t>
      </w:r>
    </w:p>
    <w:p w:rsidR="007B17C1" w:rsidRPr="007B17C1" w:rsidRDefault="007B17C1" w:rsidP="007B17C1">
      <w:pPr>
        <w:rPr>
          <w:b/>
          <w:sz w:val="28"/>
          <w:szCs w:val="28"/>
        </w:rPr>
      </w:pPr>
      <w:r w:rsidRPr="007B17C1">
        <w:rPr>
          <w:b/>
          <w:sz w:val="28"/>
          <w:szCs w:val="28"/>
        </w:rPr>
        <w:t xml:space="preserve"> </w:t>
      </w:r>
      <w:proofErr w:type="gramStart"/>
      <w:r w:rsidRPr="007B17C1">
        <w:rPr>
          <w:b/>
          <w:sz w:val="28"/>
          <w:szCs w:val="28"/>
        </w:rPr>
        <w:t>утвержденный</w:t>
      </w:r>
      <w:proofErr w:type="gramEnd"/>
      <w:r w:rsidRPr="007B17C1">
        <w:rPr>
          <w:b/>
          <w:sz w:val="28"/>
          <w:szCs w:val="28"/>
        </w:rPr>
        <w:t xml:space="preserve"> решением Совета                                                                                       депутатов от 26.05.2015 № 42 </w:t>
      </w:r>
    </w:p>
    <w:p w:rsidR="007B17C1" w:rsidRPr="007B17C1" w:rsidRDefault="007B17C1" w:rsidP="007B17C1">
      <w:pPr>
        <w:jc w:val="both"/>
        <w:rPr>
          <w:sz w:val="28"/>
          <w:szCs w:val="28"/>
        </w:rPr>
      </w:pPr>
      <w:r w:rsidRPr="007B17C1">
        <w:br/>
        <w:t xml:space="preserve">          </w:t>
      </w:r>
      <w:r w:rsidRPr="007B17C1">
        <w:rPr>
          <w:sz w:val="28"/>
          <w:szCs w:val="28"/>
        </w:rPr>
        <w:t>В связи с изменениями Федерального закона от 06.10.2003 № 131-ФЗ "Об общих принципах организации местного самоуправления в Российской Федерации", в целях приведения Устава МО «</w:t>
      </w:r>
      <w:proofErr w:type="spellStart"/>
      <w:r w:rsidRPr="007B17C1">
        <w:rPr>
          <w:sz w:val="28"/>
          <w:szCs w:val="28"/>
        </w:rPr>
        <w:t>Лобановское</w:t>
      </w:r>
      <w:proofErr w:type="spellEnd"/>
      <w:r w:rsidRPr="007B17C1">
        <w:rPr>
          <w:sz w:val="28"/>
          <w:szCs w:val="28"/>
        </w:rPr>
        <w:t xml:space="preserve"> сельское поселение» в соответствие с действующим законодательством Российской Федерации</w:t>
      </w:r>
    </w:p>
    <w:p w:rsidR="007B17C1" w:rsidRPr="007B17C1" w:rsidRDefault="007B17C1" w:rsidP="007B17C1">
      <w:pPr>
        <w:ind w:firstLine="708"/>
        <w:jc w:val="both"/>
        <w:rPr>
          <w:sz w:val="28"/>
          <w:szCs w:val="28"/>
        </w:rPr>
      </w:pPr>
      <w:r w:rsidRPr="007B17C1">
        <w:rPr>
          <w:sz w:val="28"/>
          <w:szCs w:val="28"/>
        </w:rPr>
        <w:t>Совет депутатов РЕШАЕТ:</w:t>
      </w:r>
    </w:p>
    <w:p w:rsidR="007B17C1" w:rsidRPr="007B17C1" w:rsidRDefault="007B17C1" w:rsidP="007B17C1">
      <w:pPr>
        <w:ind w:firstLine="708"/>
        <w:jc w:val="both"/>
        <w:rPr>
          <w:sz w:val="28"/>
          <w:szCs w:val="28"/>
        </w:rPr>
      </w:pPr>
      <w:r w:rsidRPr="007B17C1">
        <w:rPr>
          <w:sz w:val="28"/>
          <w:szCs w:val="28"/>
        </w:rPr>
        <w:t>1.  Внести изменения в Устав муниципального образования «</w:t>
      </w:r>
      <w:proofErr w:type="spellStart"/>
      <w:r w:rsidRPr="007B17C1">
        <w:rPr>
          <w:sz w:val="28"/>
          <w:szCs w:val="28"/>
        </w:rPr>
        <w:t>Лобановское</w:t>
      </w:r>
      <w:proofErr w:type="spellEnd"/>
      <w:r w:rsidRPr="007B17C1">
        <w:rPr>
          <w:sz w:val="28"/>
          <w:szCs w:val="28"/>
        </w:rPr>
        <w:t xml:space="preserve"> сельское поселение», утвержденный решением Совета депутатов от 26.05.2015 № 42, согласно приложению.</w:t>
      </w:r>
    </w:p>
    <w:p w:rsidR="007B17C1" w:rsidRPr="007B17C1" w:rsidRDefault="007B17C1" w:rsidP="007B17C1">
      <w:pPr>
        <w:ind w:firstLine="708"/>
        <w:jc w:val="both"/>
        <w:rPr>
          <w:sz w:val="28"/>
          <w:szCs w:val="28"/>
        </w:rPr>
      </w:pPr>
      <w:r w:rsidRPr="007B17C1">
        <w:rPr>
          <w:sz w:val="28"/>
          <w:szCs w:val="28"/>
        </w:rPr>
        <w:t>2. Изменения и дополнения в Устав МО «</w:t>
      </w:r>
      <w:proofErr w:type="spellStart"/>
      <w:r w:rsidRPr="007B17C1">
        <w:rPr>
          <w:sz w:val="28"/>
          <w:szCs w:val="28"/>
        </w:rPr>
        <w:t>Лобановское</w:t>
      </w:r>
      <w:proofErr w:type="spellEnd"/>
      <w:r w:rsidRPr="007B17C1">
        <w:rPr>
          <w:sz w:val="28"/>
          <w:szCs w:val="28"/>
        </w:rPr>
        <w:t xml:space="preserve"> сельское поселение» направить на государственную регистрацию в установленном законом порядке.</w:t>
      </w:r>
    </w:p>
    <w:p w:rsidR="007B17C1" w:rsidRPr="007B17C1" w:rsidRDefault="007B17C1" w:rsidP="007B17C1">
      <w:pPr>
        <w:ind w:firstLine="708"/>
        <w:jc w:val="both"/>
        <w:rPr>
          <w:sz w:val="28"/>
          <w:szCs w:val="28"/>
        </w:rPr>
      </w:pPr>
      <w:r w:rsidRPr="007B17C1">
        <w:rPr>
          <w:sz w:val="28"/>
          <w:szCs w:val="28"/>
        </w:rPr>
        <w:t>3. Настоящее решение направить на государственную регистрацию в установленном законом порядке.</w:t>
      </w:r>
    </w:p>
    <w:p w:rsidR="007B17C1" w:rsidRPr="007B17C1" w:rsidRDefault="007B17C1" w:rsidP="007B17C1">
      <w:pPr>
        <w:ind w:firstLine="708"/>
        <w:jc w:val="both"/>
        <w:rPr>
          <w:sz w:val="28"/>
          <w:szCs w:val="28"/>
        </w:rPr>
      </w:pPr>
      <w:r w:rsidRPr="007B17C1">
        <w:rPr>
          <w:sz w:val="28"/>
          <w:szCs w:val="28"/>
        </w:rPr>
        <w:t>4. Настоящее решение подлежит официальному опубликованию в бюллетене правовых актов муниципального образования «</w:t>
      </w:r>
      <w:proofErr w:type="spellStart"/>
      <w:r w:rsidRPr="007B17C1">
        <w:rPr>
          <w:sz w:val="28"/>
          <w:szCs w:val="28"/>
        </w:rPr>
        <w:t>Лобановское</w:t>
      </w:r>
      <w:proofErr w:type="spellEnd"/>
      <w:r w:rsidRPr="007B17C1">
        <w:rPr>
          <w:sz w:val="28"/>
          <w:szCs w:val="28"/>
        </w:rPr>
        <w:t xml:space="preserve"> сельское поселение» после его государственной регистрации.</w:t>
      </w:r>
    </w:p>
    <w:p w:rsidR="007B17C1" w:rsidRPr="007B17C1" w:rsidRDefault="007B17C1" w:rsidP="007B17C1">
      <w:pPr>
        <w:ind w:firstLine="708"/>
        <w:jc w:val="both"/>
        <w:rPr>
          <w:sz w:val="28"/>
          <w:szCs w:val="28"/>
        </w:rPr>
      </w:pPr>
      <w:r w:rsidRPr="007B17C1">
        <w:rPr>
          <w:sz w:val="28"/>
          <w:szCs w:val="28"/>
        </w:rPr>
        <w:t>5. Настоящее решение вступает в силу со дня его официального опубликования, за исключением подпункта «б» пункта 1 приложения к настоящему решению, который вступает в силу с 01.01.2016 года.</w:t>
      </w:r>
    </w:p>
    <w:p w:rsidR="007B17C1" w:rsidRPr="007B17C1" w:rsidRDefault="007B17C1" w:rsidP="007B17C1">
      <w:pPr>
        <w:ind w:firstLine="708"/>
        <w:jc w:val="both"/>
        <w:rPr>
          <w:sz w:val="28"/>
          <w:szCs w:val="28"/>
        </w:rPr>
      </w:pPr>
      <w:r w:rsidRPr="007B17C1">
        <w:rPr>
          <w:sz w:val="28"/>
          <w:szCs w:val="28"/>
        </w:rPr>
        <w:t>6. Контроль  исполнения решения возложить на главу Лобановского сельского поселения А.С. Кочкина.</w:t>
      </w:r>
    </w:p>
    <w:p w:rsidR="007B17C1" w:rsidRPr="007B17C1" w:rsidRDefault="007B17C1" w:rsidP="007B17C1">
      <w:pPr>
        <w:ind w:firstLine="708"/>
        <w:jc w:val="both"/>
        <w:rPr>
          <w:sz w:val="28"/>
          <w:szCs w:val="28"/>
        </w:rPr>
      </w:pPr>
    </w:p>
    <w:p w:rsidR="007B17C1" w:rsidRPr="007B17C1" w:rsidRDefault="007B17C1" w:rsidP="007B17C1">
      <w:pPr>
        <w:rPr>
          <w:sz w:val="28"/>
          <w:szCs w:val="28"/>
        </w:rPr>
      </w:pPr>
      <w:r w:rsidRPr="007B17C1">
        <w:rPr>
          <w:sz w:val="28"/>
          <w:szCs w:val="28"/>
        </w:rPr>
        <w:t xml:space="preserve">Председатель    </w:t>
      </w:r>
    </w:p>
    <w:p w:rsidR="007B17C1" w:rsidRPr="007B17C1" w:rsidRDefault="007B17C1" w:rsidP="007B17C1">
      <w:pPr>
        <w:rPr>
          <w:sz w:val="28"/>
          <w:szCs w:val="28"/>
        </w:rPr>
      </w:pPr>
      <w:r w:rsidRPr="007B17C1">
        <w:rPr>
          <w:sz w:val="28"/>
          <w:szCs w:val="28"/>
        </w:rPr>
        <w:t>Совета депутатов                                                                                  А.Е. Вяткин</w:t>
      </w:r>
    </w:p>
    <w:p w:rsidR="007B17C1" w:rsidRPr="007B17C1" w:rsidRDefault="007B17C1" w:rsidP="007B17C1">
      <w:pPr>
        <w:autoSpaceDE w:val="0"/>
        <w:autoSpaceDN w:val="0"/>
        <w:adjustRightInd w:val="0"/>
        <w:spacing w:before="187"/>
        <w:rPr>
          <w:sz w:val="28"/>
          <w:szCs w:val="28"/>
        </w:rPr>
      </w:pPr>
      <w:r w:rsidRPr="007B17C1">
        <w:rPr>
          <w:sz w:val="28"/>
          <w:szCs w:val="28"/>
        </w:rPr>
        <w:t>Глава Лобановского                                                                                                                               сельского поселения                                                                            А.С. Кочкин</w:t>
      </w:r>
    </w:p>
    <w:p w:rsidR="007B17C1" w:rsidRPr="007B17C1" w:rsidRDefault="007B17C1" w:rsidP="007B17C1">
      <w:pPr>
        <w:jc w:val="both"/>
        <w:rPr>
          <w:b/>
          <w:szCs w:val="28"/>
        </w:rPr>
      </w:pPr>
    </w:p>
    <w:p w:rsidR="007B17C1" w:rsidRPr="007B17C1" w:rsidRDefault="007B17C1" w:rsidP="007B17C1">
      <w:pPr>
        <w:ind w:firstLine="709"/>
        <w:jc w:val="right"/>
      </w:pPr>
      <w:r w:rsidRPr="007B17C1">
        <w:rPr>
          <w:i/>
        </w:rPr>
        <w:t xml:space="preserve"> </w:t>
      </w:r>
      <w:r w:rsidRPr="007B17C1">
        <w:t xml:space="preserve">Приложение </w:t>
      </w:r>
    </w:p>
    <w:p w:rsidR="007B17C1" w:rsidRPr="007B17C1" w:rsidRDefault="007B17C1" w:rsidP="007B17C1">
      <w:pPr>
        <w:ind w:firstLine="709"/>
        <w:jc w:val="right"/>
      </w:pPr>
      <w:r w:rsidRPr="007B17C1">
        <w:t xml:space="preserve">к решению </w:t>
      </w:r>
    </w:p>
    <w:p w:rsidR="007B17C1" w:rsidRPr="007B17C1" w:rsidRDefault="007B17C1" w:rsidP="007B17C1">
      <w:pPr>
        <w:ind w:firstLine="709"/>
        <w:jc w:val="right"/>
      </w:pPr>
      <w:r w:rsidRPr="007B17C1">
        <w:t xml:space="preserve">Совета депутатов </w:t>
      </w:r>
    </w:p>
    <w:p w:rsidR="007B17C1" w:rsidRPr="007B17C1" w:rsidRDefault="007B17C1" w:rsidP="007B17C1">
      <w:pPr>
        <w:ind w:firstLine="709"/>
        <w:jc w:val="right"/>
      </w:pPr>
      <w:r w:rsidRPr="007B17C1">
        <w:t>от 24.11.2015 № 94</w:t>
      </w:r>
    </w:p>
    <w:p w:rsidR="007B17C1" w:rsidRPr="007B17C1" w:rsidRDefault="007B17C1" w:rsidP="007B17C1">
      <w:pPr>
        <w:ind w:firstLine="709"/>
        <w:jc w:val="right"/>
      </w:pPr>
    </w:p>
    <w:p w:rsidR="007B17C1" w:rsidRPr="007B17C1" w:rsidRDefault="007B17C1" w:rsidP="007B17C1">
      <w:pPr>
        <w:ind w:firstLine="708"/>
        <w:jc w:val="center"/>
        <w:rPr>
          <w:b/>
        </w:rPr>
      </w:pPr>
      <w:r w:rsidRPr="007B17C1">
        <w:rPr>
          <w:b/>
        </w:rPr>
        <w:lastRenderedPageBreak/>
        <w:t>ВНЕСЕНИЕ ИЗМЕНЕНИЙ В УСТАВ МУНИЦИПАЛЬНОГО ОБРАЗОВАНИЯ «ЛОБАНОВСКОЕ СЕЛЬСКОЕ ПОСЕЛЕНИЕ», УТВЕРЖДЕННЫЙ РЕШЕНИЕМ СОВЕТА ДЕПУТАТОВ</w:t>
      </w:r>
    </w:p>
    <w:p w:rsidR="007B17C1" w:rsidRPr="007B17C1" w:rsidRDefault="007B17C1" w:rsidP="007B17C1">
      <w:pPr>
        <w:ind w:firstLine="708"/>
        <w:jc w:val="center"/>
        <w:rPr>
          <w:b/>
        </w:rPr>
      </w:pPr>
      <w:r w:rsidRPr="007B17C1">
        <w:rPr>
          <w:b/>
        </w:rPr>
        <w:t>ОТ 26.05.2015 № 42</w:t>
      </w:r>
    </w:p>
    <w:p w:rsidR="007B17C1" w:rsidRPr="007B17C1" w:rsidRDefault="007B17C1" w:rsidP="007B17C1">
      <w:pPr>
        <w:ind w:firstLine="709"/>
        <w:jc w:val="center"/>
        <w:rPr>
          <w:b/>
        </w:rPr>
      </w:pPr>
    </w:p>
    <w:p w:rsidR="007B17C1" w:rsidRPr="007B17C1" w:rsidRDefault="007B17C1" w:rsidP="004610D3">
      <w:pPr>
        <w:numPr>
          <w:ilvl w:val="0"/>
          <w:numId w:val="28"/>
        </w:numPr>
        <w:autoSpaceDN w:val="0"/>
        <w:contextualSpacing/>
        <w:jc w:val="both"/>
        <w:rPr>
          <w:b/>
        </w:rPr>
      </w:pPr>
      <w:r w:rsidRPr="007B17C1">
        <w:rPr>
          <w:b/>
        </w:rPr>
        <w:t>В статью 4:</w:t>
      </w:r>
    </w:p>
    <w:p w:rsidR="007B17C1" w:rsidRPr="007B17C1" w:rsidRDefault="007B17C1" w:rsidP="007B17C1">
      <w:pPr>
        <w:autoSpaceDE w:val="0"/>
        <w:autoSpaceDN w:val="0"/>
        <w:adjustRightInd w:val="0"/>
        <w:ind w:firstLine="709"/>
        <w:jc w:val="both"/>
      </w:pPr>
      <w:r w:rsidRPr="007B17C1">
        <w:t xml:space="preserve"> </w:t>
      </w:r>
      <w:proofErr w:type="gramStart"/>
      <w:r w:rsidRPr="007B17C1">
        <w:t>а) пункт 17 изложить в новой редакции: «17)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End"/>
    </w:p>
    <w:p w:rsidR="007B17C1" w:rsidRPr="007B17C1" w:rsidRDefault="007B17C1" w:rsidP="007B17C1">
      <w:pPr>
        <w:ind w:firstLine="708"/>
        <w:contextualSpacing/>
        <w:jc w:val="both"/>
        <w:rPr>
          <w:lang w:eastAsia="en-US"/>
        </w:rPr>
      </w:pPr>
      <w:proofErr w:type="gramStart"/>
      <w:r w:rsidRPr="007B17C1">
        <w:rPr>
          <w:bCs/>
          <w:lang w:eastAsia="en-US"/>
        </w:rPr>
        <w:t xml:space="preserve">б) пункт 20 </w:t>
      </w:r>
      <w:r w:rsidRPr="007B17C1">
        <w:t>изложить в новой редакции: «20</w:t>
      </w:r>
      <w:r w:rsidRPr="007B17C1">
        <w:rPr>
          <w:bCs/>
          <w:lang w:eastAsia="en-US"/>
        </w:rPr>
        <w:t xml:space="preserve">) </w:t>
      </w:r>
      <w:r w:rsidRPr="007B17C1">
        <w:rPr>
          <w:lang w:eastAsia="en-US"/>
        </w:rPr>
        <w:t>участие в организации деятельности по сбору  (в том числе раздельному сбору) и транспортированию твердых коммунальных отходов;»;</w:t>
      </w:r>
      <w:proofErr w:type="gramEnd"/>
    </w:p>
    <w:p w:rsidR="007B17C1" w:rsidRPr="007B17C1" w:rsidRDefault="007B17C1" w:rsidP="007B17C1">
      <w:pPr>
        <w:jc w:val="both"/>
        <w:rPr>
          <w:b/>
          <w:lang w:eastAsia="en-US"/>
        </w:rPr>
      </w:pPr>
      <w:r w:rsidRPr="007B17C1">
        <w:rPr>
          <w:b/>
          <w:lang w:eastAsia="en-US"/>
        </w:rPr>
        <w:t xml:space="preserve">         2) В статью 13: </w:t>
      </w:r>
    </w:p>
    <w:p w:rsidR="007B17C1" w:rsidRPr="007B17C1" w:rsidRDefault="007B17C1" w:rsidP="007B17C1">
      <w:pPr>
        <w:autoSpaceDE w:val="0"/>
        <w:autoSpaceDN w:val="0"/>
        <w:adjustRightInd w:val="0"/>
        <w:jc w:val="both"/>
        <w:rPr>
          <w:rFonts w:ascii="Courier New" w:hAnsi="Courier New" w:cs="Courier New"/>
        </w:rPr>
      </w:pPr>
      <w:r w:rsidRPr="007B17C1">
        <w:rPr>
          <w:lang w:eastAsia="en-US"/>
        </w:rPr>
        <w:t xml:space="preserve">         а)  пункт 4 части 3 </w:t>
      </w:r>
      <w:r w:rsidRPr="007B17C1">
        <w:t>изложить в новой редакции</w:t>
      </w:r>
      <w:r w:rsidRPr="007B17C1">
        <w:rPr>
          <w:lang w:eastAsia="en-US"/>
        </w:rPr>
        <w:t>: «4)</w:t>
      </w:r>
      <w:r w:rsidRPr="007B17C1">
        <w:rPr>
          <w:rFonts w:ascii="Courier New" w:hAnsi="Courier New" w:cs="Courier New"/>
        </w:rPr>
        <w:t xml:space="preserve">      </w:t>
      </w:r>
      <w:r w:rsidRPr="007B17C1">
        <w:t>вопросы  о преобразовании поселения, за исключением случаев, когда для преобразования поселения требуется получение согласия населения поселения, выраженного путем голосования либо на сходах граждан</w:t>
      </w:r>
      <w:proofErr w:type="gramStart"/>
      <w:r w:rsidRPr="007B17C1">
        <w:t>.».</w:t>
      </w:r>
      <w:r w:rsidRPr="007B17C1">
        <w:rPr>
          <w:rFonts w:ascii="Courier New" w:hAnsi="Courier New" w:cs="Courier New"/>
        </w:rPr>
        <w:t xml:space="preserve">                                    </w:t>
      </w:r>
      <w:proofErr w:type="gramEnd"/>
    </w:p>
    <w:p w:rsidR="007B17C1" w:rsidRPr="007B17C1" w:rsidRDefault="007B17C1" w:rsidP="007B17C1">
      <w:pPr>
        <w:autoSpaceDE w:val="0"/>
        <w:autoSpaceDN w:val="0"/>
        <w:adjustRightInd w:val="0"/>
        <w:ind w:left="142"/>
        <w:contextualSpacing/>
        <w:jc w:val="both"/>
      </w:pPr>
    </w:p>
    <w:p w:rsidR="007B17C1" w:rsidRDefault="007B17C1" w:rsidP="007B17C1">
      <w:pPr>
        <w:autoSpaceDE w:val="0"/>
        <w:autoSpaceDN w:val="0"/>
        <w:adjustRightInd w:val="0"/>
        <w:ind w:firstLine="540"/>
        <w:jc w:val="both"/>
        <w:rPr>
          <w:lang w:eastAsia="en-US"/>
        </w:rPr>
      </w:pPr>
    </w:p>
    <w:p w:rsidR="007B17C1" w:rsidRPr="007B17C1" w:rsidRDefault="007B17C1" w:rsidP="007B17C1">
      <w:pPr>
        <w:autoSpaceDE w:val="0"/>
        <w:autoSpaceDN w:val="0"/>
        <w:adjustRightInd w:val="0"/>
        <w:ind w:firstLine="540"/>
        <w:jc w:val="both"/>
        <w:rPr>
          <w:lang w:eastAsia="en-US"/>
        </w:rPr>
      </w:pPr>
      <w:bookmarkStart w:id="2" w:name="_GoBack"/>
      <w:bookmarkEnd w:id="2"/>
    </w:p>
    <w:p w:rsidR="007B17C1" w:rsidRPr="007B17C1" w:rsidRDefault="007B17C1" w:rsidP="007B17C1">
      <w:pPr>
        <w:ind w:firstLine="708"/>
        <w:jc w:val="center"/>
        <w:rPr>
          <w:b/>
        </w:rPr>
      </w:pPr>
      <w:r w:rsidRPr="007B17C1">
        <w:rPr>
          <w:b/>
        </w:rPr>
        <w:t xml:space="preserve">НОВАЯ РЕДАКЦИЯ ПОЛОЖЕНИЙ УСТАВА МУНИЦИПАЛЬНОГО ОБРАЗОВАНИЯ «ЛОБАНОВСКОЕ СЕЛЬСКОЕ ПОСЕЛЕНИЕ», </w:t>
      </w:r>
      <w:proofErr w:type="gramStart"/>
      <w:r w:rsidRPr="007B17C1">
        <w:rPr>
          <w:b/>
        </w:rPr>
        <w:t>УТВЕРЖДЕННЫЙ</w:t>
      </w:r>
      <w:proofErr w:type="gramEnd"/>
      <w:r w:rsidRPr="007B17C1">
        <w:rPr>
          <w:b/>
        </w:rPr>
        <w:t xml:space="preserve"> РЕШЕНИЕМ СОВЕТА ДЕПУТАТОВ  ОТ 26.05.2015 № 42</w:t>
      </w:r>
    </w:p>
    <w:p w:rsidR="007B17C1" w:rsidRPr="007B17C1" w:rsidRDefault="007B17C1" w:rsidP="007B17C1">
      <w:pPr>
        <w:ind w:firstLine="708"/>
        <w:jc w:val="center"/>
        <w:rPr>
          <w:b/>
        </w:rPr>
      </w:pPr>
    </w:p>
    <w:p w:rsidR="007B17C1" w:rsidRPr="007B17C1" w:rsidRDefault="007B17C1" w:rsidP="007B17C1">
      <w:pPr>
        <w:spacing w:after="200"/>
        <w:ind w:firstLine="709"/>
        <w:jc w:val="center"/>
        <w:rPr>
          <w:b/>
        </w:rPr>
      </w:pPr>
      <w:r w:rsidRPr="007B17C1">
        <w:rPr>
          <w:b/>
        </w:rPr>
        <w:t>Статья 4. Вопросы местного значения поселения</w:t>
      </w:r>
    </w:p>
    <w:p w:rsidR="007B17C1" w:rsidRPr="007B17C1" w:rsidRDefault="007B17C1" w:rsidP="007B17C1">
      <w:pPr>
        <w:tabs>
          <w:tab w:val="left" w:pos="709"/>
        </w:tabs>
        <w:jc w:val="both"/>
      </w:pPr>
      <w:r w:rsidRPr="007B17C1">
        <w:tab/>
      </w:r>
      <w:proofErr w:type="gramStart"/>
      <w:r w:rsidRPr="007B17C1">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End"/>
    </w:p>
    <w:p w:rsidR="007B17C1" w:rsidRPr="007B17C1" w:rsidRDefault="007B17C1" w:rsidP="007B17C1">
      <w:pPr>
        <w:tabs>
          <w:tab w:val="left" w:pos="709"/>
        </w:tabs>
        <w:jc w:val="both"/>
      </w:pPr>
      <w:r w:rsidRPr="007B17C1">
        <w:tab/>
        <w:t xml:space="preserve">20) </w:t>
      </w:r>
      <w:r w:rsidRPr="007B17C1">
        <w:rPr>
          <w:lang w:eastAsia="en-US"/>
        </w:rPr>
        <w:t>участие в организации деятельности по сбору  (в том числе раздельному сбору) и транспортированию твердых коммунальных отходов;</w:t>
      </w:r>
    </w:p>
    <w:p w:rsidR="007B17C1" w:rsidRPr="007B17C1" w:rsidRDefault="007B17C1" w:rsidP="007B17C1">
      <w:pPr>
        <w:tabs>
          <w:tab w:val="left" w:pos="900"/>
        </w:tabs>
        <w:jc w:val="both"/>
      </w:pPr>
    </w:p>
    <w:p w:rsidR="007B17C1" w:rsidRPr="007B17C1" w:rsidRDefault="007B17C1" w:rsidP="007B17C1">
      <w:pPr>
        <w:autoSpaceDE w:val="0"/>
        <w:autoSpaceDN w:val="0"/>
        <w:adjustRightInd w:val="0"/>
        <w:spacing w:after="200"/>
        <w:jc w:val="center"/>
        <w:outlineLvl w:val="1"/>
        <w:rPr>
          <w:b/>
          <w:iCs/>
        </w:rPr>
      </w:pPr>
      <w:r w:rsidRPr="007B17C1">
        <w:rPr>
          <w:b/>
          <w:iCs/>
        </w:rPr>
        <w:t>Статья 13. Публичные слушания</w:t>
      </w:r>
    </w:p>
    <w:p w:rsidR="007B17C1" w:rsidRPr="007B17C1" w:rsidRDefault="007B17C1" w:rsidP="007B17C1">
      <w:pPr>
        <w:autoSpaceDE w:val="0"/>
        <w:autoSpaceDN w:val="0"/>
        <w:adjustRightInd w:val="0"/>
        <w:spacing w:after="200"/>
        <w:outlineLvl w:val="1"/>
        <w:rPr>
          <w:iCs/>
        </w:rPr>
      </w:pPr>
      <w:r w:rsidRPr="007B17C1">
        <w:rPr>
          <w:iCs/>
        </w:rPr>
        <w:t xml:space="preserve"> </w:t>
      </w:r>
      <w:r w:rsidRPr="007B17C1">
        <w:rPr>
          <w:iCs/>
        </w:rPr>
        <w:tab/>
        <w:t>3. На публичные слушания должны выноситься:</w:t>
      </w:r>
    </w:p>
    <w:p w:rsidR="007B17C1" w:rsidRPr="007B17C1" w:rsidRDefault="007B17C1" w:rsidP="007B17C1">
      <w:pPr>
        <w:autoSpaceDE w:val="0"/>
        <w:autoSpaceDN w:val="0"/>
        <w:adjustRightInd w:val="0"/>
        <w:ind w:firstLine="708"/>
        <w:jc w:val="both"/>
        <w:outlineLvl w:val="1"/>
        <w:rPr>
          <w:lang w:eastAsia="en-US"/>
        </w:rPr>
      </w:pPr>
      <w:r w:rsidRPr="007B17C1">
        <w:rPr>
          <w:lang w:eastAsia="en-US"/>
        </w:rPr>
        <w:t>4)</w:t>
      </w:r>
      <w:r w:rsidRPr="007B17C1">
        <w:rPr>
          <w:rFonts w:ascii="Courier New" w:hAnsi="Courier New" w:cs="Courier New"/>
        </w:rPr>
        <w:t xml:space="preserve"> </w:t>
      </w:r>
      <w:r w:rsidRPr="007B17C1">
        <w:t>вопросы  о преобразовании поселения, за исключением случаев, когда для преобразования поселения требуется получение согласия населения поселения, выраженного путем голосования либо на сходах граждан.</w:t>
      </w:r>
      <w:r w:rsidRPr="007B17C1">
        <w:rPr>
          <w:lang w:eastAsia="en-US"/>
        </w:rPr>
        <w:t xml:space="preserve"> </w:t>
      </w:r>
    </w:p>
    <w:p w:rsidR="007B17C1" w:rsidRPr="007B17C1" w:rsidRDefault="007B17C1" w:rsidP="007B17C1">
      <w:pPr>
        <w:autoSpaceDE w:val="0"/>
        <w:autoSpaceDN w:val="0"/>
        <w:adjustRightInd w:val="0"/>
        <w:ind w:firstLine="708"/>
        <w:jc w:val="both"/>
        <w:outlineLvl w:val="1"/>
        <w:rPr>
          <w:sz w:val="28"/>
          <w:szCs w:val="28"/>
        </w:rPr>
      </w:pPr>
    </w:p>
    <w:p w:rsidR="007B17C1" w:rsidRPr="007B17C1" w:rsidRDefault="007B17C1" w:rsidP="007B17C1">
      <w:pPr>
        <w:autoSpaceDE w:val="0"/>
        <w:autoSpaceDN w:val="0"/>
        <w:adjustRightInd w:val="0"/>
        <w:ind w:left="142"/>
        <w:contextualSpacing/>
        <w:jc w:val="both"/>
        <w:rPr>
          <w:sz w:val="28"/>
          <w:szCs w:val="28"/>
        </w:rPr>
      </w:pPr>
    </w:p>
    <w:p w:rsidR="00153846" w:rsidRPr="00153846" w:rsidRDefault="00153846" w:rsidP="00153846">
      <w:pPr>
        <w:widowControl w:val="0"/>
        <w:suppressAutoHyphens/>
        <w:autoSpaceDE w:val="0"/>
        <w:autoSpaceDN w:val="0"/>
        <w:ind w:firstLine="540"/>
        <w:jc w:val="center"/>
        <w:textAlignment w:val="baseline"/>
        <w:rPr>
          <w:rFonts w:eastAsia="Andale Sans UI" w:cs="Tahoma"/>
          <w:kern w:val="3"/>
          <w:sz w:val="28"/>
          <w:szCs w:val="28"/>
          <w:lang w:eastAsia="ja-JP" w:bidi="fa-IR"/>
        </w:rPr>
      </w:pPr>
    </w:p>
    <w:p w:rsidR="00153846" w:rsidRPr="00153846" w:rsidRDefault="00153846" w:rsidP="00153846">
      <w:pPr>
        <w:widowControl w:val="0"/>
        <w:suppressAutoHyphens/>
        <w:autoSpaceDE w:val="0"/>
        <w:autoSpaceDN w:val="0"/>
        <w:ind w:firstLine="540"/>
        <w:jc w:val="center"/>
        <w:textAlignment w:val="baseline"/>
        <w:rPr>
          <w:rFonts w:eastAsia="Andale Sans UI" w:cs="Tahoma"/>
          <w:kern w:val="3"/>
          <w:sz w:val="28"/>
          <w:szCs w:val="28"/>
          <w:lang w:eastAsia="ja-JP" w:bidi="fa-IR"/>
        </w:rPr>
      </w:pPr>
    </w:p>
    <w:p w:rsidR="00153846" w:rsidRPr="00153846" w:rsidRDefault="00153846" w:rsidP="00153846">
      <w:pPr>
        <w:widowControl w:val="0"/>
        <w:suppressAutoHyphens/>
        <w:autoSpaceDE w:val="0"/>
        <w:autoSpaceDN w:val="0"/>
        <w:ind w:firstLine="540"/>
        <w:jc w:val="center"/>
        <w:textAlignment w:val="baseline"/>
        <w:rPr>
          <w:rFonts w:eastAsia="Andale Sans UI" w:cs="Tahoma"/>
          <w:kern w:val="3"/>
          <w:sz w:val="28"/>
          <w:szCs w:val="28"/>
          <w:lang w:eastAsia="ja-JP" w:bidi="fa-IR"/>
        </w:rPr>
      </w:pPr>
    </w:p>
    <w:p w:rsidR="00153846" w:rsidRPr="00153846" w:rsidRDefault="00153846" w:rsidP="00153846">
      <w:pPr>
        <w:widowControl w:val="0"/>
        <w:suppressAutoHyphens/>
        <w:autoSpaceDE w:val="0"/>
        <w:autoSpaceDN w:val="0"/>
        <w:ind w:firstLine="540"/>
        <w:jc w:val="center"/>
        <w:textAlignment w:val="baseline"/>
        <w:rPr>
          <w:rFonts w:eastAsia="Andale Sans UI" w:cs="Tahoma"/>
          <w:kern w:val="3"/>
          <w:sz w:val="28"/>
          <w:szCs w:val="28"/>
          <w:lang w:eastAsia="ja-JP" w:bidi="fa-IR"/>
        </w:rPr>
      </w:pPr>
    </w:p>
    <w:p w:rsidR="00153846" w:rsidRPr="00153846" w:rsidRDefault="00153846" w:rsidP="00153846">
      <w:pPr>
        <w:widowControl w:val="0"/>
        <w:suppressAutoHyphens/>
        <w:autoSpaceDE w:val="0"/>
        <w:autoSpaceDN w:val="0"/>
        <w:ind w:firstLine="540"/>
        <w:jc w:val="center"/>
        <w:textAlignment w:val="baseline"/>
        <w:rPr>
          <w:rFonts w:eastAsia="Andale Sans UI" w:cs="Tahoma"/>
          <w:kern w:val="3"/>
          <w:sz w:val="28"/>
          <w:szCs w:val="28"/>
          <w:lang w:eastAsia="ja-JP" w:bidi="fa-IR"/>
        </w:rPr>
      </w:pPr>
    </w:p>
    <w:sectPr w:rsidR="00153846" w:rsidRPr="00153846">
      <w:foot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0D3" w:rsidRDefault="004610D3" w:rsidP="00182ED8">
      <w:r>
        <w:separator/>
      </w:r>
    </w:p>
  </w:endnote>
  <w:endnote w:type="continuationSeparator" w:id="0">
    <w:p w:rsidR="004610D3" w:rsidRDefault="004610D3" w:rsidP="0018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462651"/>
      <w:docPartObj>
        <w:docPartGallery w:val="Page Numbers (Bottom of Page)"/>
        <w:docPartUnique/>
      </w:docPartObj>
    </w:sdtPr>
    <w:sdtEndPr/>
    <w:sdtContent>
      <w:p w:rsidR="004812EF" w:rsidRDefault="004812EF">
        <w:pPr>
          <w:pStyle w:val="a5"/>
          <w:jc w:val="right"/>
        </w:pPr>
        <w:r>
          <w:fldChar w:fldCharType="begin"/>
        </w:r>
        <w:r>
          <w:instrText>PAGE   \* MERGEFORMAT</w:instrText>
        </w:r>
        <w:r>
          <w:fldChar w:fldCharType="separate"/>
        </w:r>
        <w:r w:rsidR="007B17C1">
          <w:rPr>
            <w:noProof/>
          </w:rPr>
          <w:t>1</w:t>
        </w:r>
        <w:r>
          <w:fldChar w:fldCharType="end"/>
        </w:r>
      </w:p>
    </w:sdtContent>
  </w:sdt>
  <w:p w:rsidR="004812EF" w:rsidRDefault="004812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0D3" w:rsidRDefault="004610D3" w:rsidP="00182ED8">
      <w:r>
        <w:separator/>
      </w:r>
    </w:p>
  </w:footnote>
  <w:footnote w:type="continuationSeparator" w:id="0">
    <w:p w:rsidR="004610D3" w:rsidRDefault="004610D3" w:rsidP="00182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242438B"/>
    <w:multiLevelType w:val="multilevel"/>
    <w:tmpl w:val="5348764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5">
    <w:nsid w:val="084A22B1"/>
    <w:multiLevelType w:val="hybridMultilevel"/>
    <w:tmpl w:val="AA16BB56"/>
    <w:lvl w:ilvl="0" w:tplc="0419000F">
      <w:start w:val="1"/>
      <w:numFmt w:val="decimal"/>
      <w:lvlText w:val="%1."/>
      <w:lvlJc w:val="left"/>
      <w:pPr>
        <w:tabs>
          <w:tab w:val="num" w:pos="720"/>
        </w:tabs>
        <w:ind w:left="720" w:hanging="360"/>
      </w:pPr>
    </w:lvl>
    <w:lvl w:ilvl="1" w:tplc="6E3C8646">
      <w:start w:val="1"/>
      <w:numFmt w:val="decimal"/>
      <w:lvlText w:val="%2)"/>
      <w:lvlJc w:val="left"/>
      <w:pPr>
        <w:tabs>
          <w:tab w:val="num" w:pos="1920"/>
        </w:tabs>
        <w:ind w:left="1920" w:hanging="84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3D14FA"/>
    <w:multiLevelType w:val="hybridMultilevel"/>
    <w:tmpl w:val="0C1CC910"/>
    <w:lvl w:ilvl="0" w:tplc="38AC962E">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0C5E3D"/>
    <w:multiLevelType w:val="hybridMultilevel"/>
    <w:tmpl w:val="36A48F44"/>
    <w:lvl w:ilvl="0" w:tplc="C6DEE6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552471"/>
    <w:multiLevelType w:val="hybridMultilevel"/>
    <w:tmpl w:val="DEEA4AC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8D647E"/>
    <w:multiLevelType w:val="hybridMultilevel"/>
    <w:tmpl w:val="100E5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216EA6"/>
    <w:multiLevelType w:val="hybridMultilevel"/>
    <w:tmpl w:val="8E803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061DB5"/>
    <w:multiLevelType w:val="multilevel"/>
    <w:tmpl w:val="9FEE142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2">
    <w:nsid w:val="1A5F6D9A"/>
    <w:multiLevelType w:val="hybridMultilevel"/>
    <w:tmpl w:val="37788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0E48F6"/>
    <w:multiLevelType w:val="hybridMultilevel"/>
    <w:tmpl w:val="2A2E7734"/>
    <w:lvl w:ilvl="0" w:tplc="73BA3D18">
      <w:start w:val="1"/>
      <w:numFmt w:val="decimal"/>
      <w:lvlText w:val="%1."/>
      <w:lvlJc w:val="left"/>
      <w:pPr>
        <w:ind w:left="177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986C3F"/>
    <w:multiLevelType w:val="multilevel"/>
    <w:tmpl w:val="07581412"/>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27314C2A"/>
    <w:multiLevelType w:val="hybridMultilevel"/>
    <w:tmpl w:val="74E86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8C5FA0"/>
    <w:multiLevelType w:val="multilevel"/>
    <w:tmpl w:val="EB40947C"/>
    <w:lvl w:ilvl="0">
      <w:start w:val="1"/>
      <w:numFmt w:val="decimal"/>
      <w:lvlText w:val="%1."/>
      <w:lvlJc w:val="left"/>
      <w:pPr>
        <w:ind w:left="1755" w:hanging="1035"/>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30624C8E"/>
    <w:multiLevelType w:val="hybridMultilevel"/>
    <w:tmpl w:val="F36643A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2E3176"/>
    <w:multiLevelType w:val="hybridMultilevel"/>
    <w:tmpl w:val="7A94198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303A99"/>
    <w:multiLevelType w:val="hybridMultilevel"/>
    <w:tmpl w:val="2F321016"/>
    <w:lvl w:ilvl="0" w:tplc="AEC09E16">
      <w:start w:val="18"/>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D301125"/>
    <w:multiLevelType w:val="hybridMultilevel"/>
    <w:tmpl w:val="9ED4C71A"/>
    <w:lvl w:ilvl="0" w:tplc="F14C975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05B27E4"/>
    <w:multiLevelType w:val="hybridMultilevel"/>
    <w:tmpl w:val="A9FA8444"/>
    <w:lvl w:ilvl="0" w:tplc="13CCC66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2">
    <w:nsid w:val="53A23E12"/>
    <w:multiLevelType w:val="hybridMultilevel"/>
    <w:tmpl w:val="82C43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CE5E88"/>
    <w:multiLevelType w:val="hybridMultilevel"/>
    <w:tmpl w:val="7EB6AA8E"/>
    <w:lvl w:ilvl="0" w:tplc="5164D5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0B00D92"/>
    <w:multiLevelType w:val="multilevel"/>
    <w:tmpl w:val="862001E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6B277BAE"/>
    <w:multiLevelType w:val="hybridMultilevel"/>
    <w:tmpl w:val="B3EE2C7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E6430B"/>
    <w:multiLevelType w:val="hybridMultilevel"/>
    <w:tmpl w:val="814A8442"/>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2F20E1E"/>
    <w:multiLevelType w:val="hybridMultilevel"/>
    <w:tmpl w:val="65B68CC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2139D7"/>
    <w:multiLevelType w:val="multilevel"/>
    <w:tmpl w:val="EB40947C"/>
    <w:lvl w:ilvl="0">
      <w:start w:val="1"/>
      <w:numFmt w:val="decimal"/>
      <w:lvlText w:val="%1."/>
      <w:lvlJc w:val="left"/>
      <w:pPr>
        <w:ind w:left="1755" w:hanging="1035"/>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6"/>
  </w:num>
  <w:num w:numId="2">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0"/>
  </w:num>
  <w:num w:numId="7">
    <w:abstractNumId w:val="6"/>
  </w:num>
  <w:num w:numId="8">
    <w:abstractNumId w:val="19"/>
  </w:num>
  <w:num w:numId="9">
    <w:abstractNumId w:val="7"/>
  </w:num>
  <w:num w:numId="10">
    <w:abstractNumId w:val="0"/>
  </w:num>
  <w:num w:numId="11">
    <w:abstractNumId w:val="24"/>
  </w:num>
  <w:num w:numId="12">
    <w:abstractNumId w:val="14"/>
  </w:num>
  <w:num w:numId="13">
    <w:abstractNumId w:val="1"/>
  </w:num>
  <w:num w:numId="14">
    <w:abstractNumId w:val="15"/>
  </w:num>
  <w:num w:numId="15">
    <w:abstractNumId w:val="26"/>
  </w:num>
  <w:num w:numId="16">
    <w:abstractNumId w:val="25"/>
  </w:num>
  <w:num w:numId="17">
    <w:abstractNumId w:val="13"/>
  </w:num>
  <w:num w:numId="18">
    <w:abstractNumId w:val="23"/>
  </w:num>
  <w:num w:numId="19">
    <w:abstractNumId w:val="17"/>
  </w:num>
  <w:num w:numId="20">
    <w:abstractNumId w:val="11"/>
  </w:num>
  <w:num w:numId="21">
    <w:abstractNumId w:val="8"/>
  </w:num>
  <w:num w:numId="22">
    <w:abstractNumId w:val="18"/>
  </w:num>
  <w:num w:numId="23">
    <w:abstractNumId w:val="4"/>
  </w:num>
  <w:num w:numId="24">
    <w:abstractNumId w:val="12"/>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2"/>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61"/>
    <w:rsid w:val="00015F40"/>
    <w:rsid w:val="000D4E37"/>
    <w:rsid w:val="00124190"/>
    <w:rsid w:val="00153846"/>
    <w:rsid w:val="00182ED8"/>
    <w:rsid w:val="00302799"/>
    <w:rsid w:val="003460CE"/>
    <w:rsid w:val="003E1CA6"/>
    <w:rsid w:val="004610D3"/>
    <w:rsid w:val="004812EF"/>
    <w:rsid w:val="004E5F66"/>
    <w:rsid w:val="00591D46"/>
    <w:rsid w:val="007930AE"/>
    <w:rsid w:val="007B17C1"/>
    <w:rsid w:val="007D7C1D"/>
    <w:rsid w:val="00812C61"/>
    <w:rsid w:val="009A3042"/>
    <w:rsid w:val="009F5718"/>
    <w:rsid w:val="00A07DEC"/>
    <w:rsid w:val="00A62E08"/>
    <w:rsid w:val="00AB698C"/>
    <w:rsid w:val="00D63E11"/>
    <w:rsid w:val="00D941A2"/>
    <w:rsid w:val="00E05C6B"/>
    <w:rsid w:val="00E314F7"/>
    <w:rsid w:val="00EA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41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53846"/>
    <w:pPr>
      <w:keepNext/>
      <w:widowControl w:val="0"/>
      <w:suppressAutoHyphens/>
      <w:spacing w:before="240" w:after="60"/>
      <w:outlineLvl w:val="1"/>
    </w:pPr>
    <w:rPr>
      <w:rFonts w:ascii="Arial" w:eastAsia="Arial Unicode MS" w:hAnsi="Arial" w:cs="Arial"/>
      <w:b/>
      <w:bCs/>
      <w:i/>
      <w:iCs/>
      <w:kern w:val="1"/>
      <w:sz w:val="28"/>
      <w:szCs w:val="28"/>
    </w:rPr>
  </w:style>
  <w:style w:type="paragraph" w:styleId="3">
    <w:name w:val="heading 3"/>
    <w:basedOn w:val="a"/>
    <w:next w:val="a"/>
    <w:link w:val="30"/>
    <w:qFormat/>
    <w:rsid w:val="00153846"/>
    <w:pPr>
      <w:keepNext/>
      <w:suppressAutoHyphens/>
      <w:spacing w:before="240" w:after="60"/>
      <w:ind w:left="1440" w:hanging="72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82ED8"/>
    <w:pPr>
      <w:tabs>
        <w:tab w:val="center" w:pos="4677"/>
        <w:tab w:val="right" w:pos="9355"/>
      </w:tabs>
    </w:pPr>
  </w:style>
  <w:style w:type="character" w:customStyle="1" w:styleId="a4">
    <w:name w:val="Верхний колонтитул Знак"/>
    <w:basedOn w:val="a0"/>
    <w:link w:val="a3"/>
    <w:uiPriority w:val="99"/>
    <w:rsid w:val="00182ED8"/>
    <w:rPr>
      <w:rFonts w:ascii="Times New Roman" w:eastAsia="Times New Roman" w:hAnsi="Times New Roman" w:cs="Times New Roman"/>
      <w:sz w:val="24"/>
      <w:szCs w:val="24"/>
      <w:lang w:eastAsia="ru-RU"/>
    </w:rPr>
  </w:style>
  <w:style w:type="paragraph" w:styleId="a5">
    <w:name w:val="footer"/>
    <w:basedOn w:val="a"/>
    <w:link w:val="a6"/>
    <w:unhideWhenUsed/>
    <w:rsid w:val="00182ED8"/>
    <w:pPr>
      <w:tabs>
        <w:tab w:val="center" w:pos="4677"/>
        <w:tab w:val="right" w:pos="9355"/>
      </w:tabs>
    </w:pPr>
  </w:style>
  <w:style w:type="character" w:customStyle="1" w:styleId="a6">
    <w:name w:val="Нижний колонтитул Знак"/>
    <w:basedOn w:val="a0"/>
    <w:link w:val="a5"/>
    <w:uiPriority w:val="99"/>
    <w:rsid w:val="00182ED8"/>
    <w:rPr>
      <w:rFonts w:ascii="Times New Roman" w:eastAsia="Times New Roman" w:hAnsi="Times New Roman" w:cs="Times New Roman"/>
      <w:sz w:val="24"/>
      <w:szCs w:val="24"/>
      <w:lang w:eastAsia="ru-RU"/>
    </w:rPr>
  </w:style>
  <w:style w:type="paragraph" w:styleId="a7">
    <w:name w:val="Body Text"/>
    <w:basedOn w:val="a"/>
    <w:link w:val="a8"/>
    <w:unhideWhenUsed/>
    <w:rsid w:val="00A07DEC"/>
    <w:pPr>
      <w:spacing w:after="120"/>
    </w:pPr>
  </w:style>
  <w:style w:type="character" w:customStyle="1" w:styleId="a8">
    <w:name w:val="Основной текст Знак"/>
    <w:basedOn w:val="a0"/>
    <w:link w:val="a7"/>
    <w:uiPriority w:val="99"/>
    <w:rsid w:val="00A07DEC"/>
    <w:rPr>
      <w:rFonts w:ascii="Times New Roman" w:eastAsia="Times New Roman" w:hAnsi="Times New Roman" w:cs="Times New Roman"/>
      <w:sz w:val="24"/>
      <w:szCs w:val="24"/>
      <w:lang w:eastAsia="ru-RU"/>
    </w:rPr>
  </w:style>
  <w:style w:type="paragraph" w:customStyle="1" w:styleId="a9">
    <w:name w:val="Знак Знак Знак Знак Знак Знак Знак"/>
    <w:basedOn w:val="a"/>
    <w:rsid w:val="00A07DEC"/>
    <w:pPr>
      <w:spacing w:after="160" w:line="240" w:lineRule="exact"/>
    </w:pPr>
    <w:rPr>
      <w:rFonts w:ascii="Verdana" w:hAnsi="Verdana"/>
      <w:sz w:val="20"/>
      <w:szCs w:val="20"/>
      <w:lang w:val="en-US" w:eastAsia="en-US"/>
    </w:rPr>
  </w:style>
  <w:style w:type="paragraph" w:customStyle="1" w:styleId="ConsPlusTitle">
    <w:name w:val="ConsPlusTitle"/>
    <w:rsid w:val="00D941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D941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qFormat/>
    <w:rsid w:val="00D941A2"/>
    <w:pPr>
      <w:spacing w:after="0" w:line="240" w:lineRule="auto"/>
    </w:pPr>
    <w:rPr>
      <w:rFonts w:ascii="Calibri" w:eastAsia="Times New Roman" w:hAnsi="Calibri" w:cs="Calibri"/>
      <w:lang w:eastAsia="ru-RU"/>
    </w:rPr>
  </w:style>
  <w:style w:type="paragraph" w:customStyle="1" w:styleId="ab">
    <w:name w:val="Заголовок к тексту"/>
    <w:basedOn w:val="a"/>
    <w:next w:val="a7"/>
    <w:rsid w:val="00D941A2"/>
    <w:pPr>
      <w:suppressAutoHyphens/>
      <w:spacing w:after="480" w:line="240" w:lineRule="exact"/>
    </w:pPr>
    <w:rPr>
      <w:b/>
      <w:sz w:val="28"/>
      <w:szCs w:val="20"/>
    </w:rPr>
  </w:style>
  <w:style w:type="paragraph" w:customStyle="1" w:styleId="ac">
    <w:name w:val="Стиль"/>
    <w:rsid w:val="00D941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941A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53846"/>
    <w:rPr>
      <w:rFonts w:ascii="Arial" w:eastAsia="Arial Unicode MS" w:hAnsi="Arial" w:cs="Arial"/>
      <w:b/>
      <w:bCs/>
      <w:i/>
      <w:iCs/>
      <w:kern w:val="1"/>
      <w:sz w:val="28"/>
      <w:szCs w:val="28"/>
    </w:rPr>
  </w:style>
  <w:style w:type="character" w:customStyle="1" w:styleId="30">
    <w:name w:val="Заголовок 3 Знак"/>
    <w:basedOn w:val="a0"/>
    <w:link w:val="3"/>
    <w:rsid w:val="00153846"/>
    <w:rPr>
      <w:rFonts w:ascii="Arial" w:eastAsia="Times New Roman" w:hAnsi="Arial" w:cs="Arial"/>
      <w:b/>
      <w:bCs/>
      <w:sz w:val="26"/>
      <w:szCs w:val="26"/>
      <w:lang w:eastAsia="ar-SA"/>
    </w:rPr>
  </w:style>
  <w:style w:type="numbering" w:customStyle="1" w:styleId="11">
    <w:name w:val="Нет списка1"/>
    <w:next w:val="a2"/>
    <w:uiPriority w:val="99"/>
    <w:semiHidden/>
    <w:unhideWhenUsed/>
    <w:rsid w:val="00153846"/>
  </w:style>
  <w:style w:type="character" w:customStyle="1" w:styleId="WW8Num3z0">
    <w:name w:val="WW8Num3z0"/>
    <w:rsid w:val="00153846"/>
    <w:rPr>
      <w:rFonts w:ascii="Symbol" w:hAnsi="Symbol"/>
    </w:rPr>
  </w:style>
  <w:style w:type="character" w:customStyle="1" w:styleId="12">
    <w:name w:val="Основной шрифт абзаца1"/>
    <w:rsid w:val="00153846"/>
  </w:style>
  <w:style w:type="character" w:styleId="ad">
    <w:name w:val="page number"/>
    <w:basedOn w:val="12"/>
    <w:rsid w:val="00153846"/>
  </w:style>
  <w:style w:type="paragraph" w:customStyle="1" w:styleId="ae">
    <w:name w:val="Заголовок"/>
    <w:basedOn w:val="a"/>
    <w:next w:val="a7"/>
    <w:rsid w:val="00153846"/>
    <w:pPr>
      <w:keepNext/>
      <w:suppressAutoHyphens/>
      <w:spacing w:before="240" w:after="120"/>
    </w:pPr>
    <w:rPr>
      <w:rFonts w:ascii="Arial" w:eastAsia="SimSun" w:hAnsi="Arial" w:cs="Tahoma"/>
      <w:sz w:val="28"/>
      <w:szCs w:val="28"/>
      <w:lang w:eastAsia="ar-SA"/>
    </w:rPr>
  </w:style>
  <w:style w:type="paragraph" w:styleId="af">
    <w:name w:val="List"/>
    <w:basedOn w:val="a7"/>
    <w:rsid w:val="00153846"/>
    <w:pPr>
      <w:suppressAutoHyphens/>
      <w:spacing w:after="0" w:line="360" w:lineRule="exact"/>
      <w:ind w:firstLine="720"/>
      <w:jc w:val="both"/>
    </w:pPr>
    <w:rPr>
      <w:rFonts w:cs="Tahoma"/>
      <w:lang w:eastAsia="ar-SA"/>
    </w:rPr>
  </w:style>
  <w:style w:type="paragraph" w:customStyle="1" w:styleId="13">
    <w:name w:val="Название1"/>
    <w:basedOn w:val="a"/>
    <w:rsid w:val="00153846"/>
    <w:pPr>
      <w:suppressLineNumbers/>
      <w:suppressAutoHyphens/>
      <w:spacing w:before="120" w:after="120"/>
    </w:pPr>
    <w:rPr>
      <w:rFonts w:cs="Tahoma"/>
      <w:i/>
      <w:iCs/>
      <w:lang w:eastAsia="ar-SA"/>
    </w:rPr>
  </w:style>
  <w:style w:type="paragraph" w:customStyle="1" w:styleId="14">
    <w:name w:val="Указатель1"/>
    <w:basedOn w:val="a"/>
    <w:rsid w:val="00153846"/>
    <w:pPr>
      <w:suppressLineNumbers/>
      <w:suppressAutoHyphens/>
    </w:pPr>
    <w:rPr>
      <w:rFonts w:cs="Tahoma"/>
      <w:lang w:eastAsia="ar-SA"/>
    </w:rPr>
  </w:style>
  <w:style w:type="paragraph" w:customStyle="1" w:styleId="af0">
    <w:name w:val="Адресат"/>
    <w:basedOn w:val="a"/>
    <w:rsid w:val="00153846"/>
    <w:pPr>
      <w:suppressAutoHyphens/>
      <w:spacing w:after="120" w:line="240" w:lineRule="exact"/>
    </w:pPr>
    <w:rPr>
      <w:sz w:val="28"/>
      <w:lang w:eastAsia="ar-SA"/>
    </w:rPr>
  </w:style>
  <w:style w:type="paragraph" w:customStyle="1" w:styleId="af1">
    <w:name w:val="Приложение"/>
    <w:basedOn w:val="a7"/>
    <w:rsid w:val="00153846"/>
    <w:pPr>
      <w:tabs>
        <w:tab w:val="left" w:pos="1673"/>
      </w:tabs>
      <w:suppressAutoHyphens/>
      <w:spacing w:before="240" w:after="0" w:line="240" w:lineRule="exact"/>
      <w:ind w:left="1985" w:hanging="1985"/>
      <w:jc w:val="both"/>
    </w:pPr>
    <w:rPr>
      <w:sz w:val="28"/>
      <w:lang w:eastAsia="ar-SA"/>
    </w:rPr>
  </w:style>
  <w:style w:type="paragraph" w:customStyle="1" w:styleId="af2">
    <w:name w:val="Подпись на общем бланке"/>
    <w:basedOn w:val="a"/>
    <w:next w:val="a7"/>
    <w:rsid w:val="00153846"/>
    <w:pPr>
      <w:tabs>
        <w:tab w:val="right" w:pos="9639"/>
      </w:tabs>
      <w:suppressAutoHyphens/>
      <w:spacing w:before="480" w:line="240" w:lineRule="exact"/>
    </w:pPr>
    <w:rPr>
      <w:lang w:eastAsia="ar-SA"/>
    </w:rPr>
  </w:style>
  <w:style w:type="paragraph" w:customStyle="1" w:styleId="af3">
    <w:name w:val="Подпись на  бланке должностного лица"/>
    <w:basedOn w:val="a"/>
    <w:next w:val="a7"/>
    <w:rsid w:val="00153846"/>
    <w:pPr>
      <w:suppressAutoHyphens/>
      <w:spacing w:before="480" w:line="240" w:lineRule="exact"/>
      <w:ind w:left="7088"/>
    </w:pPr>
    <w:rPr>
      <w:lang w:eastAsia="ar-SA"/>
    </w:rPr>
  </w:style>
  <w:style w:type="paragraph" w:styleId="af4">
    <w:name w:val="Balloon Text"/>
    <w:basedOn w:val="a"/>
    <w:link w:val="af5"/>
    <w:rsid w:val="00153846"/>
    <w:pPr>
      <w:suppressAutoHyphens/>
    </w:pPr>
    <w:rPr>
      <w:rFonts w:ascii="Tahoma" w:hAnsi="Tahoma" w:cs="Tahoma"/>
      <w:sz w:val="16"/>
      <w:szCs w:val="16"/>
      <w:lang w:eastAsia="ar-SA"/>
    </w:rPr>
  </w:style>
  <w:style w:type="character" w:customStyle="1" w:styleId="af5">
    <w:name w:val="Текст выноски Знак"/>
    <w:basedOn w:val="a0"/>
    <w:link w:val="af4"/>
    <w:rsid w:val="00153846"/>
    <w:rPr>
      <w:rFonts w:ascii="Tahoma" w:eastAsia="Times New Roman" w:hAnsi="Tahoma" w:cs="Tahoma"/>
      <w:sz w:val="16"/>
      <w:szCs w:val="16"/>
      <w:lang w:eastAsia="ar-SA"/>
    </w:rPr>
  </w:style>
  <w:style w:type="paragraph" w:customStyle="1" w:styleId="15">
    <w:name w:val="Стиль1"/>
    <w:basedOn w:val="ab"/>
    <w:next w:val="af3"/>
    <w:rsid w:val="00153846"/>
    <w:pPr>
      <w:spacing w:line="240" w:lineRule="auto"/>
    </w:pPr>
    <w:rPr>
      <w:szCs w:val="28"/>
      <w:lang w:eastAsia="ar-SA"/>
    </w:rPr>
  </w:style>
  <w:style w:type="paragraph" w:styleId="af6">
    <w:name w:val="Normal (Web)"/>
    <w:basedOn w:val="a"/>
    <w:rsid w:val="00153846"/>
    <w:pPr>
      <w:suppressAutoHyphens/>
      <w:spacing w:before="100" w:after="100"/>
    </w:pPr>
    <w:rPr>
      <w:lang w:eastAsia="ar-SA"/>
    </w:rPr>
  </w:style>
  <w:style w:type="paragraph" w:customStyle="1" w:styleId="21">
    <w:name w:val="Список 21"/>
    <w:basedOn w:val="a"/>
    <w:rsid w:val="00153846"/>
    <w:pPr>
      <w:suppressAutoHyphens/>
      <w:ind w:left="566" w:hanging="283"/>
    </w:pPr>
    <w:rPr>
      <w:lang w:eastAsia="ar-SA"/>
    </w:rPr>
  </w:style>
  <w:style w:type="paragraph" w:customStyle="1" w:styleId="31">
    <w:name w:val="Список 31"/>
    <w:basedOn w:val="a"/>
    <w:rsid w:val="00153846"/>
    <w:pPr>
      <w:suppressAutoHyphens/>
      <w:ind w:left="849" w:hanging="283"/>
    </w:pPr>
    <w:rPr>
      <w:lang w:eastAsia="ar-SA"/>
    </w:rPr>
  </w:style>
  <w:style w:type="paragraph" w:customStyle="1" w:styleId="16">
    <w:name w:val="Прощание1"/>
    <w:basedOn w:val="a"/>
    <w:rsid w:val="00153846"/>
    <w:pPr>
      <w:suppressAutoHyphens/>
      <w:ind w:left="4252"/>
    </w:pPr>
    <w:rPr>
      <w:lang w:eastAsia="ar-SA"/>
    </w:rPr>
  </w:style>
  <w:style w:type="paragraph" w:customStyle="1" w:styleId="17">
    <w:name w:val="Продолжение списка1"/>
    <w:basedOn w:val="a"/>
    <w:rsid w:val="00153846"/>
    <w:pPr>
      <w:suppressAutoHyphens/>
      <w:spacing w:after="120"/>
      <w:ind w:left="283"/>
    </w:pPr>
    <w:rPr>
      <w:lang w:eastAsia="ar-SA"/>
    </w:rPr>
  </w:style>
  <w:style w:type="paragraph" w:customStyle="1" w:styleId="210">
    <w:name w:val="Продолжение списка 21"/>
    <w:basedOn w:val="a"/>
    <w:rsid w:val="00153846"/>
    <w:pPr>
      <w:suppressAutoHyphens/>
      <w:spacing w:after="120"/>
      <w:ind w:left="566"/>
    </w:pPr>
    <w:rPr>
      <w:lang w:eastAsia="ar-SA"/>
    </w:rPr>
  </w:style>
  <w:style w:type="paragraph" w:customStyle="1" w:styleId="310">
    <w:name w:val="Продолжение списка 31"/>
    <w:basedOn w:val="a"/>
    <w:rsid w:val="00153846"/>
    <w:pPr>
      <w:suppressAutoHyphens/>
      <w:spacing w:after="120"/>
      <w:ind w:left="849"/>
    </w:pPr>
    <w:rPr>
      <w:lang w:eastAsia="ar-SA"/>
    </w:rPr>
  </w:style>
  <w:style w:type="paragraph" w:styleId="af7">
    <w:name w:val="Signature"/>
    <w:basedOn w:val="a"/>
    <w:link w:val="af8"/>
    <w:rsid w:val="00153846"/>
    <w:pPr>
      <w:suppressAutoHyphens/>
      <w:ind w:left="4252"/>
    </w:pPr>
    <w:rPr>
      <w:lang w:eastAsia="ar-SA"/>
    </w:rPr>
  </w:style>
  <w:style w:type="character" w:customStyle="1" w:styleId="af8">
    <w:name w:val="Подпись Знак"/>
    <w:basedOn w:val="a0"/>
    <w:link w:val="af7"/>
    <w:rsid w:val="00153846"/>
    <w:rPr>
      <w:rFonts w:ascii="Times New Roman" w:eastAsia="Times New Roman" w:hAnsi="Times New Roman" w:cs="Times New Roman"/>
      <w:sz w:val="24"/>
      <w:szCs w:val="24"/>
      <w:lang w:eastAsia="ar-SA"/>
    </w:rPr>
  </w:style>
  <w:style w:type="paragraph" w:styleId="af9">
    <w:name w:val="Body Text Indent"/>
    <w:basedOn w:val="a"/>
    <w:link w:val="afa"/>
    <w:rsid w:val="00153846"/>
    <w:pPr>
      <w:suppressAutoHyphens/>
      <w:spacing w:after="120"/>
      <w:ind w:left="283"/>
    </w:pPr>
    <w:rPr>
      <w:lang w:eastAsia="ar-SA"/>
    </w:rPr>
  </w:style>
  <w:style w:type="character" w:customStyle="1" w:styleId="afa">
    <w:name w:val="Основной текст с отступом Знак"/>
    <w:basedOn w:val="a0"/>
    <w:link w:val="af9"/>
    <w:rsid w:val="00153846"/>
    <w:rPr>
      <w:rFonts w:ascii="Times New Roman" w:eastAsia="Times New Roman" w:hAnsi="Times New Roman" w:cs="Times New Roman"/>
      <w:sz w:val="24"/>
      <w:szCs w:val="24"/>
      <w:lang w:eastAsia="ar-SA"/>
    </w:rPr>
  </w:style>
  <w:style w:type="paragraph" w:customStyle="1" w:styleId="ConsNormal">
    <w:name w:val="ConsNormal"/>
    <w:rsid w:val="00153846"/>
    <w:pPr>
      <w:widowControl w:val="0"/>
      <w:suppressAutoHyphens/>
      <w:autoSpaceDE w:val="0"/>
      <w:spacing w:after="0" w:line="240" w:lineRule="auto"/>
      <w:ind w:firstLine="720"/>
    </w:pPr>
    <w:rPr>
      <w:rFonts w:ascii="Arial" w:eastAsia="Arial" w:hAnsi="Arial" w:cs="Arial"/>
      <w:sz w:val="24"/>
      <w:szCs w:val="24"/>
      <w:lang w:eastAsia="ar-SA"/>
    </w:rPr>
  </w:style>
  <w:style w:type="paragraph" w:customStyle="1" w:styleId="211">
    <w:name w:val="Основной текст 21"/>
    <w:basedOn w:val="a"/>
    <w:rsid w:val="00153846"/>
    <w:pPr>
      <w:suppressAutoHyphens/>
      <w:spacing w:after="120" w:line="480" w:lineRule="auto"/>
    </w:pPr>
    <w:rPr>
      <w:lang w:eastAsia="ar-SA"/>
    </w:rPr>
  </w:style>
  <w:style w:type="paragraph" w:customStyle="1" w:styleId="afb">
    <w:name w:val="Содержимое врезки"/>
    <w:basedOn w:val="a7"/>
    <w:rsid w:val="00153846"/>
    <w:pPr>
      <w:suppressAutoHyphens/>
      <w:spacing w:after="0" w:line="360" w:lineRule="exact"/>
      <w:ind w:firstLine="720"/>
      <w:jc w:val="both"/>
    </w:pPr>
    <w:rPr>
      <w:lang w:eastAsia="ar-SA"/>
    </w:rPr>
  </w:style>
  <w:style w:type="paragraph" w:customStyle="1" w:styleId="afc">
    <w:name w:val="Содержимое таблицы"/>
    <w:basedOn w:val="a"/>
    <w:rsid w:val="00153846"/>
    <w:pPr>
      <w:suppressLineNumbers/>
      <w:suppressAutoHyphens/>
    </w:pPr>
    <w:rPr>
      <w:lang w:eastAsia="ar-SA"/>
    </w:rPr>
  </w:style>
  <w:style w:type="paragraph" w:customStyle="1" w:styleId="afd">
    <w:name w:val="Заголовок таблицы"/>
    <w:basedOn w:val="afc"/>
    <w:rsid w:val="00153846"/>
    <w:pPr>
      <w:jc w:val="center"/>
    </w:pPr>
    <w:rPr>
      <w:b/>
      <w:bCs/>
    </w:rPr>
  </w:style>
  <w:style w:type="numbering" w:customStyle="1" w:styleId="WW8Num5">
    <w:name w:val="WW8Num5"/>
    <w:basedOn w:val="a2"/>
    <w:rsid w:val="00153846"/>
    <w:pPr>
      <w:numPr>
        <w:numId w:val="11"/>
      </w:numPr>
    </w:pPr>
  </w:style>
  <w:style w:type="numbering" w:customStyle="1" w:styleId="WW8Num2">
    <w:name w:val="WW8Num2"/>
    <w:basedOn w:val="a2"/>
    <w:rsid w:val="00153846"/>
    <w:pPr>
      <w:numPr>
        <w:numId w:val="12"/>
      </w:numPr>
    </w:pPr>
  </w:style>
  <w:style w:type="numbering" w:customStyle="1" w:styleId="110">
    <w:name w:val="Нет списка11"/>
    <w:next w:val="a2"/>
    <w:semiHidden/>
    <w:rsid w:val="00153846"/>
  </w:style>
  <w:style w:type="character" w:styleId="afe">
    <w:name w:val="Strong"/>
    <w:qFormat/>
    <w:rsid w:val="00153846"/>
    <w:rPr>
      <w:b/>
      <w:bCs/>
    </w:rPr>
  </w:style>
  <w:style w:type="table" w:styleId="aff">
    <w:name w:val="Table Grid"/>
    <w:basedOn w:val="a1"/>
    <w:rsid w:val="00153846"/>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153846"/>
    <w:pPr>
      <w:spacing w:before="100" w:beforeAutospacing="1" w:after="100" w:afterAutospacing="1"/>
    </w:pPr>
    <w:rPr>
      <w:rFonts w:ascii="Tahoma" w:hAnsi="Tahoma"/>
      <w:sz w:val="20"/>
      <w:szCs w:val="20"/>
      <w:lang w:val="en-US" w:eastAsia="en-US"/>
    </w:rPr>
  </w:style>
  <w:style w:type="paragraph" w:customStyle="1" w:styleId="aff1">
    <w:name w:val="Знак"/>
    <w:basedOn w:val="a"/>
    <w:rsid w:val="00153846"/>
    <w:pPr>
      <w:spacing w:before="100" w:beforeAutospacing="1" w:after="100" w:afterAutospacing="1"/>
    </w:pPr>
    <w:rPr>
      <w:rFonts w:ascii="Tahoma" w:hAnsi="Tahoma"/>
      <w:sz w:val="20"/>
      <w:szCs w:val="20"/>
      <w:lang w:val="en-US" w:eastAsia="en-US"/>
    </w:rPr>
  </w:style>
  <w:style w:type="paragraph" w:styleId="aff2">
    <w:name w:val="Title"/>
    <w:basedOn w:val="a"/>
    <w:link w:val="aff3"/>
    <w:qFormat/>
    <w:rsid w:val="00153846"/>
    <w:pPr>
      <w:jc w:val="center"/>
    </w:pPr>
    <w:rPr>
      <w:rFonts w:ascii="Courier New" w:hAnsi="Courier New"/>
      <w:b/>
      <w:sz w:val="44"/>
      <w:szCs w:val="20"/>
    </w:rPr>
  </w:style>
  <w:style w:type="character" w:customStyle="1" w:styleId="aff3">
    <w:name w:val="Название Знак"/>
    <w:basedOn w:val="a0"/>
    <w:link w:val="aff2"/>
    <w:rsid w:val="00153846"/>
    <w:rPr>
      <w:rFonts w:ascii="Courier New" w:eastAsia="Times New Roman" w:hAnsi="Courier New" w:cs="Times New Roman"/>
      <w:b/>
      <w:sz w:val="44"/>
      <w:szCs w:val="20"/>
      <w:lang w:eastAsia="ru-RU"/>
    </w:rPr>
  </w:style>
  <w:style w:type="character" w:styleId="aff4">
    <w:name w:val="Hyperlink"/>
    <w:rsid w:val="00153846"/>
    <w:rPr>
      <w:color w:val="0000FF"/>
      <w:u w:val="single"/>
    </w:rPr>
  </w:style>
  <w:style w:type="paragraph" w:customStyle="1" w:styleId="ConsPlusCell">
    <w:name w:val="ConsPlusCell"/>
    <w:rsid w:val="001538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5">
    <w:name w:val="List Paragraph"/>
    <w:basedOn w:val="a"/>
    <w:link w:val="aff6"/>
    <w:uiPriority w:val="34"/>
    <w:qFormat/>
    <w:rsid w:val="00153846"/>
    <w:pPr>
      <w:spacing w:after="200" w:line="276" w:lineRule="auto"/>
      <w:ind w:left="720"/>
      <w:contextualSpacing/>
    </w:pPr>
    <w:rPr>
      <w:rFonts w:ascii="Calibri" w:hAnsi="Calibri"/>
      <w:sz w:val="22"/>
      <w:szCs w:val="22"/>
    </w:rPr>
  </w:style>
  <w:style w:type="paragraph" w:customStyle="1" w:styleId="Default">
    <w:name w:val="Default"/>
    <w:rsid w:val="001538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3">
    <w:name w:val="s_13"/>
    <w:basedOn w:val="a"/>
    <w:rsid w:val="00153846"/>
    <w:pPr>
      <w:ind w:firstLine="720"/>
    </w:pPr>
    <w:rPr>
      <w:sz w:val="20"/>
      <w:szCs w:val="20"/>
    </w:rPr>
  </w:style>
  <w:style w:type="paragraph" w:customStyle="1" w:styleId="aff7">
    <w:name w:val="Текст акта"/>
    <w:rsid w:val="00153846"/>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8">
    <w:name w:val="регистрационные поля"/>
    <w:basedOn w:val="a"/>
    <w:rsid w:val="00153846"/>
    <w:pPr>
      <w:spacing w:line="240" w:lineRule="exact"/>
      <w:jc w:val="center"/>
    </w:pPr>
    <w:rPr>
      <w:sz w:val="28"/>
      <w:szCs w:val="20"/>
      <w:lang w:val="en-US"/>
    </w:rPr>
  </w:style>
  <w:style w:type="paragraph" w:customStyle="1" w:styleId="aff9">
    <w:name w:val="Исполнитель"/>
    <w:basedOn w:val="a7"/>
    <w:rsid w:val="00153846"/>
    <w:pPr>
      <w:suppressAutoHyphens/>
      <w:spacing w:line="240" w:lineRule="exact"/>
    </w:pPr>
    <w:rPr>
      <w:szCs w:val="20"/>
    </w:rPr>
  </w:style>
  <w:style w:type="character" w:customStyle="1" w:styleId="22">
    <w:name w:val="Основной текст (2)_"/>
    <w:link w:val="212"/>
    <w:rsid w:val="00153846"/>
    <w:rPr>
      <w:sz w:val="14"/>
      <w:szCs w:val="14"/>
      <w:shd w:val="clear" w:color="auto" w:fill="FFFFFF"/>
    </w:rPr>
  </w:style>
  <w:style w:type="paragraph" w:customStyle="1" w:styleId="212">
    <w:name w:val="Основной текст (2)1"/>
    <w:basedOn w:val="a"/>
    <w:link w:val="22"/>
    <w:rsid w:val="00153846"/>
    <w:pPr>
      <w:shd w:val="clear" w:color="auto" w:fill="FFFFFF"/>
      <w:spacing w:line="240" w:lineRule="atLeast"/>
      <w:jc w:val="both"/>
    </w:pPr>
    <w:rPr>
      <w:rFonts w:asciiTheme="minorHAnsi" w:eastAsiaTheme="minorHAnsi" w:hAnsiTheme="minorHAnsi" w:cstheme="minorBidi"/>
      <w:sz w:val="14"/>
      <w:szCs w:val="14"/>
      <w:shd w:val="clear" w:color="auto" w:fill="FFFFFF"/>
      <w:lang w:eastAsia="en-US"/>
    </w:rPr>
  </w:style>
  <w:style w:type="character" w:customStyle="1" w:styleId="apple-converted-space">
    <w:name w:val="apple-converted-space"/>
    <w:rsid w:val="00153846"/>
  </w:style>
  <w:style w:type="paragraph" w:customStyle="1" w:styleId="Standard">
    <w:name w:val="Standard"/>
    <w:rsid w:val="00153846"/>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affa">
    <w:name w:val="Основной текст_"/>
    <w:link w:val="5"/>
    <w:rsid w:val="00153846"/>
    <w:rPr>
      <w:sz w:val="27"/>
      <w:szCs w:val="27"/>
      <w:shd w:val="clear" w:color="auto" w:fill="FFFFFF"/>
    </w:rPr>
  </w:style>
  <w:style w:type="paragraph" w:customStyle="1" w:styleId="5">
    <w:name w:val="Основной текст5"/>
    <w:basedOn w:val="a"/>
    <w:link w:val="affa"/>
    <w:rsid w:val="00153846"/>
    <w:pPr>
      <w:shd w:val="clear" w:color="auto" w:fill="FFFFFF"/>
      <w:spacing w:after="3480" w:line="322" w:lineRule="exact"/>
    </w:pPr>
    <w:rPr>
      <w:rFonts w:asciiTheme="minorHAnsi" w:eastAsiaTheme="minorHAnsi" w:hAnsiTheme="minorHAnsi" w:cstheme="minorBidi"/>
      <w:sz w:val="27"/>
      <w:szCs w:val="27"/>
      <w:shd w:val="clear" w:color="auto" w:fill="FFFFFF"/>
      <w:lang w:eastAsia="en-US"/>
    </w:rPr>
  </w:style>
  <w:style w:type="character" w:customStyle="1" w:styleId="ConsPlusNormal0">
    <w:name w:val="ConsPlusNormal Знак"/>
    <w:link w:val="ConsPlusNormal"/>
    <w:locked/>
    <w:rsid w:val="00153846"/>
    <w:rPr>
      <w:rFonts w:ascii="Arial" w:eastAsia="Times New Roman" w:hAnsi="Arial" w:cs="Arial"/>
      <w:sz w:val="20"/>
      <w:szCs w:val="20"/>
      <w:lang w:eastAsia="ru-RU"/>
    </w:rPr>
  </w:style>
  <w:style w:type="character" w:customStyle="1" w:styleId="aff6">
    <w:name w:val="Абзац списка Знак"/>
    <w:link w:val="aff5"/>
    <w:uiPriority w:val="34"/>
    <w:locked/>
    <w:rsid w:val="0015384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41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53846"/>
    <w:pPr>
      <w:keepNext/>
      <w:widowControl w:val="0"/>
      <w:suppressAutoHyphens/>
      <w:spacing w:before="240" w:after="60"/>
      <w:outlineLvl w:val="1"/>
    </w:pPr>
    <w:rPr>
      <w:rFonts w:ascii="Arial" w:eastAsia="Arial Unicode MS" w:hAnsi="Arial" w:cs="Arial"/>
      <w:b/>
      <w:bCs/>
      <w:i/>
      <w:iCs/>
      <w:kern w:val="1"/>
      <w:sz w:val="28"/>
      <w:szCs w:val="28"/>
    </w:rPr>
  </w:style>
  <w:style w:type="paragraph" w:styleId="3">
    <w:name w:val="heading 3"/>
    <w:basedOn w:val="a"/>
    <w:next w:val="a"/>
    <w:link w:val="30"/>
    <w:qFormat/>
    <w:rsid w:val="00153846"/>
    <w:pPr>
      <w:keepNext/>
      <w:suppressAutoHyphens/>
      <w:spacing w:before="240" w:after="60"/>
      <w:ind w:left="1440" w:hanging="72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82ED8"/>
    <w:pPr>
      <w:tabs>
        <w:tab w:val="center" w:pos="4677"/>
        <w:tab w:val="right" w:pos="9355"/>
      </w:tabs>
    </w:pPr>
  </w:style>
  <w:style w:type="character" w:customStyle="1" w:styleId="a4">
    <w:name w:val="Верхний колонтитул Знак"/>
    <w:basedOn w:val="a0"/>
    <w:link w:val="a3"/>
    <w:uiPriority w:val="99"/>
    <w:rsid w:val="00182ED8"/>
    <w:rPr>
      <w:rFonts w:ascii="Times New Roman" w:eastAsia="Times New Roman" w:hAnsi="Times New Roman" w:cs="Times New Roman"/>
      <w:sz w:val="24"/>
      <w:szCs w:val="24"/>
      <w:lang w:eastAsia="ru-RU"/>
    </w:rPr>
  </w:style>
  <w:style w:type="paragraph" w:styleId="a5">
    <w:name w:val="footer"/>
    <w:basedOn w:val="a"/>
    <w:link w:val="a6"/>
    <w:unhideWhenUsed/>
    <w:rsid w:val="00182ED8"/>
    <w:pPr>
      <w:tabs>
        <w:tab w:val="center" w:pos="4677"/>
        <w:tab w:val="right" w:pos="9355"/>
      </w:tabs>
    </w:pPr>
  </w:style>
  <w:style w:type="character" w:customStyle="1" w:styleId="a6">
    <w:name w:val="Нижний колонтитул Знак"/>
    <w:basedOn w:val="a0"/>
    <w:link w:val="a5"/>
    <w:uiPriority w:val="99"/>
    <w:rsid w:val="00182ED8"/>
    <w:rPr>
      <w:rFonts w:ascii="Times New Roman" w:eastAsia="Times New Roman" w:hAnsi="Times New Roman" w:cs="Times New Roman"/>
      <w:sz w:val="24"/>
      <w:szCs w:val="24"/>
      <w:lang w:eastAsia="ru-RU"/>
    </w:rPr>
  </w:style>
  <w:style w:type="paragraph" w:styleId="a7">
    <w:name w:val="Body Text"/>
    <w:basedOn w:val="a"/>
    <w:link w:val="a8"/>
    <w:unhideWhenUsed/>
    <w:rsid w:val="00A07DEC"/>
    <w:pPr>
      <w:spacing w:after="120"/>
    </w:pPr>
  </w:style>
  <w:style w:type="character" w:customStyle="1" w:styleId="a8">
    <w:name w:val="Основной текст Знак"/>
    <w:basedOn w:val="a0"/>
    <w:link w:val="a7"/>
    <w:uiPriority w:val="99"/>
    <w:rsid w:val="00A07DEC"/>
    <w:rPr>
      <w:rFonts w:ascii="Times New Roman" w:eastAsia="Times New Roman" w:hAnsi="Times New Roman" w:cs="Times New Roman"/>
      <w:sz w:val="24"/>
      <w:szCs w:val="24"/>
      <w:lang w:eastAsia="ru-RU"/>
    </w:rPr>
  </w:style>
  <w:style w:type="paragraph" w:customStyle="1" w:styleId="a9">
    <w:name w:val="Знак Знак Знак Знак Знак Знак Знак"/>
    <w:basedOn w:val="a"/>
    <w:rsid w:val="00A07DEC"/>
    <w:pPr>
      <w:spacing w:after="160" w:line="240" w:lineRule="exact"/>
    </w:pPr>
    <w:rPr>
      <w:rFonts w:ascii="Verdana" w:hAnsi="Verdana"/>
      <w:sz w:val="20"/>
      <w:szCs w:val="20"/>
      <w:lang w:val="en-US" w:eastAsia="en-US"/>
    </w:rPr>
  </w:style>
  <w:style w:type="paragraph" w:customStyle="1" w:styleId="ConsPlusTitle">
    <w:name w:val="ConsPlusTitle"/>
    <w:rsid w:val="00D941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D941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qFormat/>
    <w:rsid w:val="00D941A2"/>
    <w:pPr>
      <w:spacing w:after="0" w:line="240" w:lineRule="auto"/>
    </w:pPr>
    <w:rPr>
      <w:rFonts w:ascii="Calibri" w:eastAsia="Times New Roman" w:hAnsi="Calibri" w:cs="Calibri"/>
      <w:lang w:eastAsia="ru-RU"/>
    </w:rPr>
  </w:style>
  <w:style w:type="paragraph" w:customStyle="1" w:styleId="ab">
    <w:name w:val="Заголовок к тексту"/>
    <w:basedOn w:val="a"/>
    <w:next w:val="a7"/>
    <w:rsid w:val="00D941A2"/>
    <w:pPr>
      <w:suppressAutoHyphens/>
      <w:spacing w:after="480" w:line="240" w:lineRule="exact"/>
    </w:pPr>
    <w:rPr>
      <w:b/>
      <w:sz w:val="28"/>
      <w:szCs w:val="20"/>
    </w:rPr>
  </w:style>
  <w:style w:type="paragraph" w:customStyle="1" w:styleId="ac">
    <w:name w:val="Стиль"/>
    <w:rsid w:val="00D941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941A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53846"/>
    <w:rPr>
      <w:rFonts w:ascii="Arial" w:eastAsia="Arial Unicode MS" w:hAnsi="Arial" w:cs="Arial"/>
      <w:b/>
      <w:bCs/>
      <w:i/>
      <w:iCs/>
      <w:kern w:val="1"/>
      <w:sz w:val="28"/>
      <w:szCs w:val="28"/>
    </w:rPr>
  </w:style>
  <w:style w:type="character" w:customStyle="1" w:styleId="30">
    <w:name w:val="Заголовок 3 Знак"/>
    <w:basedOn w:val="a0"/>
    <w:link w:val="3"/>
    <w:rsid w:val="00153846"/>
    <w:rPr>
      <w:rFonts w:ascii="Arial" w:eastAsia="Times New Roman" w:hAnsi="Arial" w:cs="Arial"/>
      <w:b/>
      <w:bCs/>
      <w:sz w:val="26"/>
      <w:szCs w:val="26"/>
      <w:lang w:eastAsia="ar-SA"/>
    </w:rPr>
  </w:style>
  <w:style w:type="numbering" w:customStyle="1" w:styleId="11">
    <w:name w:val="Нет списка1"/>
    <w:next w:val="a2"/>
    <w:uiPriority w:val="99"/>
    <w:semiHidden/>
    <w:unhideWhenUsed/>
    <w:rsid w:val="00153846"/>
  </w:style>
  <w:style w:type="character" w:customStyle="1" w:styleId="WW8Num3z0">
    <w:name w:val="WW8Num3z0"/>
    <w:rsid w:val="00153846"/>
    <w:rPr>
      <w:rFonts w:ascii="Symbol" w:hAnsi="Symbol"/>
    </w:rPr>
  </w:style>
  <w:style w:type="character" w:customStyle="1" w:styleId="12">
    <w:name w:val="Основной шрифт абзаца1"/>
    <w:rsid w:val="00153846"/>
  </w:style>
  <w:style w:type="character" w:styleId="ad">
    <w:name w:val="page number"/>
    <w:basedOn w:val="12"/>
    <w:rsid w:val="00153846"/>
  </w:style>
  <w:style w:type="paragraph" w:customStyle="1" w:styleId="ae">
    <w:name w:val="Заголовок"/>
    <w:basedOn w:val="a"/>
    <w:next w:val="a7"/>
    <w:rsid w:val="00153846"/>
    <w:pPr>
      <w:keepNext/>
      <w:suppressAutoHyphens/>
      <w:spacing w:before="240" w:after="120"/>
    </w:pPr>
    <w:rPr>
      <w:rFonts w:ascii="Arial" w:eastAsia="SimSun" w:hAnsi="Arial" w:cs="Tahoma"/>
      <w:sz w:val="28"/>
      <w:szCs w:val="28"/>
      <w:lang w:eastAsia="ar-SA"/>
    </w:rPr>
  </w:style>
  <w:style w:type="paragraph" w:styleId="af">
    <w:name w:val="List"/>
    <w:basedOn w:val="a7"/>
    <w:rsid w:val="00153846"/>
    <w:pPr>
      <w:suppressAutoHyphens/>
      <w:spacing w:after="0" w:line="360" w:lineRule="exact"/>
      <w:ind w:firstLine="720"/>
      <w:jc w:val="both"/>
    </w:pPr>
    <w:rPr>
      <w:rFonts w:cs="Tahoma"/>
      <w:lang w:eastAsia="ar-SA"/>
    </w:rPr>
  </w:style>
  <w:style w:type="paragraph" w:customStyle="1" w:styleId="13">
    <w:name w:val="Название1"/>
    <w:basedOn w:val="a"/>
    <w:rsid w:val="00153846"/>
    <w:pPr>
      <w:suppressLineNumbers/>
      <w:suppressAutoHyphens/>
      <w:spacing w:before="120" w:after="120"/>
    </w:pPr>
    <w:rPr>
      <w:rFonts w:cs="Tahoma"/>
      <w:i/>
      <w:iCs/>
      <w:lang w:eastAsia="ar-SA"/>
    </w:rPr>
  </w:style>
  <w:style w:type="paragraph" w:customStyle="1" w:styleId="14">
    <w:name w:val="Указатель1"/>
    <w:basedOn w:val="a"/>
    <w:rsid w:val="00153846"/>
    <w:pPr>
      <w:suppressLineNumbers/>
      <w:suppressAutoHyphens/>
    </w:pPr>
    <w:rPr>
      <w:rFonts w:cs="Tahoma"/>
      <w:lang w:eastAsia="ar-SA"/>
    </w:rPr>
  </w:style>
  <w:style w:type="paragraph" w:customStyle="1" w:styleId="af0">
    <w:name w:val="Адресат"/>
    <w:basedOn w:val="a"/>
    <w:rsid w:val="00153846"/>
    <w:pPr>
      <w:suppressAutoHyphens/>
      <w:spacing w:after="120" w:line="240" w:lineRule="exact"/>
    </w:pPr>
    <w:rPr>
      <w:sz w:val="28"/>
      <w:lang w:eastAsia="ar-SA"/>
    </w:rPr>
  </w:style>
  <w:style w:type="paragraph" w:customStyle="1" w:styleId="af1">
    <w:name w:val="Приложение"/>
    <w:basedOn w:val="a7"/>
    <w:rsid w:val="00153846"/>
    <w:pPr>
      <w:tabs>
        <w:tab w:val="left" w:pos="1673"/>
      </w:tabs>
      <w:suppressAutoHyphens/>
      <w:spacing w:before="240" w:after="0" w:line="240" w:lineRule="exact"/>
      <w:ind w:left="1985" w:hanging="1985"/>
      <w:jc w:val="both"/>
    </w:pPr>
    <w:rPr>
      <w:sz w:val="28"/>
      <w:lang w:eastAsia="ar-SA"/>
    </w:rPr>
  </w:style>
  <w:style w:type="paragraph" w:customStyle="1" w:styleId="af2">
    <w:name w:val="Подпись на общем бланке"/>
    <w:basedOn w:val="a"/>
    <w:next w:val="a7"/>
    <w:rsid w:val="00153846"/>
    <w:pPr>
      <w:tabs>
        <w:tab w:val="right" w:pos="9639"/>
      </w:tabs>
      <w:suppressAutoHyphens/>
      <w:spacing w:before="480" w:line="240" w:lineRule="exact"/>
    </w:pPr>
    <w:rPr>
      <w:lang w:eastAsia="ar-SA"/>
    </w:rPr>
  </w:style>
  <w:style w:type="paragraph" w:customStyle="1" w:styleId="af3">
    <w:name w:val="Подпись на  бланке должностного лица"/>
    <w:basedOn w:val="a"/>
    <w:next w:val="a7"/>
    <w:rsid w:val="00153846"/>
    <w:pPr>
      <w:suppressAutoHyphens/>
      <w:spacing w:before="480" w:line="240" w:lineRule="exact"/>
      <w:ind w:left="7088"/>
    </w:pPr>
    <w:rPr>
      <w:lang w:eastAsia="ar-SA"/>
    </w:rPr>
  </w:style>
  <w:style w:type="paragraph" w:styleId="af4">
    <w:name w:val="Balloon Text"/>
    <w:basedOn w:val="a"/>
    <w:link w:val="af5"/>
    <w:rsid w:val="00153846"/>
    <w:pPr>
      <w:suppressAutoHyphens/>
    </w:pPr>
    <w:rPr>
      <w:rFonts w:ascii="Tahoma" w:hAnsi="Tahoma" w:cs="Tahoma"/>
      <w:sz w:val="16"/>
      <w:szCs w:val="16"/>
      <w:lang w:eastAsia="ar-SA"/>
    </w:rPr>
  </w:style>
  <w:style w:type="character" w:customStyle="1" w:styleId="af5">
    <w:name w:val="Текст выноски Знак"/>
    <w:basedOn w:val="a0"/>
    <w:link w:val="af4"/>
    <w:rsid w:val="00153846"/>
    <w:rPr>
      <w:rFonts w:ascii="Tahoma" w:eastAsia="Times New Roman" w:hAnsi="Tahoma" w:cs="Tahoma"/>
      <w:sz w:val="16"/>
      <w:szCs w:val="16"/>
      <w:lang w:eastAsia="ar-SA"/>
    </w:rPr>
  </w:style>
  <w:style w:type="paragraph" w:customStyle="1" w:styleId="15">
    <w:name w:val="Стиль1"/>
    <w:basedOn w:val="ab"/>
    <w:next w:val="af3"/>
    <w:rsid w:val="00153846"/>
    <w:pPr>
      <w:spacing w:line="240" w:lineRule="auto"/>
    </w:pPr>
    <w:rPr>
      <w:szCs w:val="28"/>
      <w:lang w:eastAsia="ar-SA"/>
    </w:rPr>
  </w:style>
  <w:style w:type="paragraph" w:styleId="af6">
    <w:name w:val="Normal (Web)"/>
    <w:basedOn w:val="a"/>
    <w:rsid w:val="00153846"/>
    <w:pPr>
      <w:suppressAutoHyphens/>
      <w:spacing w:before="100" w:after="100"/>
    </w:pPr>
    <w:rPr>
      <w:lang w:eastAsia="ar-SA"/>
    </w:rPr>
  </w:style>
  <w:style w:type="paragraph" w:customStyle="1" w:styleId="21">
    <w:name w:val="Список 21"/>
    <w:basedOn w:val="a"/>
    <w:rsid w:val="00153846"/>
    <w:pPr>
      <w:suppressAutoHyphens/>
      <w:ind w:left="566" w:hanging="283"/>
    </w:pPr>
    <w:rPr>
      <w:lang w:eastAsia="ar-SA"/>
    </w:rPr>
  </w:style>
  <w:style w:type="paragraph" w:customStyle="1" w:styleId="31">
    <w:name w:val="Список 31"/>
    <w:basedOn w:val="a"/>
    <w:rsid w:val="00153846"/>
    <w:pPr>
      <w:suppressAutoHyphens/>
      <w:ind w:left="849" w:hanging="283"/>
    </w:pPr>
    <w:rPr>
      <w:lang w:eastAsia="ar-SA"/>
    </w:rPr>
  </w:style>
  <w:style w:type="paragraph" w:customStyle="1" w:styleId="16">
    <w:name w:val="Прощание1"/>
    <w:basedOn w:val="a"/>
    <w:rsid w:val="00153846"/>
    <w:pPr>
      <w:suppressAutoHyphens/>
      <w:ind w:left="4252"/>
    </w:pPr>
    <w:rPr>
      <w:lang w:eastAsia="ar-SA"/>
    </w:rPr>
  </w:style>
  <w:style w:type="paragraph" w:customStyle="1" w:styleId="17">
    <w:name w:val="Продолжение списка1"/>
    <w:basedOn w:val="a"/>
    <w:rsid w:val="00153846"/>
    <w:pPr>
      <w:suppressAutoHyphens/>
      <w:spacing w:after="120"/>
      <w:ind w:left="283"/>
    </w:pPr>
    <w:rPr>
      <w:lang w:eastAsia="ar-SA"/>
    </w:rPr>
  </w:style>
  <w:style w:type="paragraph" w:customStyle="1" w:styleId="210">
    <w:name w:val="Продолжение списка 21"/>
    <w:basedOn w:val="a"/>
    <w:rsid w:val="00153846"/>
    <w:pPr>
      <w:suppressAutoHyphens/>
      <w:spacing w:after="120"/>
      <w:ind w:left="566"/>
    </w:pPr>
    <w:rPr>
      <w:lang w:eastAsia="ar-SA"/>
    </w:rPr>
  </w:style>
  <w:style w:type="paragraph" w:customStyle="1" w:styleId="310">
    <w:name w:val="Продолжение списка 31"/>
    <w:basedOn w:val="a"/>
    <w:rsid w:val="00153846"/>
    <w:pPr>
      <w:suppressAutoHyphens/>
      <w:spacing w:after="120"/>
      <w:ind w:left="849"/>
    </w:pPr>
    <w:rPr>
      <w:lang w:eastAsia="ar-SA"/>
    </w:rPr>
  </w:style>
  <w:style w:type="paragraph" w:styleId="af7">
    <w:name w:val="Signature"/>
    <w:basedOn w:val="a"/>
    <w:link w:val="af8"/>
    <w:rsid w:val="00153846"/>
    <w:pPr>
      <w:suppressAutoHyphens/>
      <w:ind w:left="4252"/>
    </w:pPr>
    <w:rPr>
      <w:lang w:eastAsia="ar-SA"/>
    </w:rPr>
  </w:style>
  <w:style w:type="character" w:customStyle="1" w:styleId="af8">
    <w:name w:val="Подпись Знак"/>
    <w:basedOn w:val="a0"/>
    <w:link w:val="af7"/>
    <w:rsid w:val="00153846"/>
    <w:rPr>
      <w:rFonts w:ascii="Times New Roman" w:eastAsia="Times New Roman" w:hAnsi="Times New Roman" w:cs="Times New Roman"/>
      <w:sz w:val="24"/>
      <w:szCs w:val="24"/>
      <w:lang w:eastAsia="ar-SA"/>
    </w:rPr>
  </w:style>
  <w:style w:type="paragraph" w:styleId="af9">
    <w:name w:val="Body Text Indent"/>
    <w:basedOn w:val="a"/>
    <w:link w:val="afa"/>
    <w:rsid w:val="00153846"/>
    <w:pPr>
      <w:suppressAutoHyphens/>
      <w:spacing w:after="120"/>
      <w:ind w:left="283"/>
    </w:pPr>
    <w:rPr>
      <w:lang w:eastAsia="ar-SA"/>
    </w:rPr>
  </w:style>
  <w:style w:type="character" w:customStyle="1" w:styleId="afa">
    <w:name w:val="Основной текст с отступом Знак"/>
    <w:basedOn w:val="a0"/>
    <w:link w:val="af9"/>
    <w:rsid w:val="00153846"/>
    <w:rPr>
      <w:rFonts w:ascii="Times New Roman" w:eastAsia="Times New Roman" w:hAnsi="Times New Roman" w:cs="Times New Roman"/>
      <w:sz w:val="24"/>
      <w:szCs w:val="24"/>
      <w:lang w:eastAsia="ar-SA"/>
    </w:rPr>
  </w:style>
  <w:style w:type="paragraph" w:customStyle="1" w:styleId="ConsNormal">
    <w:name w:val="ConsNormal"/>
    <w:rsid w:val="00153846"/>
    <w:pPr>
      <w:widowControl w:val="0"/>
      <w:suppressAutoHyphens/>
      <w:autoSpaceDE w:val="0"/>
      <w:spacing w:after="0" w:line="240" w:lineRule="auto"/>
      <w:ind w:firstLine="720"/>
    </w:pPr>
    <w:rPr>
      <w:rFonts w:ascii="Arial" w:eastAsia="Arial" w:hAnsi="Arial" w:cs="Arial"/>
      <w:sz w:val="24"/>
      <w:szCs w:val="24"/>
      <w:lang w:eastAsia="ar-SA"/>
    </w:rPr>
  </w:style>
  <w:style w:type="paragraph" w:customStyle="1" w:styleId="211">
    <w:name w:val="Основной текст 21"/>
    <w:basedOn w:val="a"/>
    <w:rsid w:val="00153846"/>
    <w:pPr>
      <w:suppressAutoHyphens/>
      <w:spacing w:after="120" w:line="480" w:lineRule="auto"/>
    </w:pPr>
    <w:rPr>
      <w:lang w:eastAsia="ar-SA"/>
    </w:rPr>
  </w:style>
  <w:style w:type="paragraph" w:customStyle="1" w:styleId="afb">
    <w:name w:val="Содержимое врезки"/>
    <w:basedOn w:val="a7"/>
    <w:rsid w:val="00153846"/>
    <w:pPr>
      <w:suppressAutoHyphens/>
      <w:spacing w:after="0" w:line="360" w:lineRule="exact"/>
      <w:ind w:firstLine="720"/>
      <w:jc w:val="both"/>
    </w:pPr>
    <w:rPr>
      <w:lang w:eastAsia="ar-SA"/>
    </w:rPr>
  </w:style>
  <w:style w:type="paragraph" w:customStyle="1" w:styleId="afc">
    <w:name w:val="Содержимое таблицы"/>
    <w:basedOn w:val="a"/>
    <w:rsid w:val="00153846"/>
    <w:pPr>
      <w:suppressLineNumbers/>
      <w:suppressAutoHyphens/>
    </w:pPr>
    <w:rPr>
      <w:lang w:eastAsia="ar-SA"/>
    </w:rPr>
  </w:style>
  <w:style w:type="paragraph" w:customStyle="1" w:styleId="afd">
    <w:name w:val="Заголовок таблицы"/>
    <w:basedOn w:val="afc"/>
    <w:rsid w:val="00153846"/>
    <w:pPr>
      <w:jc w:val="center"/>
    </w:pPr>
    <w:rPr>
      <w:b/>
      <w:bCs/>
    </w:rPr>
  </w:style>
  <w:style w:type="numbering" w:customStyle="1" w:styleId="WW8Num5">
    <w:name w:val="WW8Num5"/>
    <w:basedOn w:val="a2"/>
    <w:rsid w:val="00153846"/>
    <w:pPr>
      <w:numPr>
        <w:numId w:val="11"/>
      </w:numPr>
    </w:pPr>
  </w:style>
  <w:style w:type="numbering" w:customStyle="1" w:styleId="WW8Num2">
    <w:name w:val="WW8Num2"/>
    <w:basedOn w:val="a2"/>
    <w:rsid w:val="00153846"/>
    <w:pPr>
      <w:numPr>
        <w:numId w:val="12"/>
      </w:numPr>
    </w:pPr>
  </w:style>
  <w:style w:type="numbering" w:customStyle="1" w:styleId="110">
    <w:name w:val="Нет списка11"/>
    <w:next w:val="a2"/>
    <w:semiHidden/>
    <w:rsid w:val="00153846"/>
  </w:style>
  <w:style w:type="character" w:styleId="afe">
    <w:name w:val="Strong"/>
    <w:qFormat/>
    <w:rsid w:val="00153846"/>
    <w:rPr>
      <w:b/>
      <w:bCs/>
    </w:rPr>
  </w:style>
  <w:style w:type="table" w:styleId="aff">
    <w:name w:val="Table Grid"/>
    <w:basedOn w:val="a1"/>
    <w:rsid w:val="00153846"/>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153846"/>
    <w:pPr>
      <w:spacing w:before="100" w:beforeAutospacing="1" w:after="100" w:afterAutospacing="1"/>
    </w:pPr>
    <w:rPr>
      <w:rFonts w:ascii="Tahoma" w:hAnsi="Tahoma"/>
      <w:sz w:val="20"/>
      <w:szCs w:val="20"/>
      <w:lang w:val="en-US" w:eastAsia="en-US"/>
    </w:rPr>
  </w:style>
  <w:style w:type="paragraph" w:customStyle="1" w:styleId="aff1">
    <w:name w:val="Знак"/>
    <w:basedOn w:val="a"/>
    <w:rsid w:val="00153846"/>
    <w:pPr>
      <w:spacing w:before="100" w:beforeAutospacing="1" w:after="100" w:afterAutospacing="1"/>
    </w:pPr>
    <w:rPr>
      <w:rFonts w:ascii="Tahoma" w:hAnsi="Tahoma"/>
      <w:sz w:val="20"/>
      <w:szCs w:val="20"/>
      <w:lang w:val="en-US" w:eastAsia="en-US"/>
    </w:rPr>
  </w:style>
  <w:style w:type="paragraph" w:styleId="aff2">
    <w:name w:val="Title"/>
    <w:basedOn w:val="a"/>
    <w:link w:val="aff3"/>
    <w:qFormat/>
    <w:rsid w:val="00153846"/>
    <w:pPr>
      <w:jc w:val="center"/>
    </w:pPr>
    <w:rPr>
      <w:rFonts w:ascii="Courier New" w:hAnsi="Courier New"/>
      <w:b/>
      <w:sz w:val="44"/>
      <w:szCs w:val="20"/>
    </w:rPr>
  </w:style>
  <w:style w:type="character" w:customStyle="1" w:styleId="aff3">
    <w:name w:val="Название Знак"/>
    <w:basedOn w:val="a0"/>
    <w:link w:val="aff2"/>
    <w:rsid w:val="00153846"/>
    <w:rPr>
      <w:rFonts w:ascii="Courier New" w:eastAsia="Times New Roman" w:hAnsi="Courier New" w:cs="Times New Roman"/>
      <w:b/>
      <w:sz w:val="44"/>
      <w:szCs w:val="20"/>
      <w:lang w:eastAsia="ru-RU"/>
    </w:rPr>
  </w:style>
  <w:style w:type="character" w:styleId="aff4">
    <w:name w:val="Hyperlink"/>
    <w:rsid w:val="00153846"/>
    <w:rPr>
      <w:color w:val="0000FF"/>
      <w:u w:val="single"/>
    </w:rPr>
  </w:style>
  <w:style w:type="paragraph" w:customStyle="1" w:styleId="ConsPlusCell">
    <w:name w:val="ConsPlusCell"/>
    <w:rsid w:val="001538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5">
    <w:name w:val="List Paragraph"/>
    <w:basedOn w:val="a"/>
    <w:link w:val="aff6"/>
    <w:uiPriority w:val="34"/>
    <w:qFormat/>
    <w:rsid w:val="00153846"/>
    <w:pPr>
      <w:spacing w:after="200" w:line="276" w:lineRule="auto"/>
      <w:ind w:left="720"/>
      <w:contextualSpacing/>
    </w:pPr>
    <w:rPr>
      <w:rFonts w:ascii="Calibri" w:hAnsi="Calibri"/>
      <w:sz w:val="22"/>
      <w:szCs w:val="22"/>
    </w:rPr>
  </w:style>
  <w:style w:type="paragraph" w:customStyle="1" w:styleId="Default">
    <w:name w:val="Default"/>
    <w:rsid w:val="001538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3">
    <w:name w:val="s_13"/>
    <w:basedOn w:val="a"/>
    <w:rsid w:val="00153846"/>
    <w:pPr>
      <w:ind w:firstLine="720"/>
    </w:pPr>
    <w:rPr>
      <w:sz w:val="20"/>
      <w:szCs w:val="20"/>
    </w:rPr>
  </w:style>
  <w:style w:type="paragraph" w:customStyle="1" w:styleId="aff7">
    <w:name w:val="Текст акта"/>
    <w:rsid w:val="00153846"/>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8">
    <w:name w:val="регистрационные поля"/>
    <w:basedOn w:val="a"/>
    <w:rsid w:val="00153846"/>
    <w:pPr>
      <w:spacing w:line="240" w:lineRule="exact"/>
      <w:jc w:val="center"/>
    </w:pPr>
    <w:rPr>
      <w:sz w:val="28"/>
      <w:szCs w:val="20"/>
      <w:lang w:val="en-US"/>
    </w:rPr>
  </w:style>
  <w:style w:type="paragraph" w:customStyle="1" w:styleId="aff9">
    <w:name w:val="Исполнитель"/>
    <w:basedOn w:val="a7"/>
    <w:rsid w:val="00153846"/>
    <w:pPr>
      <w:suppressAutoHyphens/>
      <w:spacing w:line="240" w:lineRule="exact"/>
    </w:pPr>
    <w:rPr>
      <w:szCs w:val="20"/>
    </w:rPr>
  </w:style>
  <w:style w:type="character" w:customStyle="1" w:styleId="22">
    <w:name w:val="Основной текст (2)_"/>
    <w:link w:val="212"/>
    <w:rsid w:val="00153846"/>
    <w:rPr>
      <w:sz w:val="14"/>
      <w:szCs w:val="14"/>
      <w:shd w:val="clear" w:color="auto" w:fill="FFFFFF"/>
    </w:rPr>
  </w:style>
  <w:style w:type="paragraph" w:customStyle="1" w:styleId="212">
    <w:name w:val="Основной текст (2)1"/>
    <w:basedOn w:val="a"/>
    <w:link w:val="22"/>
    <w:rsid w:val="00153846"/>
    <w:pPr>
      <w:shd w:val="clear" w:color="auto" w:fill="FFFFFF"/>
      <w:spacing w:line="240" w:lineRule="atLeast"/>
      <w:jc w:val="both"/>
    </w:pPr>
    <w:rPr>
      <w:rFonts w:asciiTheme="minorHAnsi" w:eastAsiaTheme="minorHAnsi" w:hAnsiTheme="minorHAnsi" w:cstheme="minorBidi"/>
      <w:sz w:val="14"/>
      <w:szCs w:val="14"/>
      <w:shd w:val="clear" w:color="auto" w:fill="FFFFFF"/>
      <w:lang w:eastAsia="en-US"/>
    </w:rPr>
  </w:style>
  <w:style w:type="character" w:customStyle="1" w:styleId="apple-converted-space">
    <w:name w:val="apple-converted-space"/>
    <w:rsid w:val="00153846"/>
  </w:style>
  <w:style w:type="paragraph" w:customStyle="1" w:styleId="Standard">
    <w:name w:val="Standard"/>
    <w:rsid w:val="00153846"/>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affa">
    <w:name w:val="Основной текст_"/>
    <w:link w:val="5"/>
    <w:rsid w:val="00153846"/>
    <w:rPr>
      <w:sz w:val="27"/>
      <w:szCs w:val="27"/>
      <w:shd w:val="clear" w:color="auto" w:fill="FFFFFF"/>
    </w:rPr>
  </w:style>
  <w:style w:type="paragraph" w:customStyle="1" w:styleId="5">
    <w:name w:val="Основной текст5"/>
    <w:basedOn w:val="a"/>
    <w:link w:val="affa"/>
    <w:rsid w:val="00153846"/>
    <w:pPr>
      <w:shd w:val="clear" w:color="auto" w:fill="FFFFFF"/>
      <w:spacing w:after="3480" w:line="322" w:lineRule="exact"/>
    </w:pPr>
    <w:rPr>
      <w:rFonts w:asciiTheme="minorHAnsi" w:eastAsiaTheme="minorHAnsi" w:hAnsiTheme="minorHAnsi" w:cstheme="minorBidi"/>
      <w:sz w:val="27"/>
      <w:szCs w:val="27"/>
      <w:shd w:val="clear" w:color="auto" w:fill="FFFFFF"/>
      <w:lang w:eastAsia="en-US"/>
    </w:rPr>
  </w:style>
  <w:style w:type="character" w:customStyle="1" w:styleId="ConsPlusNormal0">
    <w:name w:val="ConsPlusNormal Знак"/>
    <w:link w:val="ConsPlusNormal"/>
    <w:locked/>
    <w:rsid w:val="00153846"/>
    <w:rPr>
      <w:rFonts w:ascii="Arial" w:eastAsia="Times New Roman" w:hAnsi="Arial" w:cs="Arial"/>
      <w:sz w:val="20"/>
      <w:szCs w:val="20"/>
      <w:lang w:eastAsia="ru-RU"/>
    </w:rPr>
  </w:style>
  <w:style w:type="character" w:customStyle="1" w:styleId="aff6">
    <w:name w:val="Абзац списка Знак"/>
    <w:link w:val="aff5"/>
    <w:uiPriority w:val="34"/>
    <w:locked/>
    <w:rsid w:val="0015384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4420">
      <w:bodyDiv w:val="1"/>
      <w:marLeft w:val="0"/>
      <w:marRight w:val="0"/>
      <w:marTop w:val="0"/>
      <w:marBottom w:val="0"/>
      <w:divBdr>
        <w:top w:val="none" w:sz="0" w:space="0" w:color="auto"/>
        <w:left w:val="none" w:sz="0" w:space="0" w:color="auto"/>
        <w:bottom w:val="none" w:sz="0" w:space="0" w:color="auto"/>
        <w:right w:val="none" w:sz="0" w:space="0" w:color="auto"/>
      </w:divBdr>
    </w:div>
    <w:div w:id="380791273">
      <w:bodyDiv w:val="1"/>
      <w:marLeft w:val="0"/>
      <w:marRight w:val="0"/>
      <w:marTop w:val="0"/>
      <w:marBottom w:val="0"/>
      <w:divBdr>
        <w:top w:val="none" w:sz="0" w:space="0" w:color="auto"/>
        <w:left w:val="none" w:sz="0" w:space="0" w:color="auto"/>
        <w:bottom w:val="none" w:sz="0" w:space="0" w:color="auto"/>
        <w:right w:val="none" w:sz="0" w:space="0" w:color="auto"/>
      </w:divBdr>
    </w:div>
    <w:div w:id="464198020">
      <w:bodyDiv w:val="1"/>
      <w:marLeft w:val="0"/>
      <w:marRight w:val="0"/>
      <w:marTop w:val="0"/>
      <w:marBottom w:val="0"/>
      <w:divBdr>
        <w:top w:val="none" w:sz="0" w:space="0" w:color="auto"/>
        <w:left w:val="none" w:sz="0" w:space="0" w:color="auto"/>
        <w:bottom w:val="none" w:sz="0" w:space="0" w:color="auto"/>
        <w:right w:val="none" w:sz="0" w:space="0" w:color="auto"/>
      </w:divBdr>
    </w:div>
    <w:div w:id="540483583">
      <w:bodyDiv w:val="1"/>
      <w:marLeft w:val="0"/>
      <w:marRight w:val="0"/>
      <w:marTop w:val="0"/>
      <w:marBottom w:val="0"/>
      <w:divBdr>
        <w:top w:val="none" w:sz="0" w:space="0" w:color="auto"/>
        <w:left w:val="none" w:sz="0" w:space="0" w:color="auto"/>
        <w:bottom w:val="none" w:sz="0" w:space="0" w:color="auto"/>
        <w:right w:val="none" w:sz="0" w:space="0" w:color="auto"/>
      </w:divBdr>
    </w:div>
    <w:div w:id="730538504">
      <w:bodyDiv w:val="1"/>
      <w:marLeft w:val="0"/>
      <w:marRight w:val="0"/>
      <w:marTop w:val="0"/>
      <w:marBottom w:val="0"/>
      <w:divBdr>
        <w:top w:val="none" w:sz="0" w:space="0" w:color="auto"/>
        <w:left w:val="none" w:sz="0" w:space="0" w:color="auto"/>
        <w:bottom w:val="none" w:sz="0" w:space="0" w:color="auto"/>
        <w:right w:val="none" w:sz="0" w:space="0" w:color="auto"/>
      </w:divBdr>
    </w:div>
    <w:div w:id="770319405">
      <w:bodyDiv w:val="1"/>
      <w:marLeft w:val="0"/>
      <w:marRight w:val="0"/>
      <w:marTop w:val="0"/>
      <w:marBottom w:val="0"/>
      <w:divBdr>
        <w:top w:val="none" w:sz="0" w:space="0" w:color="auto"/>
        <w:left w:val="none" w:sz="0" w:space="0" w:color="auto"/>
        <w:bottom w:val="none" w:sz="0" w:space="0" w:color="auto"/>
        <w:right w:val="none" w:sz="0" w:space="0" w:color="auto"/>
      </w:divBdr>
    </w:div>
    <w:div w:id="880748329">
      <w:bodyDiv w:val="1"/>
      <w:marLeft w:val="0"/>
      <w:marRight w:val="0"/>
      <w:marTop w:val="0"/>
      <w:marBottom w:val="0"/>
      <w:divBdr>
        <w:top w:val="none" w:sz="0" w:space="0" w:color="auto"/>
        <w:left w:val="none" w:sz="0" w:space="0" w:color="auto"/>
        <w:bottom w:val="none" w:sz="0" w:space="0" w:color="auto"/>
        <w:right w:val="none" w:sz="0" w:space="0" w:color="auto"/>
      </w:divBdr>
    </w:div>
    <w:div w:id="893856973">
      <w:bodyDiv w:val="1"/>
      <w:marLeft w:val="0"/>
      <w:marRight w:val="0"/>
      <w:marTop w:val="0"/>
      <w:marBottom w:val="0"/>
      <w:divBdr>
        <w:top w:val="none" w:sz="0" w:space="0" w:color="auto"/>
        <w:left w:val="none" w:sz="0" w:space="0" w:color="auto"/>
        <w:bottom w:val="none" w:sz="0" w:space="0" w:color="auto"/>
        <w:right w:val="none" w:sz="0" w:space="0" w:color="auto"/>
      </w:divBdr>
    </w:div>
    <w:div w:id="912357251">
      <w:bodyDiv w:val="1"/>
      <w:marLeft w:val="0"/>
      <w:marRight w:val="0"/>
      <w:marTop w:val="0"/>
      <w:marBottom w:val="0"/>
      <w:divBdr>
        <w:top w:val="none" w:sz="0" w:space="0" w:color="auto"/>
        <w:left w:val="none" w:sz="0" w:space="0" w:color="auto"/>
        <w:bottom w:val="none" w:sz="0" w:space="0" w:color="auto"/>
        <w:right w:val="none" w:sz="0" w:space="0" w:color="auto"/>
      </w:divBdr>
    </w:div>
    <w:div w:id="980962294">
      <w:bodyDiv w:val="1"/>
      <w:marLeft w:val="0"/>
      <w:marRight w:val="0"/>
      <w:marTop w:val="0"/>
      <w:marBottom w:val="0"/>
      <w:divBdr>
        <w:top w:val="none" w:sz="0" w:space="0" w:color="auto"/>
        <w:left w:val="none" w:sz="0" w:space="0" w:color="auto"/>
        <w:bottom w:val="none" w:sz="0" w:space="0" w:color="auto"/>
        <w:right w:val="none" w:sz="0" w:space="0" w:color="auto"/>
      </w:divBdr>
    </w:div>
    <w:div w:id="1013072945">
      <w:bodyDiv w:val="1"/>
      <w:marLeft w:val="0"/>
      <w:marRight w:val="0"/>
      <w:marTop w:val="0"/>
      <w:marBottom w:val="0"/>
      <w:divBdr>
        <w:top w:val="none" w:sz="0" w:space="0" w:color="auto"/>
        <w:left w:val="none" w:sz="0" w:space="0" w:color="auto"/>
        <w:bottom w:val="none" w:sz="0" w:space="0" w:color="auto"/>
        <w:right w:val="none" w:sz="0" w:space="0" w:color="auto"/>
      </w:divBdr>
    </w:div>
    <w:div w:id="1040517090">
      <w:bodyDiv w:val="1"/>
      <w:marLeft w:val="0"/>
      <w:marRight w:val="0"/>
      <w:marTop w:val="0"/>
      <w:marBottom w:val="0"/>
      <w:divBdr>
        <w:top w:val="none" w:sz="0" w:space="0" w:color="auto"/>
        <w:left w:val="none" w:sz="0" w:space="0" w:color="auto"/>
        <w:bottom w:val="none" w:sz="0" w:space="0" w:color="auto"/>
        <w:right w:val="none" w:sz="0" w:space="0" w:color="auto"/>
      </w:divBdr>
    </w:div>
    <w:div w:id="1166551093">
      <w:bodyDiv w:val="1"/>
      <w:marLeft w:val="0"/>
      <w:marRight w:val="0"/>
      <w:marTop w:val="0"/>
      <w:marBottom w:val="0"/>
      <w:divBdr>
        <w:top w:val="none" w:sz="0" w:space="0" w:color="auto"/>
        <w:left w:val="none" w:sz="0" w:space="0" w:color="auto"/>
        <w:bottom w:val="none" w:sz="0" w:space="0" w:color="auto"/>
        <w:right w:val="none" w:sz="0" w:space="0" w:color="auto"/>
      </w:divBdr>
    </w:div>
    <w:div w:id="1212841437">
      <w:bodyDiv w:val="1"/>
      <w:marLeft w:val="0"/>
      <w:marRight w:val="0"/>
      <w:marTop w:val="0"/>
      <w:marBottom w:val="0"/>
      <w:divBdr>
        <w:top w:val="none" w:sz="0" w:space="0" w:color="auto"/>
        <w:left w:val="none" w:sz="0" w:space="0" w:color="auto"/>
        <w:bottom w:val="none" w:sz="0" w:space="0" w:color="auto"/>
        <w:right w:val="none" w:sz="0" w:space="0" w:color="auto"/>
      </w:divBdr>
    </w:div>
    <w:div w:id="1261253004">
      <w:bodyDiv w:val="1"/>
      <w:marLeft w:val="0"/>
      <w:marRight w:val="0"/>
      <w:marTop w:val="0"/>
      <w:marBottom w:val="0"/>
      <w:divBdr>
        <w:top w:val="none" w:sz="0" w:space="0" w:color="auto"/>
        <w:left w:val="none" w:sz="0" w:space="0" w:color="auto"/>
        <w:bottom w:val="none" w:sz="0" w:space="0" w:color="auto"/>
        <w:right w:val="none" w:sz="0" w:space="0" w:color="auto"/>
      </w:divBdr>
    </w:div>
    <w:div w:id="1403719265">
      <w:bodyDiv w:val="1"/>
      <w:marLeft w:val="0"/>
      <w:marRight w:val="0"/>
      <w:marTop w:val="0"/>
      <w:marBottom w:val="0"/>
      <w:divBdr>
        <w:top w:val="none" w:sz="0" w:space="0" w:color="auto"/>
        <w:left w:val="none" w:sz="0" w:space="0" w:color="auto"/>
        <w:bottom w:val="none" w:sz="0" w:space="0" w:color="auto"/>
        <w:right w:val="none" w:sz="0" w:space="0" w:color="auto"/>
      </w:divBdr>
    </w:div>
    <w:div w:id="1409616717">
      <w:bodyDiv w:val="1"/>
      <w:marLeft w:val="0"/>
      <w:marRight w:val="0"/>
      <w:marTop w:val="0"/>
      <w:marBottom w:val="0"/>
      <w:divBdr>
        <w:top w:val="none" w:sz="0" w:space="0" w:color="auto"/>
        <w:left w:val="none" w:sz="0" w:space="0" w:color="auto"/>
        <w:bottom w:val="none" w:sz="0" w:space="0" w:color="auto"/>
        <w:right w:val="none" w:sz="0" w:space="0" w:color="auto"/>
      </w:divBdr>
    </w:div>
    <w:div w:id="1456366561">
      <w:bodyDiv w:val="1"/>
      <w:marLeft w:val="0"/>
      <w:marRight w:val="0"/>
      <w:marTop w:val="0"/>
      <w:marBottom w:val="0"/>
      <w:divBdr>
        <w:top w:val="none" w:sz="0" w:space="0" w:color="auto"/>
        <w:left w:val="none" w:sz="0" w:space="0" w:color="auto"/>
        <w:bottom w:val="none" w:sz="0" w:space="0" w:color="auto"/>
        <w:right w:val="none" w:sz="0" w:space="0" w:color="auto"/>
      </w:divBdr>
    </w:div>
    <w:div w:id="1558273451">
      <w:bodyDiv w:val="1"/>
      <w:marLeft w:val="0"/>
      <w:marRight w:val="0"/>
      <w:marTop w:val="0"/>
      <w:marBottom w:val="0"/>
      <w:divBdr>
        <w:top w:val="none" w:sz="0" w:space="0" w:color="auto"/>
        <w:left w:val="none" w:sz="0" w:space="0" w:color="auto"/>
        <w:bottom w:val="none" w:sz="0" w:space="0" w:color="auto"/>
        <w:right w:val="none" w:sz="0" w:space="0" w:color="auto"/>
      </w:divBdr>
    </w:div>
    <w:div w:id="1688671517">
      <w:bodyDiv w:val="1"/>
      <w:marLeft w:val="0"/>
      <w:marRight w:val="0"/>
      <w:marTop w:val="0"/>
      <w:marBottom w:val="0"/>
      <w:divBdr>
        <w:top w:val="none" w:sz="0" w:space="0" w:color="auto"/>
        <w:left w:val="none" w:sz="0" w:space="0" w:color="auto"/>
        <w:bottom w:val="none" w:sz="0" w:space="0" w:color="auto"/>
        <w:right w:val="none" w:sz="0" w:space="0" w:color="auto"/>
      </w:divBdr>
    </w:div>
    <w:div w:id="1704401429">
      <w:bodyDiv w:val="1"/>
      <w:marLeft w:val="0"/>
      <w:marRight w:val="0"/>
      <w:marTop w:val="0"/>
      <w:marBottom w:val="0"/>
      <w:divBdr>
        <w:top w:val="none" w:sz="0" w:space="0" w:color="auto"/>
        <w:left w:val="none" w:sz="0" w:space="0" w:color="auto"/>
        <w:bottom w:val="none" w:sz="0" w:space="0" w:color="auto"/>
        <w:right w:val="none" w:sz="0" w:space="0" w:color="auto"/>
      </w:divBdr>
    </w:div>
    <w:div w:id="1760369815">
      <w:bodyDiv w:val="1"/>
      <w:marLeft w:val="0"/>
      <w:marRight w:val="0"/>
      <w:marTop w:val="0"/>
      <w:marBottom w:val="0"/>
      <w:divBdr>
        <w:top w:val="none" w:sz="0" w:space="0" w:color="auto"/>
        <w:left w:val="none" w:sz="0" w:space="0" w:color="auto"/>
        <w:bottom w:val="none" w:sz="0" w:space="0" w:color="auto"/>
        <w:right w:val="none" w:sz="0" w:space="0" w:color="auto"/>
      </w:divBdr>
    </w:div>
    <w:div w:id="1870482170">
      <w:bodyDiv w:val="1"/>
      <w:marLeft w:val="0"/>
      <w:marRight w:val="0"/>
      <w:marTop w:val="0"/>
      <w:marBottom w:val="0"/>
      <w:divBdr>
        <w:top w:val="none" w:sz="0" w:space="0" w:color="auto"/>
        <w:left w:val="none" w:sz="0" w:space="0" w:color="auto"/>
        <w:bottom w:val="none" w:sz="0" w:space="0" w:color="auto"/>
        <w:right w:val="none" w:sz="0" w:space="0" w:color="auto"/>
      </w:divBdr>
    </w:div>
    <w:div w:id="1902329323">
      <w:bodyDiv w:val="1"/>
      <w:marLeft w:val="0"/>
      <w:marRight w:val="0"/>
      <w:marTop w:val="0"/>
      <w:marBottom w:val="0"/>
      <w:divBdr>
        <w:top w:val="none" w:sz="0" w:space="0" w:color="auto"/>
        <w:left w:val="none" w:sz="0" w:space="0" w:color="auto"/>
        <w:bottom w:val="none" w:sz="0" w:space="0" w:color="auto"/>
        <w:right w:val="none" w:sz="0" w:space="0" w:color="auto"/>
      </w:divBdr>
    </w:div>
    <w:div w:id="2010255402">
      <w:bodyDiv w:val="1"/>
      <w:marLeft w:val="0"/>
      <w:marRight w:val="0"/>
      <w:marTop w:val="0"/>
      <w:marBottom w:val="0"/>
      <w:divBdr>
        <w:top w:val="none" w:sz="0" w:space="0" w:color="auto"/>
        <w:left w:val="none" w:sz="0" w:space="0" w:color="auto"/>
        <w:bottom w:val="none" w:sz="0" w:space="0" w:color="auto"/>
        <w:right w:val="none" w:sz="0" w:space="0" w:color="auto"/>
      </w:divBdr>
    </w:div>
    <w:div w:id="2064517300">
      <w:bodyDiv w:val="1"/>
      <w:marLeft w:val="0"/>
      <w:marRight w:val="0"/>
      <w:marTop w:val="0"/>
      <w:marBottom w:val="0"/>
      <w:divBdr>
        <w:top w:val="none" w:sz="0" w:space="0" w:color="auto"/>
        <w:left w:val="none" w:sz="0" w:space="0" w:color="auto"/>
        <w:bottom w:val="none" w:sz="0" w:space="0" w:color="auto"/>
        <w:right w:val="none" w:sz="0" w:space="0" w:color="auto"/>
      </w:divBdr>
    </w:div>
    <w:div w:id="2073772035">
      <w:bodyDiv w:val="1"/>
      <w:marLeft w:val="0"/>
      <w:marRight w:val="0"/>
      <w:marTop w:val="0"/>
      <w:marBottom w:val="0"/>
      <w:divBdr>
        <w:top w:val="none" w:sz="0" w:space="0" w:color="auto"/>
        <w:left w:val="none" w:sz="0" w:space="0" w:color="auto"/>
        <w:bottom w:val="none" w:sz="0" w:space="0" w:color="auto"/>
        <w:right w:val="none" w:sz="0" w:space="0" w:color="auto"/>
      </w:divBdr>
    </w:div>
    <w:div w:id="213786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zakupki.gov.ru" TargetMode="External"/><Relationship Id="rId26" Type="http://schemas.openxmlformats.org/officeDocument/2006/relationships/hyperlink" Target="consultantplus://offline/ref=65A5F024A5784BA60F75C8FB8B5C4927DF06178F8365E9C20B30EA0F849B41E6D879C464625321EFP9q1N" TargetMode="External"/><Relationship Id="rId3" Type="http://schemas.microsoft.com/office/2007/relationships/stylesWithEffects" Target="stylesWithEffects.xml"/><Relationship Id="rId21" Type="http://schemas.openxmlformats.org/officeDocument/2006/relationships/hyperlink" Target="consultantplus://offline/ref=65A5F024A5784BA60F75C8FB8B5C4927DF06178F8365E9C20B30EA0F849B41E6D879C464625226E7P9q3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65A5F024A5784BA60F75C8FB8B5C4927DF06178F8365E9C20B30EA0F849B41E6D879C464625226E7P9q3N" TargetMode="External"/><Relationship Id="rId25" Type="http://schemas.openxmlformats.org/officeDocument/2006/relationships/hyperlink" Target="http://www.zakupki.gov.r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65A5F024A5784BA60F75C8FB8B5C4927DF06178F8365E9C20B30EA0F849B41E6D879C464625226E7P9q2N" TargetMode="External"/><Relationship Id="rId20" Type="http://schemas.openxmlformats.org/officeDocument/2006/relationships/hyperlink" Target="consultantplus://offline/ref=65A5F024A5784BA60F75C8FB8B5C4927DF06178F8365E9C20B30EA0F849B41E6D879C464625321ECP9q4N" TargetMode="External"/><Relationship Id="rId29" Type="http://schemas.openxmlformats.org/officeDocument/2006/relationships/hyperlink" Target="consultantplus://offline/ref=326AC8A21334052B89C64E6E0F7EFE49B2A6F3390B81FB9EF7B5DD688CN5z3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consultantplus://offline/ref=65A5F024A5784BA60F75C8FB8B5C4927DF06178F8365E9C20B30EA0F849B41E6D879C464625321EFP9q1N" TargetMode="External"/><Relationship Id="rId32"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consultantplus://offline/ref=65A5F024A5784BA60F75C8FB8B5C4927DF06178F8365E9C20B30EA0F849B41E6D879C464625226E7P9q3N" TargetMode="External"/><Relationship Id="rId23" Type="http://schemas.openxmlformats.org/officeDocument/2006/relationships/hyperlink" Target="consultantplus://offline/ref=65A5F024A5784BA60F75C8FB8B5C4927DF06178F8365E9C20B30EA0F849B41E6D879C464625226E7P9q3N" TargetMode="External"/><Relationship Id="rId28" Type="http://schemas.openxmlformats.org/officeDocument/2006/relationships/hyperlink" Target="consultantplus://offline/ref=65A5F024A5784BA60F75C8FB8B5C4927DF06178F8365E9C20B30EA0F849B41E6D879C464625223E9P9q6N" TargetMode="External"/><Relationship Id="rId10" Type="http://schemas.openxmlformats.org/officeDocument/2006/relationships/hyperlink" Target="file:///F:\&#1040;&#1044;&#1052;%20&#1083;&#1086;&#1073;1\&#1057;&#1086;&#1074;&#1077;&#1090;%20&#1076;&#1077;&#1087;&#1091;&#1090;&#1072;&#1090;&#1086;&#1074;\&#1056;&#1077;&#1096;&#1077;&#1085;&#1080;&#1103;\&#1088;&#1077;&#1096;.%202015\24.12.2015\&#1056;&#1077;&#1096;.%20&#1086;&#1090;%2024.12.2015%20&#8470;%2099%20&#1041;&#1102;&#1076;&#1078;&#1077;&#1090;%20&#1085;&#1072;%202016-2018%20&#1075;&#1075;.%20(2%20&#1095;&#1090;&#1077;&#1085;&#1080;&#1077;)\&#1055;&#1088;&#1080;&#1083;&#1086;&#1078;&#1077;&#1085;&#1080;&#1103;%20%20&#1082;%20&#1073;&#1102;&#1076;&#1078;&#1077;&#1090;&#1091;%20&#1085;&#1072;%202016-2018...xls" TargetMode="External"/><Relationship Id="rId19" Type="http://schemas.openxmlformats.org/officeDocument/2006/relationships/hyperlink" Target="consultantplus://offline/ref=65A5F024A5784BA60F75C8FB8B5C4927DF06178F8365E9C20B30EA0F849B41E6D879C464625223E9P9q6N" TargetMode="External"/><Relationship Id="rId31" Type="http://schemas.openxmlformats.org/officeDocument/2006/relationships/hyperlink" Target="consultantplus://offline/ref=326AC8A21334052B89C650631912A342BBABA83D0E85F1C9A3EA8635DB5A7EABN5z6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65A5F024A5784BA60F75C8FB8B5C4927DF06178F8365E9C20B30EA0F849B41E6D879C464625321ECP9q4N" TargetMode="External"/><Relationship Id="rId22" Type="http://schemas.openxmlformats.org/officeDocument/2006/relationships/hyperlink" Target="consultantplus://offline/ref=65A5F024A5784BA60F75C8FB8B5C4927DF06178F8365E9C20B30EA0F849B41E6D879C464625226E7P9q2N" TargetMode="External"/><Relationship Id="rId27" Type="http://schemas.openxmlformats.org/officeDocument/2006/relationships/hyperlink" Target="consultantplus://offline/ref=65A5F024A5784BA60F75C8FB8B5C4927DF06178F8365E9C20B30EA0F849B41E6D879C464625321E9P9q3N" TargetMode="External"/><Relationship Id="rId30" Type="http://schemas.openxmlformats.org/officeDocument/2006/relationships/hyperlink" Target="consultantplus://offline/ref=326AC8A21334052B89C64E6E0F7EFE49B2A4FE350580FB9EF7B5DD688CN5z3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47399</Words>
  <Characters>270175</Characters>
  <Application>Microsoft Office Word</Application>
  <DocSecurity>0</DocSecurity>
  <Lines>2251</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2016-01-11T03:59:00Z</dcterms:created>
  <dcterms:modified xsi:type="dcterms:W3CDTF">2016-01-12T03:37:00Z</dcterms:modified>
</cp:coreProperties>
</file>