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Ежемесячное печатное издание для опубликования муниципальных правовых актов и </w:t>
      </w: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официальной информации органов местного самоуправления</w:t>
      </w: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Лобановского сельского поселения</w:t>
      </w: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621E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Бюллетень </w:t>
      </w:r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</w:r>
      <w:r w:rsidRPr="007621E9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правовых актов</w:t>
      </w: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муниципального</w:t>
      </w:r>
      <w:proofErr w:type="gramEnd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образования </w:t>
      </w:r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br/>
        <w:t xml:space="preserve"> «</w:t>
      </w:r>
      <w:proofErr w:type="spellStart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Лобановское</w:t>
      </w:r>
      <w:proofErr w:type="spellEnd"/>
      <w:r w:rsidRPr="007621E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сельское поселение»</w:t>
      </w: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3), 15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Pr="0076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:rsidR="00C34BE7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4BE7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0FE" w:rsidRDefault="007B50FE"/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458A6D9" wp14:editId="4A9C0924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685800" cy="1028700"/>
            <wp:effectExtent l="0" t="0" r="0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A23DC" wp14:editId="047E7DD3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6091555" cy="1171575"/>
                <wp:effectExtent l="0" t="0" r="2349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D6B" w:rsidRPr="00DE1D6B" w:rsidRDefault="00DE1D6B" w:rsidP="00DE1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1D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СОВЕТ ДЕПУТАТОВ ЛОБАНОВСКОГО</w:t>
                            </w:r>
                          </w:p>
                          <w:p w:rsidR="00DE1D6B" w:rsidRPr="00DE1D6B" w:rsidRDefault="00DE1D6B" w:rsidP="00DE1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1D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DE1D6B" w:rsidRDefault="00DE1D6B" w:rsidP="00DE1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1D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ПЕРМСКОГО МУНИЦИПАЛЬНОГО РАЙОНА ПЕРМСКОГО КРАЯ</w:t>
                            </w:r>
                            <w:r w:rsidRPr="00DE1D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DE1D6B" w:rsidRPr="00DE1D6B" w:rsidRDefault="00DE1D6B" w:rsidP="00DE1D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E1D6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DE1D6B" w:rsidRDefault="00DE1D6B" w:rsidP="00DE1D6B">
                            <w:pPr>
                              <w:spacing w:line="36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23D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2pt;margin-top:.6pt;width:479.6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" strokecolor="white">
                <v:textbox>
                  <w:txbxContent>
                    <w:p w:rsidR="00DE1D6B" w:rsidRPr="00DE1D6B" w:rsidRDefault="00DE1D6B" w:rsidP="00DE1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1D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СОВЕТ ДЕПУТАТОВ ЛОБАНОВСКОГО</w:t>
                      </w:r>
                    </w:p>
                    <w:p w:rsidR="00DE1D6B" w:rsidRPr="00DE1D6B" w:rsidRDefault="00DE1D6B" w:rsidP="00DE1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1D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DE1D6B" w:rsidRDefault="00DE1D6B" w:rsidP="00DE1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1D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ПЕРМСКОГО МУНИЦИПАЛЬНОГО РАЙОНА ПЕРМСКОГО КРАЯ</w:t>
                      </w:r>
                      <w:r w:rsidRPr="00DE1D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DE1D6B" w:rsidRPr="00DE1D6B" w:rsidRDefault="00DE1D6B" w:rsidP="00DE1D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E1D6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DE1D6B" w:rsidRDefault="00DE1D6B" w:rsidP="00DE1D6B">
                      <w:pPr>
                        <w:spacing w:line="36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D6B" w:rsidRPr="00DE1D6B" w:rsidRDefault="00DE1D6B" w:rsidP="00DE1D6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E1D6B" w:rsidRPr="00DE1D6B" w:rsidRDefault="00DE1D6B" w:rsidP="00DE1D6B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E1D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05.09.2022</w:t>
      </w:r>
      <w:r w:rsidRPr="00DE1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</w:t>
      </w: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DE1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 33         </w:t>
      </w:r>
    </w:p>
    <w:p w:rsidR="00DE1D6B" w:rsidRPr="00DE1D6B" w:rsidRDefault="00DE1D6B" w:rsidP="00DE1D6B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6B">
        <w:rPr>
          <w:rFonts w:ascii="Times New Roman" w:eastAsia="Times New Roman" w:hAnsi="Times New Roman" w:cs="Times New Roman"/>
          <w:sz w:val="24"/>
          <w:szCs w:val="24"/>
          <w:lang w:eastAsia="ru-RU"/>
        </w:rPr>
        <w:t>┌                                                             ┐</w:t>
      </w:r>
    </w:p>
    <w:p w:rsidR="00DE1D6B" w:rsidRPr="00DE1D6B" w:rsidRDefault="00DE1D6B" w:rsidP="00DE1D6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изменений и дополнений                                                                                     в решение Совета депутатов от 15.12.2021                                                                            № 65 «О бюджете  муниципального                                                                                      образования  «</w:t>
      </w:r>
      <w:proofErr w:type="spellStart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                                                                      поселение»  на 2022 год и на плановый                                                                        период  2023 и 2024 годов»</w:t>
      </w:r>
    </w:p>
    <w:p w:rsidR="00DE1D6B" w:rsidRPr="00DE1D6B" w:rsidRDefault="00DE1D6B" w:rsidP="00DE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153 Бюджетного Кодекса Российской Федерации, пунктом 1 статьи 4, пунктом 2 статьи 22 Устава Лобановского сельского поселения,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РЕШАЕТ: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D6B" w:rsidRPr="00DE1D6B" w:rsidRDefault="00DE1D6B" w:rsidP="00DE1D6B">
      <w:pPr>
        <w:numPr>
          <w:ilvl w:val="0"/>
          <w:numId w:val="9"/>
        </w:numPr>
        <w:tabs>
          <w:tab w:val="left" w:pos="112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15.12.2021 № 65 «О бюджете муниципального образования «</w:t>
      </w:r>
      <w:proofErr w:type="spellStart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2022 год и на плановый период 2023 и 2024 годов» следующие изменения и дополнения:</w:t>
      </w:r>
    </w:p>
    <w:p w:rsidR="00DE1D6B" w:rsidRPr="00DE1D6B" w:rsidRDefault="00DE1D6B" w:rsidP="00DE1D6B">
      <w:pPr>
        <w:pStyle w:val="a9"/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proofErr w:type="gramEnd"/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доходы бюджета Лобановского сельского поселения на 2022 год согласно приложению 1 к настоящему решению;</w:t>
      </w:r>
    </w:p>
    <w:p w:rsidR="00DE1D6B" w:rsidRPr="00DE1D6B" w:rsidRDefault="00DE1D6B" w:rsidP="00DE1D6B">
      <w:pPr>
        <w:pStyle w:val="a9"/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proofErr w:type="gramEnd"/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распределение бюджетных ассигнований </w:t>
      </w:r>
      <w:r w:rsidRPr="00DE1D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целевым статьям</w:t>
      </w:r>
      <w:r w:rsidRPr="00DE1D6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(муниципальным программам и непрограммным направлениям деятельности), группам</w:t>
      </w:r>
      <w:r w:rsidRPr="00DE1D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вид</w:t>
      </w:r>
      <w:r w:rsidRPr="00DE1D6B">
        <w:rPr>
          <w:rFonts w:ascii="Times New Roman" w:eastAsia="Times New Roman" w:hAnsi="Times New Roman" w:cs="Times New Roman"/>
          <w:sz w:val="28"/>
          <w:szCs w:val="28"/>
          <w:lang w:eastAsia="x-none"/>
        </w:rPr>
        <w:t>ов</w:t>
      </w:r>
      <w:r w:rsidRPr="00DE1D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расходов классификации расходов бюджета на 20</w:t>
      </w:r>
      <w:r w:rsidRPr="00DE1D6B">
        <w:rPr>
          <w:rFonts w:ascii="Times New Roman" w:eastAsia="Times New Roman" w:hAnsi="Times New Roman" w:cs="Times New Roman"/>
          <w:sz w:val="28"/>
          <w:szCs w:val="28"/>
          <w:lang w:eastAsia="x-none"/>
        </w:rPr>
        <w:t>22</w:t>
      </w:r>
      <w:r w:rsidRPr="00DE1D6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</w:t>
      </w:r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2 к настоящему решению;</w:t>
      </w:r>
    </w:p>
    <w:p w:rsidR="00DE1D6B" w:rsidRDefault="00DE1D6B" w:rsidP="00DE1D6B">
      <w:pPr>
        <w:pStyle w:val="a9"/>
        <w:numPr>
          <w:ilvl w:val="1"/>
          <w:numId w:val="9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</w:t>
      </w:r>
      <w:proofErr w:type="gramEnd"/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изменения в ведомственну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 структуру расходов бюджета </w:t>
      </w:r>
      <w:r w:rsidRPr="00DE1D6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2022 год согласно приложению 3 к настоящему решению.</w:t>
      </w:r>
    </w:p>
    <w:p w:rsidR="00DE1D6B" w:rsidRPr="00DE1D6B" w:rsidRDefault="00DE1D6B" w:rsidP="00DE1D6B">
      <w:pPr>
        <w:pStyle w:val="a9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1D6B" w:rsidRPr="00DE1D6B" w:rsidRDefault="00DE1D6B" w:rsidP="00DE1D6B">
      <w:pPr>
        <w:pStyle w:val="a9"/>
        <w:widowControl w:val="0"/>
        <w:numPr>
          <w:ilvl w:val="0"/>
          <w:numId w:val="9"/>
        </w:numPr>
        <w:tabs>
          <w:tab w:val="left" w:pos="0"/>
          <w:tab w:val="left" w:pos="748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 в Бюллетене правовых актов муниципального образования «</w:t>
      </w:r>
      <w:proofErr w:type="spellStart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и распространяется на правоотношения, возникшие с 24 июня 2022 года. </w:t>
      </w:r>
    </w:p>
    <w:p w:rsidR="00DE1D6B" w:rsidRPr="00DE1D6B" w:rsidRDefault="00DE1D6B" w:rsidP="00DE1D6B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</w:t>
      </w:r>
      <w:proofErr w:type="gramStart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 решения</w:t>
      </w:r>
      <w:proofErr w:type="gramEnd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 на  комиссию Совета депутатов Лобановского сельского поселения по бюджету, налогам и экономической  политике.</w:t>
      </w:r>
    </w:p>
    <w:p w:rsidR="00DE1D6B" w:rsidRDefault="00DE1D6B" w:rsidP="00DE1D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                                      Совета депутатов                                                                           А.Е. Вяткин</w:t>
      </w:r>
    </w:p>
    <w:p w:rsidR="00DE1D6B" w:rsidRPr="00DE1D6B" w:rsidRDefault="00DE1D6B" w:rsidP="00DE1D6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Лобановского сельского</w:t>
      </w:r>
    </w:p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-</w:t>
      </w:r>
      <w:proofErr w:type="gramEnd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</w:t>
      </w:r>
    </w:p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 сельского поселения                                           А.С. Кочкин</w:t>
      </w:r>
    </w:p>
    <w:tbl>
      <w:tblPr>
        <w:tblW w:w="10173" w:type="dxa"/>
        <w:tblInd w:w="-459" w:type="dxa"/>
        <w:tblLook w:val="04A0" w:firstRow="1" w:lastRow="0" w:firstColumn="1" w:lastColumn="0" w:noHBand="0" w:noVBand="1"/>
      </w:tblPr>
      <w:tblGrid>
        <w:gridCol w:w="733"/>
        <w:gridCol w:w="2200"/>
        <w:gridCol w:w="5760"/>
        <w:gridCol w:w="1480"/>
      </w:tblGrid>
      <w:tr w:rsidR="00DE1D6B" w:rsidRPr="00DE1D6B" w:rsidTr="00DE1D6B">
        <w:trPr>
          <w:trHeight w:val="255"/>
        </w:trPr>
        <w:tc>
          <w:tcPr>
            <w:tcW w:w="733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2"/>
            <w:noWrap/>
            <w:vAlign w:val="bottom"/>
            <w:hideMark/>
          </w:tcPr>
          <w:p w:rsidR="00D3655F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</w:p>
          <w:p w:rsidR="00DE1D6B" w:rsidRPr="00DE1D6B" w:rsidRDefault="00D3655F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</w:t>
            </w:r>
            <w:bookmarkStart w:id="0" w:name="_GoBack"/>
            <w:bookmarkEnd w:id="0"/>
            <w:r w:rsidR="00DE1D6B"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Приложение 1</w:t>
            </w:r>
          </w:p>
        </w:tc>
      </w:tr>
      <w:tr w:rsidR="00DE1D6B" w:rsidRPr="00DE1D6B" w:rsidTr="00DE1D6B">
        <w:trPr>
          <w:trHeight w:val="255"/>
        </w:trPr>
        <w:tc>
          <w:tcPr>
            <w:tcW w:w="733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2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DE1D6B" w:rsidRPr="00DE1D6B" w:rsidTr="00DE1D6B">
        <w:trPr>
          <w:trHeight w:val="255"/>
        </w:trPr>
        <w:tc>
          <w:tcPr>
            <w:tcW w:w="733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2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05.09.2022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33  </w:t>
            </w:r>
          </w:p>
        </w:tc>
      </w:tr>
      <w:tr w:rsidR="00DE1D6B" w:rsidRPr="00DE1D6B" w:rsidTr="00DE1D6B">
        <w:trPr>
          <w:trHeight w:val="210"/>
        </w:trPr>
        <w:tc>
          <w:tcPr>
            <w:tcW w:w="733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D6B" w:rsidRPr="00DE1D6B" w:rsidTr="00DE1D6B">
        <w:trPr>
          <w:trHeight w:val="342"/>
        </w:trPr>
        <w:tc>
          <w:tcPr>
            <w:tcW w:w="10173" w:type="dxa"/>
            <w:gridSpan w:val="4"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по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доходам  бюджета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Лобановского сельского поселения на 2022 год</w:t>
            </w:r>
          </w:p>
        </w:tc>
      </w:tr>
      <w:tr w:rsidR="00DE1D6B" w:rsidRPr="00DE1D6B" w:rsidTr="00DE1D6B">
        <w:trPr>
          <w:trHeight w:val="139"/>
        </w:trPr>
        <w:tc>
          <w:tcPr>
            <w:tcW w:w="733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D6B" w:rsidRPr="00DE1D6B" w:rsidTr="00DE1D6B">
        <w:trPr>
          <w:trHeight w:val="14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Гл.                       </w:t>
            </w:r>
            <w:proofErr w:type="spellStart"/>
            <w:proofErr w:type="gramStart"/>
            <w:r w:rsidRPr="00DE1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</w:t>
            </w:r>
            <w:proofErr w:type="spellEnd"/>
            <w:proofErr w:type="gramEnd"/>
            <w:r w:rsidRPr="00DE1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 w:rsidRPr="00DE1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нистра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-тор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кода дохода бюджета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    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DE1D6B" w:rsidRPr="00DE1D6B" w:rsidTr="00DE1D6B">
        <w:trPr>
          <w:trHeight w:val="36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1 00 00 000 00 0000 000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1 08 00 000 00 0000 000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-1,00</w:t>
            </w:r>
          </w:p>
        </w:tc>
      </w:tr>
      <w:tr w:rsidR="00DE1D6B" w:rsidRPr="00DE1D6B" w:rsidTr="00DE1D6B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1 08 04 000 01 0000 110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-1,00</w:t>
            </w:r>
          </w:p>
        </w:tc>
      </w:tr>
      <w:tr w:rsidR="00DE1D6B" w:rsidRPr="00DE1D6B" w:rsidTr="00DE1D6B">
        <w:trPr>
          <w:trHeight w:val="11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1 08 04 020 01 0000 110 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-1,00</w:t>
            </w:r>
          </w:p>
        </w:tc>
      </w:tr>
      <w:tr w:rsidR="00DE1D6B" w:rsidRPr="00DE1D6B" w:rsidTr="00DE1D6B">
        <w:trPr>
          <w:trHeight w:val="40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DE1D6B" w:rsidRPr="00DE1D6B" w:rsidTr="00DE1D6B">
        <w:trPr>
          <w:trHeight w:val="3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DE1D6B" w:rsidRPr="00DE1D6B" w:rsidTr="00DE1D6B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DE1D6B" w:rsidRPr="00DE1D6B" w:rsidTr="00DE1D6B">
        <w:trPr>
          <w:trHeight w:val="37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071" w:type="dxa"/>
        <w:tblInd w:w="-318" w:type="dxa"/>
        <w:tblLook w:val="04A0" w:firstRow="1" w:lastRow="0" w:firstColumn="1" w:lastColumn="0" w:noHBand="0" w:noVBand="1"/>
      </w:tblPr>
      <w:tblGrid>
        <w:gridCol w:w="1411"/>
        <w:gridCol w:w="580"/>
        <w:gridCol w:w="6840"/>
        <w:gridCol w:w="1240"/>
      </w:tblGrid>
      <w:tr w:rsidR="00DE1D6B" w:rsidRPr="00DE1D6B" w:rsidTr="00DE1D6B">
        <w:trPr>
          <w:trHeight w:val="255"/>
        </w:trPr>
        <w:tc>
          <w:tcPr>
            <w:tcW w:w="1411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8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noWrap/>
            <w:vAlign w:val="bottom"/>
            <w:hideMark/>
          </w:tcPr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</w:t>
            </w: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Приложение 2</w:t>
            </w:r>
          </w:p>
        </w:tc>
      </w:tr>
      <w:tr w:rsidR="00DE1D6B" w:rsidRPr="00DE1D6B" w:rsidTr="00DE1D6B">
        <w:trPr>
          <w:trHeight w:val="255"/>
        </w:trPr>
        <w:tc>
          <w:tcPr>
            <w:tcW w:w="1411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DE1D6B" w:rsidRPr="00DE1D6B" w:rsidTr="00DE1D6B">
        <w:trPr>
          <w:trHeight w:val="255"/>
        </w:trPr>
        <w:tc>
          <w:tcPr>
            <w:tcW w:w="1411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0" w:type="dxa"/>
            <w:gridSpan w:val="2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05.09.2022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33     </w:t>
            </w:r>
          </w:p>
        </w:tc>
      </w:tr>
      <w:tr w:rsidR="00DE1D6B" w:rsidRPr="00DE1D6B" w:rsidTr="00DE1D6B">
        <w:trPr>
          <w:trHeight w:val="255"/>
        </w:trPr>
        <w:tc>
          <w:tcPr>
            <w:tcW w:w="1411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D6B" w:rsidRPr="00DE1D6B" w:rsidTr="00DE1D6B">
        <w:trPr>
          <w:trHeight w:val="276"/>
        </w:trPr>
        <w:tc>
          <w:tcPr>
            <w:tcW w:w="10071" w:type="dxa"/>
            <w:gridSpan w:val="4"/>
            <w:vMerge w:val="restart"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по распределению бюджетных ассигнований по целевым статьям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 программам и непрограммным направлениям деятельности),                                                               группам видов расходов классификации расходов бюджета на 2022 год</w:t>
            </w:r>
          </w:p>
        </w:tc>
      </w:tr>
      <w:tr w:rsidR="00DE1D6B" w:rsidRPr="00DE1D6B" w:rsidTr="00DE1D6B">
        <w:trPr>
          <w:trHeight w:val="795"/>
        </w:trPr>
        <w:tc>
          <w:tcPr>
            <w:tcW w:w="0" w:type="auto"/>
            <w:gridSpan w:val="4"/>
            <w:vMerge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D6B" w:rsidRPr="00DE1D6B" w:rsidTr="00DE1D6B">
        <w:trPr>
          <w:trHeight w:val="51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1D6B" w:rsidRPr="00DE1D6B" w:rsidTr="00DE1D6B">
        <w:trPr>
          <w:trHeight w:val="22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DE1D6B" w:rsidRPr="00DE1D6B" w:rsidTr="00DE1D6B">
        <w:trPr>
          <w:trHeight w:val="37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E1D6B" w:rsidRPr="00DE1D6B" w:rsidTr="00DE1D6B">
        <w:trPr>
          <w:trHeight w:val="33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E1D6B" w:rsidRPr="00DE1D6B" w:rsidTr="00DE1D6B">
        <w:trPr>
          <w:trHeight w:val="51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-125,00</w:t>
            </w:r>
          </w:p>
        </w:tc>
      </w:tr>
      <w:tr w:rsidR="00DE1D6B" w:rsidRPr="00DE1D6B" w:rsidTr="00DE1D6B">
        <w:trPr>
          <w:trHeight w:val="51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-125,00</w:t>
            </w:r>
          </w:p>
        </w:tc>
      </w:tr>
      <w:tr w:rsidR="00DE1D6B" w:rsidRPr="00DE1D6B" w:rsidTr="00DE1D6B">
        <w:trPr>
          <w:trHeight w:val="43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77" w:type="dxa"/>
        <w:tblInd w:w="-318" w:type="dxa"/>
        <w:tblLook w:val="04A0" w:firstRow="1" w:lastRow="0" w:firstColumn="1" w:lastColumn="0" w:noHBand="0" w:noVBand="1"/>
      </w:tblPr>
      <w:tblGrid>
        <w:gridCol w:w="666"/>
        <w:gridCol w:w="1540"/>
        <w:gridCol w:w="600"/>
        <w:gridCol w:w="5606"/>
        <w:gridCol w:w="1365"/>
      </w:tblGrid>
      <w:tr w:rsidR="00DE1D6B" w:rsidRPr="00DE1D6B" w:rsidTr="00DE1D6B">
        <w:trPr>
          <w:trHeight w:val="255"/>
        </w:trPr>
        <w:tc>
          <w:tcPr>
            <w:tcW w:w="666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Приложение 3</w:t>
            </w:r>
          </w:p>
        </w:tc>
      </w:tr>
      <w:tr w:rsidR="00DE1D6B" w:rsidRPr="00DE1D6B" w:rsidTr="00DE1D6B">
        <w:trPr>
          <w:trHeight w:val="255"/>
        </w:trPr>
        <w:tc>
          <w:tcPr>
            <w:tcW w:w="666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решению Совета депутатов</w:t>
            </w:r>
          </w:p>
        </w:tc>
      </w:tr>
      <w:tr w:rsidR="00DE1D6B" w:rsidRPr="00DE1D6B" w:rsidTr="00DE1D6B">
        <w:trPr>
          <w:trHeight w:val="255"/>
        </w:trPr>
        <w:tc>
          <w:tcPr>
            <w:tcW w:w="666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1" w:type="dxa"/>
            <w:gridSpan w:val="2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05.09.2022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33    </w:t>
            </w:r>
          </w:p>
        </w:tc>
      </w:tr>
      <w:tr w:rsidR="00DE1D6B" w:rsidRPr="00DE1D6B" w:rsidTr="00DE1D6B">
        <w:trPr>
          <w:trHeight w:val="255"/>
        </w:trPr>
        <w:tc>
          <w:tcPr>
            <w:tcW w:w="666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6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D6B" w:rsidRPr="00DE1D6B" w:rsidTr="00DE1D6B">
        <w:trPr>
          <w:trHeight w:val="276"/>
        </w:trPr>
        <w:tc>
          <w:tcPr>
            <w:tcW w:w="9777" w:type="dxa"/>
            <w:gridSpan w:val="5"/>
            <w:vMerge w:val="restart"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ведомственной структуре расходов бюджета на 2022 год</w:t>
            </w:r>
          </w:p>
        </w:tc>
      </w:tr>
      <w:tr w:rsidR="00DE1D6B" w:rsidRPr="00DE1D6B" w:rsidTr="00DE1D6B">
        <w:trPr>
          <w:trHeight w:val="276"/>
        </w:trPr>
        <w:tc>
          <w:tcPr>
            <w:tcW w:w="0" w:type="auto"/>
            <w:gridSpan w:val="5"/>
            <w:vMerge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D6B" w:rsidRPr="00DE1D6B" w:rsidTr="00DE1D6B">
        <w:trPr>
          <w:trHeight w:val="51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1D6B" w:rsidRPr="00DE1D6B" w:rsidTr="00DE1D6B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E1D6B" w:rsidRPr="00DE1D6B" w:rsidTr="00DE1D6B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                                                                                        "</w:t>
            </w:r>
            <w:proofErr w:type="spellStart"/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Лобановское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сельское поселение"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</w:tr>
      <w:tr w:rsidR="00DE1D6B" w:rsidRPr="00DE1D6B" w:rsidTr="00DE1D6B">
        <w:trPr>
          <w:trHeight w:val="3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125,00</w:t>
            </w:r>
          </w:p>
        </w:tc>
      </w:tr>
      <w:tr w:rsidR="00DE1D6B" w:rsidRPr="00DE1D6B" w:rsidTr="00DE1D6B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E1D6B" w:rsidRPr="00DE1D6B" w:rsidTr="00DE1D6B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91.0.00.40060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E1D6B" w:rsidRPr="00DE1D6B" w:rsidTr="00DE1D6B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DE1D6B" w:rsidRPr="00DE1D6B" w:rsidTr="00DE1D6B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-125,00</w:t>
            </w:r>
          </w:p>
        </w:tc>
      </w:tr>
      <w:tr w:rsidR="00DE1D6B" w:rsidRPr="00DE1D6B" w:rsidTr="00DE1D6B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-125,00</w:t>
            </w:r>
          </w:p>
        </w:tc>
      </w:tr>
      <w:tr w:rsidR="00DE1D6B" w:rsidRPr="00DE1D6B" w:rsidTr="00DE1D6B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-125,00</w:t>
            </w:r>
          </w:p>
        </w:tc>
      </w:tr>
      <w:tr w:rsidR="00DE1D6B" w:rsidRPr="00DE1D6B" w:rsidTr="00DE1D6B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91.0.00.4Н120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-125,00</w:t>
            </w:r>
          </w:p>
        </w:tc>
      </w:tr>
      <w:tr w:rsidR="00DE1D6B" w:rsidRPr="00DE1D6B" w:rsidTr="00DE1D6B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-125,00</w:t>
            </w:r>
          </w:p>
        </w:tc>
      </w:tr>
      <w:tr w:rsidR="00DE1D6B" w:rsidRPr="00DE1D6B" w:rsidTr="00DE1D6B">
        <w:trPr>
          <w:trHeight w:val="3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</w:tbl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274" w:type="dxa"/>
        <w:tblInd w:w="-318" w:type="dxa"/>
        <w:tblLook w:val="04A0" w:firstRow="1" w:lastRow="0" w:firstColumn="1" w:lastColumn="0" w:noHBand="0" w:noVBand="1"/>
      </w:tblPr>
      <w:tblGrid>
        <w:gridCol w:w="520"/>
        <w:gridCol w:w="2200"/>
        <w:gridCol w:w="3700"/>
        <w:gridCol w:w="1260"/>
        <w:gridCol w:w="1300"/>
        <w:gridCol w:w="1294"/>
      </w:tblGrid>
      <w:tr w:rsidR="00DE1D6B" w:rsidRPr="00DE1D6B" w:rsidTr="00DE1D6B">
        <w:trPr>
          <w:trHeight w:val="780"/>
        </w:trPr>
        <w:tc>
          <w:tcPr>
            <w:tcW w:w="10274" w:type="dxa"/>
            <w:gridSpan w:val="6"/>
            <w:vAlign w:val="bottom"/>
            <w:hideMark/>
          </w:tcPr>
          <w:p w:rsid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ожидаемого исполнения доходов бюджета                                                                                                                 Лобановского сельского поселения на 2022 год</w:t>
            </w:r>
          </w:p>
        </w:tc>
      </w:tr>
      <w:tr w:rsidR="00DE1D6B" w:rsidRPr="00DE1D6B" w:rsidTr="00DE1D6B">
        <w:trPr>
          <w:trHeight w:val="240"/>
        </w:trPr>
        <w:tc>
          <w:tcPr>
            <w:tcW w:w="52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D6B" w:rsidRPr="00DE1D6B" w:rsidTr="00DE1D6B">
        <w:trPr>
          <w:trHeight w:val="11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план на 2022 год, тыс. руб.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Ожидаемое </w:t>
            </w:r>
            <w:proofErr w:type="gram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исполнение,   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тыс. руб.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тыс. руб.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25 177,70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25 177,70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1 01 02000 01 0000 110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2 052,50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1 835,10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8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1 01 02 020 01 0000 110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1 01 02 030 01 0000 110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1 01 02 080 01 0000 110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2 782,70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1 03 02 231 01 0000 110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1 108,70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1 03 02 241 01 0000 110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1 03 02 251 01 0000 110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0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1 03 02 261 01 0000 110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105 03010 01 0000 110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18 681,80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18 681,80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1 06 01000 00 0000 110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6 443,80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1 06 06000 00 0000 110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6 238,00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 пошлина</w:t>
            </w:r>
            <w:proofErr w:type="gramEnd"/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1 420,40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1 11 09000 00 0000 120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1 11 09040 00 0000 120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1 13 02 060 00 0000 130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1 13 02 065 10 0000 130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1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 ПОСТУПЛЕНИЯ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30 473,74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30 473,74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30 456,40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30 456,40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2 02 16 001 00 0000 150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2 02 16 001 10 0000 150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22 404,90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2 02 20 000 00 0000 150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2 02 29 900 10 0000 150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7 256,45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первичные меры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переселение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2 827,60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ремонт водонапорной башни в с. </w:t>
            </w:r>
            <w:proofErr w:type="spellStart"/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Кояново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Пермского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1 942,85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эвтаназированных</w:t>
            </w:r>
            <w:proofErr w:type="spellEnd"/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безнадзорных животных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2 02 40 000 00 0000 150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2 02 49 999 10 0000 150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20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2 18 00000 10 0000 150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2 18 60 010 10 0000 150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111,47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2 19 00000 00 0000 150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-94,13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E1D6B" w:rsidRPr="00DE1D6B" w:rsidTr="00DE1D6B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1D6B" w:rsidRPr="00DE1D6B" w:rsidRDefault="00DE1D6B" w:rsidP="00DE1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55 651,44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55 651,44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D6B" w:rsidRPr="00DE1D6B" w:rsidRDefault="00DE1D6B" w:rsidP="00DE1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E1D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E1D6B" w:rsidRPr="00DE1D6B" w:rsidRDefault="00DE1D6B" w:rsidP="00DE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6B" w:rsidRPr="00DE1D6B" w:rsidRDefault="00DE1D6B" w:rsidP="00DE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E1D6B" w:rsidRPr="00DE1D6B" w:rsidRDefault="00DE1D6B" w:rsidP="00DE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решению Совета депутатов Лобановского сельского поселения </w:t>
      </w:r>
    </w:p>
    <w:p w:rsidR="00DE1D6B" w:rsidRPr="00DE1D6B" w:rsidRDefault="00DE1D6B" w:rsidP="00DE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решение Совета депутатов                          от 15.12.2021 № </w:t>
      </w:r>
      <w:proofErr w:type="gramStart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  «</w:t>
      </w:r>
      <w:proofErr w:type="gramEnd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муниципального образования                         «</w:t>
      </w:r>
      <w:proofErr w:type="spellStart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Лобановское</w:t>
      </w:r>
      <w:proofErr w:type="spellEnd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 на 2022 год</w:t>
      </w:r>
    </w:p>
    <w:p w:rsidR="00DE1D6B" w:rsidRPr="00DE1D6B" w:rsidRDefault="00DE1D6B" w:rsidP="00DE1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плановый период 2023 и 2024 годов»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1D6B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и</w:t>
      </w:r>
      <w:proofErr w:type="gramEnd"/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дополнения  в  решение  Совета  депутатов  от  15.12.2021 № 65 вызваны  следующими  причинами: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numPr>
          <w:ilvl w:val="0"/>
          <w:numId w:val="4"/>
        </w:numPr>
        <w:spacing w:after="0" w:line="240" w:lineRule="auto"/>
        <w:ind w:left="1134" w:hanging="41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(приложение 1)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6B" w:rsidRPr="00DE1D6B" w:rsidRDefault="00DE1D6B" w:rsidP="00DE1D6B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перевыполнением плана просим увеличить доходы бюджета на 1,0 тыс. руб. по следующим поступлениям:</w:t>
      </w:r>
    </w:p>
    <w:p w:rsidR="00DE1D6B" w:rsidRPr="00DE1D6B" w:rsidRDefault="00DE1D6B" w:rsidP="00DE1D6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510 1 16 02020 02 0000 140</w:t>
      </w: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+</w:t>
      </w: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1,0 тыс. руб.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6B" w:rsidRPr="00DE1D6B" w:rsidRDefault="00DE1D6B" w:rsidP="00DE1D6B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невыполнением плана просим уменьшить доходы бюджета на 1,0 тыс. рублей по следующим поступлениям:</w:t>
      </w:r>
    </w:p>
    <w:p w:rsidR="00DE1D6B" w:rsidRPr="00DE1D6B" w:rsidRDefault="00DE1D6B" w:rsidP="00DE1D6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за совершение нотариальных действий должностными лицами органов местного самоуправления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510 1 08 04020 01 0000 110</w:t>
      </w: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1,0 тыс. руб.</w:t>
      </w: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D6B" w:rsidRPr="00DE1D6B" w:rsidRDefault="00DE1D6B" w:rsidP="00DE1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(приложения 2, 3)</w:t>
      </w:r>
    </w:p>
    <w:p w:rsidR="00DE1D6B" w:rsidRPr="00DE1D6B" w:rsidRDefault="00DE1D6B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средства в размере 125,0 тыс. руб. на оплату административного штрафа по решению суда за нарушение правил содержания контейнерных площадок. </w:t>
      </w:r>
    </w:p>
    <w:p w:rsidR="00DE1D6B" w:rsidRPr="00DE1D6B" w:rsidRDefault="00DE1D6B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средства просим перенаправить со статьи «Содержание, капитальный ремонт и ремонт объектов коммунального комплекса»: </w:t>
      </w:r>
    </w:p>
    <w:p w:rsidR="00DE1D6B" w:rsidRPr="00DE1D6B" w:rsidRDefault="00DE1D6B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0113 91 0 00 40060 800                 + 125,0 тыс. руб. </w:t>
      </w:r>
      <w:r w:rsidRPr="00DE1D6B">
        <w:rPr>
          <w:rFonts w:ascii="Times New Roman" w:eastAsia="Times New Roman" w:hAnsi="Times New Roman" w:cs="Times New Roman"/>
          <w:lang w:eastAsia="ru-RU"/>
        </w:rPr>
        <w:t xml:space="preserve">(Исполнение решений </w:t>
      </w:r>
    </w:p>
    <w:p w:rsidR="00DE1D6B" w:rsidRPr="00DE1D6B" w:rsidRDefault="00DE1D6B" w:rsidP="00DE1D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Pr="00DE1D6B">
        <w:rPr>
          <w:rFonts w:ascii="Times New Roman" w:eastAsia="Times New Roman" w:hAnsi="Times New Roman" w:cs="Times New Roman"/>
          <w:lang w:eastAsia="ru-RU"/>
        </w:rPr>
        <w:t>судов</w:t>
      </w:r>
      <w:proofErr w:type="gramEnd"/>
      <w:r w:rsidRPr="00DE1D6B">
        <w:rPr>
          <w:rFonts w:ascii="Times New Roman" w:eastAsia="Times New Roman" w:hAnsi="Times New Roman" w:cs="Times New Roman"/>
          <w:lang w:eastAsia="ru-RU"/>
        </w:rPr>
        <w:t xml:space="preserve">, вступивших в законную силу)  </w:t>
      </w:r>
    </w:p>
    <w:p w:rsidR="00DE1D6B" w:rsidRPr="00DE1D6B" w:rsidRDefault="00DE1D6B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0502 91 0 00 4Н120 200                 - 125,0 тыс. руб. </w:t>
      </w:r>
      <w:r w:rsidRPr="00DE1D6B">
        <w:rPr>
          <w:rFonts w:ascii="Times New Roman" w:eastAsia="Times New Roman" w:hAnsi="Times New Roman" w:cs="Times New Roman"/>
          <w:lang w:eastAsia="ru-RU"/>
        </w:rPr>
        <w:t xml:space="preserve">(Содержание объектов </w:t>
      </w:r>
    </w:p>
    <w:p w:rsidR="00DE1D6B" w:rsidRDefault="00DE1D6B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proofErr w:type="gramStart"/>
      <w:r w:rsidRPr="00DE1D6B">
        <w:rPr>
          <w:rFonts w:ascii="Times New Roman" w:eastAsia="Times New Roman" w:hAnsi="Times New Roman" w:cs="Times New Roman"/>
          <w:lang w:eastAsia="ru-RU"/>
        </w:rPr>
        <w:t>коммунального</w:t>
      </w:r>
      <w:proofErr w:type="gramEnd"/>
      <w:r w:rsidRPr="00DE1D6B">
        <w:rPr>
          <w:rFonts w:ascii="Times New Roman" w:eastAsia="Times New Roman" w:hAnsi="Times New Roman" w:cs="Times New Roman"/>
          <w:lang w:eastAsia="ru-RU"/>
        </w:rPr>
        <w:t xml:space="preserve"> комплекса)</w:t>
      </w: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55F" w:rsidRPr="00DE1D6B" w:rsidRDefault="00D3655F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tabs>
          <w:tab w:val="left" w:pos="0"/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D6B" w:rsidRPr="00DE1D6B" w:rsidRDefault="00DE1D6B" w:rsidP="00DE1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655F" w:rsidRPr="00D3655F" w:rsidRDefault="00D3655F" w:rsidP="00D3655F">
      <w:pPr>
        <w:suppressAutoHyphens/>
        <w:spacing w:before="960"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89661" wp14:editId="365DE08E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6096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55F" w:rsidRPr="00D3655F" w:rsidRDefault="00D3655F" w:rsidP="00D3655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365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начале отопительного сезона</w:t>
                            </w:r>
                          </w:p>
                          <w:p w:rsidR="00D3655F" w:rsidRPr="00753B45" w:rsidRDefault="00D3655F" w:rsidP="00D3655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655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2022-2023 гг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3655F" w:rsidRDefault="00D3655F" w:rsidP="00D3655F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9661" id="Text Box 1" o:spid="_x0000_s1027" type="#_x0000_t202" style="position:absolute;left:0;text-align:left;margin-left:73.5pt;margin-top:229.5pt;width:201.6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" filled="f" stroked="f">
                <v:textbox inset="0,0,0,0">
                  <w:txbxContent>
                    <w:p w:rsidR="00D3655F" w:rsidRPr="00D3655F" w:rsidRDefault="00D3655F" w:rsidP="00D3655F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365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начале отопительного сезона</w:t>
                      </w:r>
                    </w:p>
                    <w:p w:rsidR="00D3655F" w:rsidRPr="00753B45" w:rsidRDefault="00D3655F" w:rsidP="00D3655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D3655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2022-2023 гг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D3655F" w:rsidRDefault="00D3655F" w:rsidP="00D3655F">
                      <w:pPr>
                        <w:pStyle w:val="a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36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C6ED8" wp14:editId="22B52458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55F" w:rsidRPr="00482A25" w:rsidRDefault="00D3655F" w:rsidP="00D3655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C6ED8" id="Text Box 2" o:spid="_x0000_s1028" type="#_x0000_t202" style="position:absolute;left:0;text-align:left;margin-left:416.3pt;margin-top:178.65pt;width:100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Mh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X2PESQsteqSDRndiQIG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HuZMh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D3655F" w:rsidRPr="00482A25" w:rsidRDefault="00D3655F" w:rsidP="00D3655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36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00F93" wp14:editId="26A2387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55F" w:rsidRPr="00482A25" w:rsidRDefault="00D3655F" w:rsidP="00D3655F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00F93" id="Text Box 3" o:spid="_x0000_s1029" type="#_x0000_t202" style="position:absolute;left:0;text-align:left;margin-left:122.1pt;margin-top:178.65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6g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voC6g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D3655F" w:rsidRPr="00482A25" w:rsidRDefault="00D3655F" w:rsidP="00D3655F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08.09.2022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365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85C302D" wp14:editId="43B1021E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основании пункта 4 части 1 статьи 14, части 4 статьи 14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365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пункта 5 Правил предоставления коммунальных услуг собственникам и пользователям помещений и многоквартирных домов,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Year" w:val="2011"/>
          <w:attr w:name="Day" w:val="06"/>
          <w:attr w:name="Month" w:val="05"/>
          <w:attr w:name="ls" w:val="trans"/>
        </w:smartTagPr>
        <w:r w:rsidRPr="00D365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06.05.2011</w:t>
        </w:r>
      </w:smartTag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354, Постановления администрации Пермского муниципального района Пермского края от 07.09.2022 № СЭД-2022-299-01-01-  05.С-511, в связи с наступлением осеннее-зимнего периода, </w:t>
      </w:r>
    </w:p>
    <w:p w:rsidR="00D3655F" w:rsidRPr="00D3655F" w:rsidRDefault="00D3655F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3655F" w:rsidRPr="00D3655F" w:rsidRDefault="00D3655F" w:rsidP="00D3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начало отопительного сезона 2022-2023 годов на территории муниципального образования «</w:t>
      </w:r>
      <w:proofErr w:type="spellStart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теплоснабжающей организации обеспечить подачу тепловой энергии:</w:t>
      </w:r>
    </w:p>
    <w:p w:rsidR="00D3655F" w:rsidRPr="00D3655F" w:rsidRDefault="00D3655F" w:rsidP="00D3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</w:t>
      </w:r>
      <w:proofErr w:type="gramEnd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социальной сферы при наличии технической  возможности раздельной подачи тепловой энергии на объекты социальной сферы и в жилой фонд – с 12.09.2022 г.;</w:t>
      </w:r>
    </w:p>
    <w:p w:rsidR="00D3655F" w:rsidRPr="00D3655F" w:rsidRDefault="00D3655F" w:rsidP="00D3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жилой фонд – со дня, следующего за днем окончания 5-дневного периода, в течение которого среднесуточная температура наружного воздуха ниже 8 градусов Цельсия.</w:t>
      </w:r>
    </w:p>
    <w:p w:rsidR="00D3655F" w:rsidRPr="00D3655F" w:rsidRDefault="00D3655F" w:rsidP="00D3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Теплоснабжающей организации в срок до 9 сентября 2022 года обеспечить котельные необходимым количеством топлива (уголь, мазут), в том числе сформировать необходимые резервы, обеспечить заполнение систем теплоснабжения, проверить работоспособность оборудования и тепловых сетей, провести пробные топки.</w:t>
      </w:r>
    </w:p>
    <w:p w:rsidR="00D3655F" w:rsidRPr="00D3655F" w:rsidRDefault="00D3655F" w:rsidP="00D3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Процесс запуска тепла и регулировку гидравлических режимов систем теплоснабжения и теплопотребления завершить до 01 октября 2022 года.</w:t>
      </w:r>
    </w:p>
    <w:p w:rsidR="00D3655F" w:rsidRPr="00D3655F" w:rsidRDefault="00D3655F" w:rsidP="00D36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опубликовать в Бюллетене правовых актов муниципального образования «</w:t>
      </w:r>
      <w:proofErr w:type="spellStart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D3655F" w:rsidRPr="00D3655F" w:rsidRDefault="00D3655F" w:rsidP="00D365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Контроль исполнения настоящего постановления оставляю за собой. </w:t>
      </w:r>
    </w:p>
    <w:p w:rsidR="00D3655F" w:rsidRPr="00D3655F" w:rsidRDefault="00D3655F" w:rsidP="00D3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А.С. Кочкин</w:t>
      </w:r>
    </w:p>
    <w:p w:rsidR="00C34BE7" w:rsidRDefault="00C34BE7"/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F"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-419100</wp:posOffset>
            </wp:positionV>
            <wp:extent cx="740410" cy="1060450"/>
            <wp:effectExtent l="0" t="0" r="254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55F" w:rsidRPr="00D3655F" w:rsidRDefault="00D3655F" w:rsidP="00D3655F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                                                                                        ЛОБАНОВСКОГО СЕЛЬСКОГО ПОСЕЛЕНИЯ </w:t>
      </w:r>
    </w:p>
    <w:p w:rsidR="00D3655F" w:rsidRPr="00D3655F" w:rsidRDefault="00D3655F" w:rsidP="00D3655F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ПЕРМСКОГО МУНИЦИПАЛЬНОГО РАЙОНА ПЕРМСКОГО КРАЯ                                      </w:t>
      </w:r>
    </w:p>
    <w:p w:rsidR="00D3655F" w:rsidRPr="00D3655F" w:rsidRDefault="00D3655F" w:rsidP="00D3655F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55F" w:rsidRPr="00D3655F" w:rsidRDefault="00D3655F" w:rsidP="00D3655F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55F" w:rsidRPr="00D3655F" w:rsidRDefault="00D3655F" w:rsidP="00D3655F">
      <w:pPr>
        <w:tabs>
          <w:tab w:val="left" w:pos="7395"/>
        </w:tabs>
        <w:spacing w:after="0" w:line="36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365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08.09.2022   </w:t>
      </w: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365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285  </w:t>
      </w:r>
      <w:r w:rsidRPr="00D365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Pr="00D3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D3655F" w:rsidRPr="00D3655F" w:rsidRDefault="00D3655F" w:rsidP="00D3655F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                                                                                    в Постановление от 05.10.2017 № 411                                                                                            </w:t>
      </w:r>
      <w:proofErr w:type="gramStart"/>
      <w:r w:rsidRPr="00D3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Pr="00D3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муниципальной 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3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proofErr w:type="gramEnd"/>
      <w:r w:rsidRPr="00D3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Лобановского сельского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3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proofErr w:type="gramEnd"/>
      <w:r w:rsidRPr="00D36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«Формирование современной                                                             городской среды» на 2018-2022 годы»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</w:t>
      </w:r>
      <w:hyperlink r:id="rId8" w:history="1">
        <w:r w:rsidRPr="00D3655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постановления администрации Лобановского сельского поселения от 01.07.2015 № 272 «Об утверждении Порядка разработки, реализации и оценки эффективности муниципальных программ Лобановского сельского поселения»,  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ПОСТАНОВЛЯЮ: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следующие изменения и дополнения в муниципальную программу Лобановского сельского поселения «Формирование современной городской среды» на 2018-2022 годы, утвержденную постановлением администрации Лобановского сельского поселения от 05.10.2017 № 411: 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5F">
        <w:rPr>
          <w:rFonts w:ascii="Times New Roman" w:eastAsia="Times New Roman" w:hAnsi="Times New Roman" w:cs="Arial"/>
          <w:sz w:val="28"/>
          <w:szCs w:val="28"/>
          <w:lang w:eastAsia="ru-RU"/>
        </w:rPr>
        <w:t>1.1. М</w:t>
      </w:r>
      <w:r w:rsidRPr="00D3655F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униципальную программу Лобановского сельского поселения «Формирование современной городской среды» на 2018-2022 годы» </w:t>
      </w:r>
      <w:r w:rsidRPr="00D3655F">
        <w:rPr>
          <w:rFonts w:ascii="Times New Roman" w:eastAsia="Times New Roman" w:hAnsi="Times New Roman" w:cs="Arial"/>
          <w:sz w:val="28"/>
          <w:szCs w:val="28"/>
          <w:lang w:eastAsia="ru-RU"/>
        </w:rPr>
        <w:t>утвердить в новой редакции, согласно приложению к настоящему постановлению.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2. Постановление администрации Лобановского сельского поселения от 24.12.2021 № 325 «О внесении изменений и дополнений в Постановление от 05.10.2017 № 411 «Об утверждении муниципальной программы Лобановского сельского поселения «Формирование современной городской среды» на 2018-2022 годы» признать утратившим силу.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Опубликовать настоящее постановление в Бюллетене правовых </w:t>
      </w:r>
      <w:proofErr w:type="gramStart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 муниципального</w:t>
      </w:r>
      <w:proofErr w:type="gramEnd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Лобановское</w:t>
      </w:r>
      <w:proofErr w:type="spellEnd"/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поселение" и разместить на официальном сайте администрации Лобановского сельского поселения в </w:t>
      </w: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"Интернет".</w:t>
      </w:r>
    </w:p>
    <w:p w:rsidR="00D3655F" w:rsidRPr="00D3655F" w:rsidRDefault="00D3655F" w:rsidP="00D3655F">
      <w:pPr>
        <w:tabs>
          <w:tab w:val="left" w:pos="-1985"/>
        </w:tabs>
        <w:spacing w:after="0" w:line="276" w:lineRule="auto"/>
        <w:ind w:firstLine="72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D3655F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Настоящее Постановление вступает в силу с 01 января 2022 года. 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Arial Unicode MS" w:hAnsi="Arial" w:cs="Arial"/>
          <w:kern w:val="2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Pr="00D3655F" w:rsidRDefault="00D3655F" w:rsidP="00D3655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                                                                                 А.С. Кочкин</w:t>
      </w:r>
    </w:p>
    <w:p w:rsidR="00D3655F" w:rsidRPr="00D3655F" w:rsidRDefault="00D3655F" w:rsidP="00D3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55F" w:rsidRPr="00D3655F" w:rsidRDefault="00D3655F" w:rsidP="00D3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D3655F" w:rsidRPr="00D3655F" w:rsidRDefault="00D3655F" w:rsidP="00D3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D3655F" w:rsidRPr="00D3655F" w:rsidRDefault="00D3655F" w:rsidP="00D3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Pr="00D3655F" w:rsidRDefault="00D3655F" w:rsidP="00D3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Pr="00D3655F" w:rsidRDefault="00D3655F" w:rsidP="00D365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Default="00C34BE7"/>
    <w:p w:rsidR="00C34BE7" w:rsidRDefault="00C34BE7"/>
    <w:p w:rsidR="00C34BE7" w:rsidRDefault="00C34BE7"/>
    <w:p w:rsidR="00D3655F" w:rsidRDefault="00D3655F"/>
    <w:p w:rsidR="00D3655F" w:rsidRDefault="00D3655F"/>
    <w:p w:rsidR="00D3655F" w:rsidRDefault="00D3655F"/>
    <w:p w:rsidR="00D3655F" w:rsidRDefault="00D3655F"/>
    <w:p w:rsidR="00D3655F" w:rsidRDefault="00D3655F"/>
    <w:p w:rsidR="00D3655F" w:rsidRDefault="00D3655F"/>
    <w:p w:rsidR="00D3655F" w:rsidRDefault="00D3655F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C34BE7" w:rsidRDefault="00C34BE7"/>
    <w:p w:rsidR="00D3655F" w:rsidRDefault="00D3655F" w:rsidP="00C34BE7">
      <w:pPr>
        <w:tabs>
          <w:tab w:val="left" w:pos="8228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E7" w:rsidRPr="007621E9" w:rsidRDefault="00C34BE7" w:rsidP="00C34BE7">
      <w:pPr>
        <w:tabs>
          <w:tab w:val="left" w:pos="8228"/>
        </w:tabs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решением Совета депутатов Лобановского сельского поселения</w:t>
      </w:r>
    </w:p>
    <w:p w:rsidR="00C34BE7" w:rsidRPr="007621E9" w:rsidRDefault="00C34BE7" w:rsidP="00C34BE7">
      <w:pPr>
        <w:tabs>
          <w:tab w:val="left" w:pos="302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24.01.2014 № 2</w:t>
      </w:r>
    </w:p>
    <w:p w:rsidR="00C34BE7" w:rsidRPr="007621E9" w:rsidRDefault="00C34BE7" w:rsidP="00C34BE7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Default="00D3655F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Default="00D3655F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55F" w:rsidRPr="007621E9" w:rsidRDefault="00D3655F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бесплатно. Тираж 15 экз.                                                </w:t>
      </w:r>
    </w:p>
    <w:p w:rsidR="00C34BE7" w:rsidRPr="007621E9" w:rsidRDefault="00C34BE7" w:rsidP="00C34BE7">
      <w:pPr>
        <w:tabs>
          <w:tab w:val="left" w:pos="290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gramStart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Лобаново,  ул.</w:t>
      </w:r>
      <w:proofErr w:type="gramEnd"/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 д. 15 а.</w:t>
      </w:r>
      <w:r w:rsidRPr="007621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выпуск  – С.У. Исаева, т. 254-35-46</w:t>
      </w:r>
    </w:p>
    <w:p w:rsidR="00C34BE7" w:rsidRDefault="00C34BE7" w:rsidP="00C34BE7"/>
    <w:p w:rsidR="00C34BE7" w:rsidRDefault="00C34BE7"/>
    <w:p w:rsidR="00C34BE7" w:rsidRDefault="00C34BE7"/>
    <w:sectPr w:rsidR="00C3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5A7"/>
    <w:multiLevelType w:val="hybridMultilevel"/>
    <w:tmpl w:val="904664EA"/>
    <w:lvl w:ilvl="0" w:tplc="D99AA4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8C5FA0"/>
    <w:multiLevelType w:val="multilevel"/>
    <w:tmpl w:val="EB40947C"/>
    <w:lvl w:ilvl="0">
      <w:start w:val="1"/>
      <w:numFmt w:val="decimal"/>
      <w:lvlText w:val="%1."/>
      <w:lvlJc w:val="left"/>
      <w:pPr>
        <w:ind w:left="1755" w:hanging="1035"/>
      </w:pPr>
    </w:lvl>
    <w:lvl w:ilvl="1">
      <w:start w:val="5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2">
    <w:nsid w:val="47CD3F3A"/>
    <w:multiLevelType w:val="hybridMultilevel"/>
    <w:tmpl w:val="B5D07C8A"/>
    <w:lvl w:ilvl="0" w:tplc="346ECC86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600DD9"/>
    <w:multiLevelType w:val="multilevel"/>
    <w:tmpl w:val="84900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4">
    <w:nsid w:val="76D33CFC"/>
    <w:multiLevelType w:val="hybridMultilevel"/>
    <w:tmpl w:val="9FBA0C62"/>
    <w:lvl w:ilvl="0" w:tplc="0D1AE8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5F"/>
    <w:rsid w:val="00146C5F"/>
    <w:rsid w:val="007B50FE"/>
    <w:rsid w:val="00C34BE7"/>
    <w:rsid w:val="00D3655F"/>
    <w:rsid w:val="00D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AC091-4100-4A57-B7D4-038CC2B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1D6B"/>
  </w:style>
  <w:style w:type="paragraph" w:styleId="a3">
    <w:name w:val="Body Text"/>
    <w:basedOn w:val="a"/>
    <w:link w:val="a4"/>
    <w:semiHidden/>
    <w:unhideWhenUsed/>
    <w:rsid w:val="00DE1D6B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E1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DE1D6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E1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1D6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E1D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4">
    <w:name w:val="Style4"/>
    <w:basedOn w:val="a"/>
    <w:uiPriority w:val="99"/>
    <w:rsid w:val="00DE1D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E1D6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DE1D6B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DE1D6B"/>
    <w:pPr>
      <w:ind w:left="720"/>
      <w:contextualSpacing/>
    </w:pPr>
  </w:style>
  <w:style w:type="paragraph" w:customStyle="1" w:styleId="aa">
    <w:name w:val="Заголовок к тексту"/>
    <w:basedOn w:val="a"/>
    <w:next w:val="a3"/>
    <w:qFormat/>
    <w:rsid w:val="00D3655F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регистрационные поля"/>
    <w:basedOn w:val="a"/>
    <w:rsid w:val="00D3655F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B1D08A44DE04EA9C72C9D617EDBB8E23BD1ED21D63B4DA479BABD963434ABC1D9A08BEAg3OC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4153</Words>
  <Characters>23678</Characters>
  <Application>Microsoft Office Word</Application>
  <DocSecurity>0</DocSecurity>
  <Lines>197</Lines>
  <Paragraphs>55</Paragraphs>
  <ScaleCrop>false</ScaleCrop>
  <Company/>
  <LinksUpToDate>false</LinksUpToDate>
  <CharactersWithSpaces>27776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2022-09-14T11:36:00Z</dcterms:created>
  <dcterms:modified xsi:type="dcterms:W3CDTF">2022-09-16T08:34:00Z</dcterms:modified>
</cp:coreProperties>
</file>